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51" w:rsidRPr="00EC627B" w:rsidRDefault="00B44451">
      <w:pPr>
        <w:spacing w:line="312" w:lineRule="auto"/>
        <w:jc w:val="center"/>
        <w:rPr>
          <w:b/>
          <w:sz w:val="28"/>
          <w:szCs w:val="28"/>
          <w:lang w:val="ru-RU"/>
        </w:rPr>
      </w:pPr>
      <w:r w:rsidRPr="00EC627B">
        <w:rPr>
          <w:b/>
          <w:sz w:val="28"/>
          <w:szCs w:val="28"/>
          <w:lang w:val="ru-RU"/>
        </w:rPr>
        <w:t>МІНІСТЕРСТВО ОСВІТИ І НАУКИ УКРАЇНИ</w:t>
      </w:r>
    </w:p>
    <w:p w:rsidR="00B44451" w:rsidRPr="00EC627B" w:rsidRDefault="00B44451">
      <w:pPr>
        <w:pStyle w:val="13"/>
        <w:spacing w:line="312" w:lineRule="auto"/>
        <w:ind w:left="0" w:firstLine="900"/>
        <w:rPr>
          <w:i w:val="0"/>
          <w:color w:val="auto"/>
          <w:sz w:val="28"/>
          <w:szCs w:val="28"/>
          <w:lang w:val="ru-RU"/>
        </w:rPr>
      </w:pPr>
      <w:r w:rsidRPr="00EC627B">
        <w:rPr>
          <w:i w:val="0"/>
          <w:color w:val="auto"/>
          <w:sz w:val="28"/>
          <w:szCs w:val="28"/>
          <w:lang w:val="ru-RU"/>
        </w:rPr>
        <w:t>НАЦІОНАЛЬНА МЕТАЛУРГІЙНА АКАДЕМІЯ УКРАЇНИ</w:t>
      </w:r>
    </w:p>
    <w:p w:rsidR="00B44451" w:rsidRPr="00EC627B" w:rsidRDefault="00B44451">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Default="00B44451">
      <w:pPr>
        <w:jc w:val="center"/>
        <w:rPr>
          <w:lang w:val="ru-RU"/>
        </w:rPr>
      </w:pPr>
    </w:p>
    <w:p w:rsidR="00FF035B" w:rsidRDefault="00FF035B">
      <w:pPr>
        <w:jc w:val="center"/>
        <w:rPr>
          <w:lang w:val="ru-RU"/>
        </w:rPr>
      </w:pPr>
    </w:p>
    <w:p w:rsidR="00FF035B" w:rsidRDefault="00FF035B">
      <w:pPr>
        <w:jc w:val="center"/>
        <w:rPr>
          <w:lang w:val="ru-RU"/>
        </w:rPr>
      </w:pPr>
    </w:p>
    <w:p w:rsidR="00FF035B" w:rsidRPr="00EC627B" w:rsidRDefault="00FF035B">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Default="00B44451" w:rsidP="00E574CA">
      <w:pPr>
        <w:spacing w:line="276" w:lineRule="auto"/>
        <w:jc w:val="center"/>
        <w:rPr>
          <w:b/>
          <w:bCs/>
          <w:iCs/>
          <w:sz w:val="32"/>
          <w:szCs w:val="32"/>
        </w:rPr>
      </w:pPr>
      <w:r>
        <w:rPr>
          <w:b/>
          <w:bCs/>
          <w:iCs/>
          <w:sz w:val="32"/>
          <w:szCs w:val="32"/>
        </w:rPr>
        <w:t>МЕТОДИЧНІ ВКАЗІВКИ</w:t>
      </w:r>
    </w:p>
    <w:p w:rsidR="00B44451" w:rsidRDefault="00B44451" w:rsidP="00E574CA">
      <w:pPr>
        <w:spacing w:line="276" w:lineRule="auto"/>
        <w:jc w:val="center"/>
        <w:rPr>
          <w:b/>
          <w:sz w:val="32"/>
          <w:szCs w:val="32"/>
        </w:rPr>
      </w:pPr>
      <w:r>
        <w:rPr>
          <w:b/>
          <w:sz w:val="32"/>
          <w:szCs w:val="32"/>
        </w:rPr>
        <w:t xml:space="preserve">до виконання самостійної роботи </w:t>
      </w:r>
    </w:p>
    <w:p w:rsidR="00B44451" w:rsidRDefault="00B44451" w:rsidP="00E574CA">
      <w:pPr>
        <w:spacing w:line="276" w:lineRule="auto"/>
        <w:jc w:val="center"/>
        <w:rPr>
          <w:b/>
          <w:sz w:val="32"/>
          <w:szCs w:val="32"/>
        </w:rPr>
      </w:pPr>
      <w:r>
        <w:rPr>
          <w:b/>
          <w:sz w:val="32"/>
          <w:szCs w:val="32"/>
        </w:rPr>
        <w:t xml:space="preserve">з дисципліни «Іноземна мова» </w:t>
      </w:r>
      <w:r w:rsidR="00E574CA">
        <w:rPr>
          <w:b/>
          <w:sz w:val="32"/>
          <w:szCs w:val="32"/>
        </w:rPr>
        <w:t xml:space="preserve">для студентів </w:t>
      </w:r>
    </w:p>
    <w:p w:rsidR="00B44451" w:rsidRDefault="00B44451" w:rsidP="00E574CA">
      <w:pPr>
        <w:spacing w:line="276" w:lineRule="auto"/>
        <w:jc w:val="center"/>
        <w:rPr>
          <w:b/>
        </w:rPr>
      </w:pPr>
      <w:r>
        <w:rPr>
          <w:b/>
          <w:sz w:val="32"/>
          <w:szCs w:val="32"/>
        </w:rPr>
        <w:t xml:space="preserve"> напряму 6.050401</w:t>
      </w:r>
      <w:r w:rsidR="00FF035B">
        <w:rPr>
          <w:b/>
          <w:sz w:val="32"/>
          <w:szCs w:val="32"/>
        </w:rPr>
        <w:t xml:space="preserve"> </w:t>
      </w:r>
      <w:r>
        <w:rPr>
          <w:b/>
          <w:sz w:val="32"/>
          <w:szCs w:val="32"/>
        </w:rPr>
        <w:t>– металургія</w:t>
      </w:r>
    </w:p>
    <w:p w:rsidR="00B44451" w:rsidRDefault="00B44451">
      <w:pPr>
        <w:spacing w:line="312" w:lineRule="auto"/>
        <w:jc w:val="center"/>
        <w:rPr>
          <w:b/>
        </w:rPr>
      </w:pPr>
    </w:p>
    <w:p w:rsidR="00B44451" w:rsidRPr="00EC627B" w:rsidRDefault="00B44451">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Default="00B44451">
      <w:pPr>
        <w:jc w:val="center"/>
        <w:rPr>
          <w:lang w:val="ru-RU"/>
        </w:rPr>
      </w:pPr>
    </w:p>
    <w:p w:rsidR="00FF035B" w:rsidRPr="00EC627B" w:rsidRDefault="00FF035B">
      <w:pPr>
        <w:jc w:val="center"/>
        <w:rPr>
          <w:lang w:val="ru-RU"/>
        </w:rPr>
      </w:pPr>
    </w:p>
    <w:p w:rsidR="00B44451" w:rsidRPr="00EC627B" w:rsidRDefault="00B44451">
      <w:pPr>
        <w:jc w:val="center"/>
        <w:rPr>
          <w:lang w:val="ru-RU"/>
        </w:rPr>
      </w:pPr>
    </w:p>
    <w:p w:rsidR="00B44451" w:rsidRPr="00EC627B" w:rsidRDefault="00B44451">
      <w:pPr>
        <w:jc w:val="center"/>
        <w:rPr>
          <w:lang w:val="ru-RU"/>
        </w:rPr>
      </w:pPr>
    </w:p>
    <w:p w:rsidR="00B44451" w:rsidRPr="00FF035B" w:rsidRDefault="00B44451" w:rsidP="00FF035B">
      <w:pPr>
        <w:pStyle w:val="13"/>
        <w:ind w:left="0" w:firstLine="2625"/>
        <w:jc w:val="center"/>
        <w:rPr>
          <w:b w:val="0"/>
          <w:i w:val="0"/>
          <w:color w:val="auto"/>
          <w:sz w:val="32"/>
          <w:szCs w:val="28"/>
          <w:lang w:val="uk-UA"/>
        </w:rPr>
      </w:pPr>
      <w:r>
        <w:rPr>
          <w:i w:val="0"/>
          <w:color w:val="auto"/>
          <w:sz w:val="32"/>
          <w:szCs w:val="28"/>
          <w:lang w:val="uk-UA"/>
        </w:rPr>
        <w:t xml:space="preserve">                                 </w:t>
      </w:r>
      <w:r w:rsidRPr="00FF035B">
        <w:rPr>
          <w:b w:val="0"/>
          <w:i w:val="0"/>
          <w:color w:val="auto"/>
          <w:sz w:val="32"/>
          <w:szCs w:val="28"/>
          <w:lang w:val="uk-UA"/>
        </w:rPr>
        <w:t>Затверджено</w:t>
      </w:r>
    </w:p>
    <w:p w:rsidR="00B44451" w:rsidRPr="00FF035B" w:rsidRDefault="00B44451" w:rsidP="00FF035B">
      <w:pPr>
        <w:pStyle w:val="13"/>
        <w:ind w:left="0" w:firstLine="2625"/>
        <w:rPr>
          <w:b w:val="0"/>
          <w:i w:val="0"/>
          <w:color w:val="auto"/>
          <w:sz w:val="28"/>
          <w:szCs w:val="28"/>
          <w:lang w:val="uk-UA"/>
        </w:rPr>
      </w:pPr>
      <w:r w:rsidRPr="00FF035B">
        <w:rPr>
          <w:b w:val="0"/>
          <w:i w:val="0"/>
          <w:color w:val="auto"/>
          <w:sz w:val="28"/>
          <w:szCs w:val="28"/>
          <w:lang w:val="uk-UA"/>
        </w:rPr>
        <w:t xml:space="preserve">                                         на  засіданні  Вченої  ради</w:t>
      </w:r>
    </w:p>
    <w:p w:rsidR="00B44451" w:rsidRPr="00FF035B" w:rsidRDefault="00B44451" w:rsidP="00FF035B">
      <w:pPr>
        <w:pStyle w:val="13"/>
        <w:ind w:left="0" w:firstLine="2625"/>
        <w:rPr>
          <w:b w:val="0"/>
          <w:i w:val="0"/>
          <w:color w:val="auto"/>
          <w:sz w:val="28"/>
          <w:szCs w:val="28"/>
          <w:lang w:val="uk-UA"/>
        </w:rPr>
      </w:pPr>
      <w:r w:rsidRPr="00FF035B">
        <w:rPr>
          <w:b w:val="0"/>
          <w:i w:val="0"/>
          <w:color w:val="auto"/>
          <w:sz w:val="28"/>
          <w:szCs w:val="28"/>
          <w:lang w:val="uk-UA"/>
        </w:rPr>
        <w:t xml:space="preserve">                                                         академії</w:t>
      </w:r>
    </w:p>
    <w:p w:rsidR="00B44451" w:rsidRPr="00FF035B" w:rsidRDefault="00B44451" w:rsidP="00FF035B">
      <w:pPr>
        <w:pStyle w:val="13"/>
        <w:ind w:left="0" w:firstLine="2625"/>
        <w:rPr>
          <w:b w:val="0"/>
          <w:i w:val="0"/>
          <w:color w:val="auto"/>
          <w:sz w:val="28"/>
          <w:szCs w:val="28"/>
          <w:lang w:val="uk-UA"/>
        </w:rPr>
      </w:pPr>
      <w:r w:rsidRPr="00FF035B">
        <w:rPr>
          <w:b w:val="0"/>
          <w:i w:val="0"/>
          <w:color w:val="auto"/>
          <w:sz w:val="32"/>
          <w:szCs w:val="28"/>
          <w:lang w:val="uk-UA"/>
        </w:rPr>
        <w:t xml:space="preserve">                                  </w:t>
      </w:r>
      <w:r w:rsidRPr="00FF035B">
        <w:rPr>
          <w:b w:val="0"/>
          <w:i w:val="0"/>
          <w:color w:val="auto"/>
          <w:sz w:val="28"/>
          <w:szCs w:val="28"/>
          <w:lang w:val="uk-UA"/>
        </w:rPr>
        <w:t>Протокол № 1 від 27.01.2014</w:t>
      </w:r>
    </w:p>
    <w:p w:rsidR="00B44451" w:rsidRDefault="00B44451">
      <w:pPr>
        <w:jc w:val="center"/>
      </w:pPr>
    </w:p>
    <w:p w:rsidR="00B44451" w:rsidRDefault="00B44451">
      <w:pPr>
        <w:jc w:val="center"/>
      </w:pPr>
    </w:p>
    <w:p w:rsidR="00B44451" w:rsidRDefault="00B44451">
      <w:pPr>
        <w:jc w:val="center"/>
      </w:pPr>
    </w:p>
    <w:p w:rsidR="00B44451" w:rsidRDefault="00B44451">
      <w:pPr>
        <w:jc w:val="center"/>
        <w:rPr>
          <w:b/>
          <w:sz w:val="28"/>
          <w:szCs w:val="28"/>
        </w:rPr>
      </w:pPr>
    </w:p>
    <w:p w:rsidR="00B44451" w:rsidRDefault="00B44451">
      <w:pPr>
        <w:jc w:val="center"/>
        <w:rPr>
          <w:b/>
          <w:sz w:val="28"/>
          <w:szCs w:val="28"/>
        </w:rPr>
      </w:pPr>
    </w:p>
    <w:p w:rsidR="00B44451" w:rsidRDefault="00B44451">
      <w:pPr>
        <w:jc w:val="center"/>
        <w:rPr>
          <w:b/>
          <w:sz w:val="28"/>
          <w:szCs w:val="28"/>
        </w:rPr>
      </w:pPr>
    </w:p>
    <w:p w:rsidR="00B44451" w:rsidRDefault="00B44451">
      <w:pPr>
        <w:jc w:val="center"/>
        <w:rPr>
          <w:b/>
          <w:sz w:val="28"/>
          <w:szCs w:val="28"/>
        </w:rPr>
      </w:pPr>
    </w:p>
    <w:p w:rsidR="00B44451" w:rsidRDefault="00B44451">
      <w:pPr>
        <w:jc w:val="center"/>
        <w:rPr>
          <w:b/>
          <w:sz w:val="28"/>
          <w:szCs w:val="28"/>
        </w:rPr>
      </w:pPr>
    </w:p>
    <w:p w:rsidR="00B44451" w:rsidRDefault="00B44451">
      <w:pPr>
        <w:jc w:val="center"/>
        <w:rPr>
          <w:b/>
          <w:sz w:val="28"/>
          <w:szCs w:val="28"/>
        </w:rPr>
      </w:pPr>
    </w:p>
    <w:p w:rsidR="00FF035B" w:rsidRDefault="00FF035B">
      <w:pPr>
        <w:jc w:val="center"/>
        <w:rPr>
          <w:b/>
          <w:sz w:val="28"/>
          <w:szCs w:val="28"/>
        </w:rPr>
      </w:pPr>
    </w:p>
    <w:p w:rsidR="00B44451" w:rsidRDefault="00B44451">
      <w:pPr>
        <w:jc w:val="center"/>
        <w:rPr>
          <w:b/>
          <w:sz w:val="28"/>
          <w:szCs w:val="28"/>
        </w:rPr>
      </w:pPr>
    </w:p>
    <w:p w:rsidR="00B44451" w:rsidRDefault="00B44451">
      <w:pPr>
        <w:jc w:val="center"/>
        <w:rPr>
          <w:b/>
          <w:sz w:val="28"/>
          <w:szCs w:val="28"/>
        </w:rPr>
        <w:sectPr w:rsidR="00B44451">
          <w:footerReference w:type="even" r:id="rId8"/>
          <w:footerReference w:type="default" r:id="rId9"/>
          <w:pgSz w:w="11906" w:h="16838"/>
          <w:pgMar w:top="1418" w:right="1418" w:bottom="1418" w:left="1418" w:header="709" w:footer="709" w:gutter="0"/>
          <w:pgNumType w:start="3"/>
          <w:cols w:space="708"/>
          <w:titlePg/>
          <w:docGrid w:linePitch="360"/>
        </w:sectPr>
      </w:pPr>
      <w:r>
        <w:rPr>
          <w:b/>
          <w:sz w:val="28"/>
          <w:szCs w:val="28"/>
        </w:rPr>
        <w:t>Дніпропетровськ НМетАУ 2014</w:t>
      </w:r>
    </w:p>
    <w:p w:rsidR="00B44451" w:rsidRDefault="00B44451">
      <w:pPr>
        <w:rPr>
          <w:sz w:val="28"/>
          <w:szCs w:val="28"/>
        </w:rPr>
      </w:pPr>
      <w:r>
        <w:rPr>
          <w:sz w:val="28"/>
          <w:szCs w:val="28"/>
        </w:rPr>
        <w:lastRenderedPageBreak/>
        <w:t xml:space="preserve">УДК 4 И ( Англ) (07)  </w:t>
      </w:r>
    </w:p>
    <w:p w:rsidR="00B44451" w:rsidRDefault="00B44451">
      <w:pPr>
        <w:rPr>
          <w:sz w:val="28"/>
          <w:szCs w:val="28"/>
        </w:rPr>
      </w:pPr>
      <w:r>
        <w:rPr>
          <w:sz w:val="28"/>
          <w:szCs w:val="28"/>
        </w:rPr>
        <w:t>M54</w:t>
      </w:r>
    </w:p>
    <w:p w:rsidR="00B44451" w:rsidRDefault="00B44451">
      <w:pPr>
        <w:pStyle w:val="13"/>
        <w:spacing w:line="312" w:lineRule="auto"/>
        <w:ind w:left="0" w:firstLine="900"/>
        <w:rPr>
          <w:b w:val="0"/>
          <w:i w:val="0"/>
          <w:color w:val="339966"/>
          <w:sz w:val="28"/>
          <w:szCs w:val="28"/>
          <w:lang w:val="uk-UA"/>
        </w:rPr>
      </w:pPr>
    </w:p>
    <w:p w:rsidR="00B44451" w:rsidRDefault="00B44451" w:rsidP="00AD2398">
      <w:pPr>
        <w:pStyle w:val="13"/>
        <w:tabs>
          <w:tab w:val="left" w:pos="720"/>
        </w:tabs>
        <w:spacing w:line="312" w:lineRule="auto"/>
        <w:ind w:left="0" w:firstLine="0"/>
        <w:jc w:val="both"/>
        <w:rPr>
          <w:b w:val="0"/>
          <w:i w:val="0"/>
          <w:color w:val="auto"/>
          <w:sz w:val="28"/>
          <w:szCs w:val="28"/>
          <w:lang w:val="uk-UA"/>
        </w:rPr>
      </w:pPr>
      <w:r>
        <w:rPr>
          <w:b w:val="0"/>
          <w:i w:val="0"/>
          <w:color w:val="auto"/>
          <w:sz w:val="28"/>
          <w:szCs w:val="28"/>
          <w:lang w:val="uk-UA"/>
        </w:rPr>
        <w:t>Методичні вказівки до виконання самостійної роботи з дисципліни «Іноземна мова» для студенті</w:t>
      </w:r>
      <w:r w:rsidR="00AD2398">
        <w:rPr>
          <w:b w:val="0"/>
          <w:i w:val="0"/>
          <w:color w:val="auto"/>
          <w:sz w:val="28"/>
          <w:szCs w:val="28"/>
          <w:lang w:val="uk-UA"/>
        </w:rPr>
        <w:t>в напряму 6.050401 – металургія /</w:t>
      </w:r>
      <w:r>
        <w:rPr>
          <w:b w:val="0"/>
          <w:i w:val="0"/>
          <w:color w:val="auto"/>
          <w:sz w:val="28"/>
          <w:szCs w:val="28"/>
          <w:lang w:val="uk-UA"/>
        </w:rPr>
        <w:t>Укл.: О.</w:t>
      </w:r>
      <w:r w:rsidR="00AD2398">
        <w:rPr>
          <w:b w:val="0"/>
          <w:i w:val="0"/>
          <w:color w:val="auto"/>
          <w:sz w:val="28"/>
          <w:szCs w:val="28"/>
          <w:lang w:val="uk-UA"/>
        </w:rPr>
        <w:t> </w:t>
      </w:r>
      <w:r>
        <w:rPr>
          <w:b w:val="0"/>
          <w:i w:val="0"/>
          <w:color w:val="auto"/>
          <w:sz w:val="28"/>
          <w:szCs w:val="28"/>
          <w:lang w:val="uk-UA"/>
        </w:rPr>
        <w:t>М.</w:t>
      </w:r>
      <w:r w:rsidR="00AD2398">
        <w:rPr>
          <w:b w:val="0"/>
          <w:i w:val="0"/>
          <w:color w:val="auto"/>
          <w:sz w:val="28"/>
          <w:szCs w:val="28"/>
          <w:lang w:val="uk-UA"/>
        </w:rPr>
        <w:t> </w:t>
      </w:r>
      <w:r>
        <w:rPr>
          <w:b w:val="0"/>
          <w:i w:val="0"/>
          <w:color w:val="auto"/>
          <w:sz w:val="28"/>
          <w:szCs w:val="28"/>
          <w:lang w:val="uk-UA"/>
        </w:rPr>
        <w:t>Лапінська,  І</w:t>
      </w:r>
      <w:r w:rsidR="00AD2398">
        <w:rPr>
          <w:b w:val="0"/>
          <w:i w:val="0"/>
          <w:color w:val="auto"/>
          <w:sz w:val="28"/>
          <w:szCs w:val="28"/>
          <w:lang w:val="uk-UA"/>
        </w:rPr>
        <w:t> </w:t>
      </w:r>
      <w:r>
        <w:rPr>
          <w:b w:val="0"/>
          <w:i w:val="0"/>
          <w:color w:val="auto"/>
          <w:sz w:val="28"/>
          <w:szCs w:val="28"/>
          <w:lang w:val="uk-UA"/>
        </w:rPr>
        <w:t>.П.</w:t>
      </w:r>
      <w:r w:rsidR="00AD2398">
        <w:rPr>
          <w:b w:val="0"/>
          <w:i w:val="0"/>
          <w:color w:val="auto"/>
          <w:sz w:val="28"/>
          <w:szCs w:val="28"/>
          <w:lang w:val="uk-UA"/>
        </w:rPr>
        <w:t> </w:t>
      </w:r>
      <w:r>
        <w:rPr>
          <w:b w:val="0"/>
          <w:i w:val="0"/>
          <w:color w:val="auto"/>
          <w:sz w:val="28"/>
          <w:szCs w:val="28"/>
          <w:lang w:val="uk-UA"/>
        </w:rPr>
        <w:t>Нікітіна,  О.</w:t>
      </w:r>
      <w:r w:rsidR="00AD2398">
        <w:rPr>
          <w:b w:val="0"/>
          <w:i w:val="0"/>
          <w:color w:val="auto"/>
          <w:sz w:val="28"/>
          <w:szCs w:val="28"/>
          <w:lang w:val="uk-UA"/>
        </w:rPr>
        <w:t> </w:t>
      </w:r>
      <w:r>
        <w:rPr>
          <w:b w:val="0"/>
          <w:i w:val="0"/>
          <w:color w:val="auto"/>
          <w:sz w:val="28"/>
          <w:szCs w:val="28"/>
          <w:lang w:val="uk-UA"/>
        </w:rPr>
        <w:t>С.</w:t>
      </w:r>
      <w:r w:rsidR="00AD2398">
        <w:rPr>
          <w:b w:val="0"/>
          <w:i w:val="0"/>
          <w:color w:val="auto"/>
          <w:sz w:val="28"/>
          <w:szCs w:val="28"/>
          <w:lang w:val="uk-UA"/>
        </w:rPr>
        <w:t> </w:t>
      </w:r>
      <w:r>
        <w:rPr>
          <w:b w:val="0"/>
          <w:i w:val="0"/>
          <w:color w:val="auto"/>
          <w:sz w:val="28"/>
          <w:szCs w:val="28"/>
          <w:lang w:val="uk-UA"/>
        </w:rPr>
        <w:t>Миргородська. –</w:t>
      </w:r>
      <w:r w:rsidRPr="00EC627B">
        <w:rPr>
          <w:b w:val="0"/>
          <w:i w:val="0"/>
          <w:color w:val="auto"/>
          <w:sz w:val="28"/>
          <w:szCs w:val="28"/>
          <w:lang w:val="uk-UA"/>
        </w:rPr>
        <w:t xml:space="preserve"> </w:t>
      </w:r>
      <w:r>
        <w:rPr>
          <w:b w:val="0"/>
          <w:i w:val="0"/>
          <w:color w:val="auto"/>
          <w:sz w:val="28"/>
          <w:szCs w:val="28"/>
          <w:lang w:val="uk-UA"/>
        </w:rPr>
        <w:t xml:space="preserve">Дніпропетровськ: НМетАУ, 2014. – </w:t>
      </w:r>
      <w:r w:rsidR="00555CEA">
        <w:rPr>
          <w:b w:val="0"/>
          <w:i w:val="0"/>
          <w:color w:val="auto"/>
          <w:sz w:val="28"/>
          <w:szCs w:val="28"/>
          <w:lang w:val="uk-UA"/>
        </w:rPr>
        <w:t>4</w:t>
      </w:r>
      <w:r w:rsidR="00555CEA" w:rsidRPr="000564BA">
        <w:rPr>
          <w:b w:val="0"/>
          <w:i w:val="0"/>
          <w:color w:val="auto"/>
          <w:sz w:val="28"/>
          <w:szCs w:val="28"/>
          <w:lang w:val="uk-UA"/>
        </w:rPr>
        <w:t>4</w:t>
      </w:r>
      <w:r w:rsidR="00AD2398">
        <w:rPr>
          <w:b w:val="0"/>
          <w:i w:val="0"/>
          <w:color w:val="auto"/>
          <w:sz w:val="28"/>
          <w:szCs w:val="28"/>
          <w:lang w:val="uk-UA"/>
        </w:rPr>
        <w:t> </w:t>
      </w:r>
      <w:r>
        <w:rPr>
          <w:b w:val="0"/>
          <w:i w:val="0"/>
          <w:color w:val="auto"/>
          <w:sz w:val="28"/>
          <w:szCs w:val="28"/>
          <w:lang w:val="uk-UA"/>
        </w:rPr>
        <w:t>с.</w:t>
      </w:r>
    </w:p>
    <w:p w:rsidR="00B44451" w:rsidRDefault="00B44451">
      <w:pPr>
        <w:pStyle w:val="13"/>
        <w:spacing w:line="312" w:lineRule="auto"/>
        <w:rPr>
          <w:b w:val="0"/>
          <w:i w:val="0"/>
          <w:color w:val="auto"/>
          <w:sz w:val="28"/>
          <w:szCs w:val="28"/>
          <w:lang w:val="uk-UA"/>
        </w:rPr>
      </w:pPr>
    </w:p>
    <w:p w:rsidR="00B44451" w:rsidRDefault="00B44451">
      <w:pPr>
        <w:pStyle w:val="13"/>
        <w:spacing w:line="312" w:lineRule="auto"/>
        <w:ind w:left="0" w:firstLine="900"/>
        <w:jc w:val="center"/>
        <w:rPr>
          <w:b w:val="0"/>
          <w:i w:val="0"/>
          <w:color w:val="339966"/>
          <w:sz w:val="28"/>
          <w:szCs w:val="28"/>
          <w:lang w:val="uk-UA"/>
        </w:rPr>
      </w:pPr>
    </w:p>
    <w:p w:rsidR="00B44451" w:rsidRDefault="00B44451">
      <w:pPr>
        <w:pStyle w:val="13"/>
        <w:spacing w:line="312" w:lineRule="auto"/>
        <w:ind w:left="902" w:right="1151" w:firstLine="709"/>
        <w:jc w:val="both"/>
        <w:rPr>
          <w:b w:val="0"/>
          <w:i w:val="0"/>
          <w:color w:val="auto"/>
          <w:sz w:val="28"/>
          <w:szCs w:val="28"/>
          <w:lang w:val="uk-UA"/>
        </w:rPr>
      </w:pPr>
      <w:r>
        <w:rPr>
          <w:b w:val="0"/>
          <w:i w:val="0"/>
          <w:color w:val="auto"/>
          <w:sz w:val="28"/>
          <w:szCs w:val="28"/>
          <w:lang w:val="uk-UA"/>
        </w:rPr>
        <w:t xml:space="preserve">Методичні вказівки розроблені для самостійного вивчення основних розділів граматики англійської мови, розвитку навичок вживання технічної термінології, читання та розуміння іноземного тексту. </w:t>
      </w:r>
    </w:p>
    <w:p w:rsidR="00B44451" w:rsidRDefault="00B44451">
      <w:pPr>
        <w:pStyle w:val="13"/>
        <w:spacing w:line="312" w:lineRule="auto"/>
        <w:ind w:left="902" w:right="1151" w:firstLine="709"/>
        <w:jc w:val="both"/>
        <w:rPr>
          <w:b w:val="0"/>
          <w:i w:val="0"/>
          <w:color w:val="auto"/>
          <w:sz w:val="28"/>
          <w:szCs w:val="28"/>
          <w:lang w:val="uk-UA"/>
        </w:rPr>
      </w:pPr>
      <w:r>
        <w:rPr>
          <w:b w:val="0"/>
          <w:i w:val="0"/>
          <w:color w:val="auto"/>
          <w:sz w:val="28"/>
          <w:szCs w:val="28"/>
          <w:lang w:val="uk-UA"/>
        </w:rPr>
        <w:t>Призначені для студентів напряму 6.050401 – металургія</w:t>
      </w:r>
      <w:r w:rsidR="000F75BD">
        <w:rPr>
          <w:b w:val="0"/>
          <w:i w:val="0"/>
          <w:color w:val="auto"/>
          <w:sz w:val="28"/>
          <w:szCs w:val="28"/>
          <w:lang w:val="uk-UA"/>
        </w:rPr>
        <w:t>.</w:t>
      </w:r>
    </w:p>
    <w:p w:rsidR="00B44451" w:rsidRDefault="00B44451">
      <w:pPr>
        <w:pStyle w:val="13"/>
        <w:spacing w:line="312" w:lineRule="auto"/>
        <w:ind w:left="0" w:firstLine="0"/>
        <w:rPr>
          <w:i w:val="0"/>
          <w:color w:val="auto"/>
          <w:sz w:val="32"/>
          <w:szCs w:val="32"/>
          <w:lang w:val="uk-UA"/>
        </w:rPr>
      </w:pPr>
    </w:p>
    <w:p w:rsidR="00B44451" w:rsidRDefault="00B44451">
      <w:pPr>
        <w:pStyle w:val="13"/>
        <w:tabs>
          <w:tab w:val="left" w:pos="0"/>
        </w:tabs>
        <w:spacing w:line="312" w:lineRule="auto"/>
        <w:rPr>
          <w:b w:val="0"/>
          <w:i w:val="0"/>
          <w:color w:val="auto"/>
          <w:sz w:val="28"/>
          <w:szCs w:val="28"/>
          <w:lang w:val="uk-UA"/>
        </w:rPr>
      </w:pPr>
      <w:r>
        <w:rPr>
          <w:b w:val="0"/>
          <w:i w:val="0"/>
          <w:color w:val="auto"/>
          <w:sz w:val="28"/>
          <w:szCs w:val="28"/>
          <w:lang w:val="uk-UA"/>
        </w:rPr>
        <w:t xml:space="preserve">Укладачі:          О.М. Лапінська, </w:t>
      </w:r>
      <w:r>
        <w:rPr>
          <w:b w:val="0"/>
          <w:bCs w:val="0"/>
          <w:i w:val="0"/>
          <w:iCs w:val="0"/>
          <w:color w:val="auto"/>
          <w:sz w:val="28"/>
          <w:lang w:val="uk-UA"/>
        </w:rPr>
        <w:t>канд.</w:t>
      </w:r>
      <w:r>
        <w:rPr>
          <w:b w:val="0"/>
          <w:bCs w:val="0"/>
          <w:i w:val="0"/>
          <w:iCs w:val="0"/>
          <w:color w:val="339966"/>
          <w:sz w:val="28"/>
          <w:lang w:val="uk-UA"/>
        </w:rPr>
        <w:t xml:space="preserve"> </w:t>
      </w:r>
      <w:r>
        <w:rPr>
          <w:b w:val="0"/>
          <w:bCs w:val="0"/>
          <w:i w:val="0"/>
          <w:iCs w:val="0"/>
          <w:color w:val="auto"/>
          <w:sz w:val="28"/>
          <w:lang w:val="uk-UA"/>
        </w:rPr>
        <w:t>філол. наук,</w:t>
      </w:r>
      <w:r>
        <w:rPr>
          <w:b w:val="0"/>
          <w:bCs w:val="0"/>
          <w:iCs w:val="0"/>
          <w:color w:val="auto"/>
          <w:sz w:val="28"/>
          <w:lang w:val="uk-UA"/>
        </w:rPr>
        <w:t xml:space="preserve"> </w:t>
      </w:r>
      <w:r>
        <w:rPr>
          <w:b w:val="0"/>
          <w:i w:val="0"/>
          <w:color w:val="auto"/>
          <w:sz w:val="28"/>
          <w:szCs w:val="28"/>
          <w:lang w:val="uk-UA"/>
        </w:rPr>
        <w:t>доц.</w:t>
      </w:r>
    </w:p>
    <w:p w:rsidR="00B44451" w:rsidRDefault="00B44451">
      <w:pPr>
        <w:pStyle w:val="13"/>
        <w:tabs>
          <w:tab w:val="left" w:pos="0"/>
        </w:tabs>
        <w:spacing w:line="312" w:lineRule="auto"/>
        <w:rPr>
          <w:b w:val="0"/>
          <w:i w:val="0"/>
          <w:color w:val="auto"/>
          <w:sz w:val="28"/>
          <w:szCs w:val="28"/>
          <w:lang w:val="uk-UA"/>
        </w:rPr>
      </w:pPr>
      <w:r>
        <w:rPr>
          <w:b w:val="0"/>
          <w:i w:val="0"/>
          <w:color w:val="auto"/>
          <w:sz w:val="28"/>
          <w:szCs w:val="28"/>
          <w:lang w:val="uk-UA"/>
        </w:rPr>
        <w:t xml:space="preserve">                           І.П.  Нікітіна, ст. викладач</w:t>
      </w:r>
    </w:p>
    <w:p w:rsidR="00B44451" w:rsidRDefault="00B44451">
      <w:pPr>
        <w:pStyle w:val="13"/>
        <w:spacing w:line="312" w:lineRule="auto"/>
        <w:ind w:left="0" w:firstLine="900"/>
        <w:rPr>
          <w:b w:val="0"/>
          <w:i w:val="0"/>
          <w:color w:val="auto"/>
          <w:sz w:val="28"/>
          <w:szCs w:val="28"/>
          <w:lang w:val="uk-UA"/>
        </w:rPr>
      </w:pPr>
      <w:r>
        <w:rPr>
          <w:b w:val="0"/>
          <w:i w:val="0"/>
          <w:color w:val="auto"/>
          <w:sz w:val="28"/>
          <w:szCs w:val="28"/>
          <w:lang w:val="uk-UA"/>
        </w:rPr>
        <w:t xml:space="preserve">              О.С. Миргородська, викладач</w:t>
      </w:r>
    </w:p>
    <w:p w:rsidR="00B44451" w:rsidRDefault="00B44451">
      <w:pPr>
        <w:pStyle w:val="13"/>
        <w:spacing w:line="312" w:lineRule="auto"/>
        <w:ind w:left="0" w:firstLine="900"/>
        <w:rPr>
          <w:b w:val="0"/>
          <w:i w:val="0"/>
          <w:color w:val="auto"/>
          <w:sz w:val="32"/>
          <w:szCs w:val="32"/>
          <w:lang w:val="uk-UA"/>
        </w:rPr>
      </w:pPr>
    </w:p>
    <w:p w:rsidR="00B44451" w:rsidRDefault="00B44451">
      <w:pPr>
        <w:pStyle w:val="13"/>
        <w:spacing w:line="312" w:lineRule="auto"/>
        <w:rPr>
          <w:i w:val="0"/>
          <w:color w:val="auto"/>
          <w:sz w:val="28"/>
          <w:szCs w:val="28"/>
          <w:lang w:val="uk-UA"/>
        </w:rPr>
      </w:pPr>
      <w:r>
        <w:rPr>
          <w:b w:val="0"/>
          <w:i w:val="0"/>
          <w:color w:val="auto"/>
          <w:sz w:val="28"/>
          <w:szCs w:val="28"/>
          <w:lang w:val="uk-UA"/>
        </w:rPr>
        <w:t>Відповідальна за випуск</w:t>
      </w:r>
      <w:r w:rsidRPr="00EC627B">
        <w:rPr>
          <w:b w:val="0"/>
          <w:i w:val="0"/>
          <w:color w:val="auto"/>
          <w:sz w:val="28"/>
          <w:szCs w:val="28"/>
          <w:lang w:val="ru-RU"/>
        </w:rPr>
        <w:t xml:space="preserve">       </w:t>
      </w:r>
      <w:r>
        <w:rPr>
          <w:b w:val="0"/>
          <w:i w:val="0"/>
          <w:color w:val="auto"/>
          <w:sz w:val="28"/>
          <w:szCs w:val="28"/>
          <w:lang w:val="uk-UA"/>
        </w:rPr>
        <w:t>В.В. Прутчикова,</w:t>
      </w:r>
      <w:r>
        <w:rPr>
          <w:i w:val="0"/>
          <w:color w:val="auto"/>
          <w:sz w:val="28"/>
          <w:szCs w:val="28"/>
          <w:lang w:val="uk-UA"/>
        </w:rPr>
        <w:t xml:space="preserve"> </w:t>
      </w:r>
      <w:r>
        <w:rPr>
          <w:b w:val="0"/>
          <w:bCs w:val="0"/>
          <w:i w:val="0"/>
          <w:iCs w:val="0"/>
          <w:color w:val="auto"/>
          <w:sz w:val="28"/>
          <w:lang w:val="uk-UA"/>
        </w:rPr>
        <w:t>канд.</w:t>
      </w:r>
      <w:r>
        <w:rPr>
          <w:b w:val="0"/>
          <w:bCs w:val="0"/>
          <w:i w:val="0"/>
          <w:iCs w:val="0"/>
          <w:color w:val="339966"/>
          <w:sz w:val="28"/>
          <w:lang w:val="uk-UA"/>
        </w:rPr>
        <w:t xml:space="preserve"> </w:t>
      </w:r>
      <w:r>
        <w:rPr>
          <w:b w:val="0"/>
          <w:bCs w:val="0"/>
          <w:i w:val="0"/>
          <w:iCs w:val="0"/>
          <w:color w:val="auto"/>
          <w:sz w:val="28"/>
          <w:lang w:val="uk-UA"/>
        </w:rPr>
        <w:t>філол. наук,</w:t>
      </w:r>
      <w:r>
        <w:rPr>
          <w:b w:val="0"/>
          <w:bCs w:val="0"/>
          <w:iCs w:val="0"/>
          <w:color w:val="auto"/>
          <w:sz w:val="28"/>
          <w:lang w:val="uk-UA"/>
        </w:rPr>
        <w:t xml:space="preserve"> </w:t>
      </w:r>
      <w:r>
        <w:rPr>
          <w:b w:val="0"/>
          <w:i w:val="0"/>
          <w:color w:val="auto"/>
          <w:sz w:val="28"/>
          <w:szCs w:val="28"/>
          <w:lang w:val="uk-UA"/>
        </w:rPr>
        <w:t>доц.</w:t>
      </w:r>
    </w:p>
    <w:p w:rsidR="00B44451" w:rsidRDefault="00B44451">
      <w:pPr>
        <w:pStyle w:val="13"/>
        <w:spacing w:line="312" w:lineRule="auto"/>
        <w:ind w:left="0" w:firstLine="0"/>
        <w:rPr>
          <w:i w:val="0"/>
          <w:color w:val="339966"/>
          <w:sz w:val="28"/>
          <w:szCs w:val="28"/>
          <w:lang w:val="uk-UA"/>
        </w:rPr>
      </w:pPr>
    </w:p>
    <w:p w:rsidR="00B44451" w:rsidRDefault="00B44451">
      <w:pPr>
        <w:pStyle w:val="13"/>
        <w:spacing w:line="312" w:lineRule="auto"/>
        <w:ind w:left="0" w:firstLine="0"/>
        <w:rPr>
          <w:i w:val="0"/>
          <w:color w:val="auto"/>
          <w:sz w:val="28"/>
          <w:szCs w:val="28"/>
          <w:lang w:val="uk-UA"/>
        </w:rPr>
      </w:pPr>
    </w:p>
    <w:p w:rsidR="00B44451" w:rsidRDefault="00B44451">
      <w:pPr>
        <w:pStyle w:val="13"/>
        <w:spacing w:line="312" w:lineRule="auto"/>
        <w:ind w:left="0" w:firstLine="0"/>
        <w:rPr>
          <w:i w:val="0"/>
          <w:color w:val="339966"/>
          <w:sz w:val="28"/>
          <w:szCs w:val="28"/>
          <w:lang w:val="uk-UA"/>
        </w:rPr>
      </w:pPr>
    </w:p>
    <w:p w:rsidR="00B44451" w:rsidRDefault="00B44451">
      <w:pPr>
        <w:spacing w:line="312" w:lineRule="auto"/>
        <w:rPr>
          <w:bCs/>
          <w:iCs/>
        </w:rPr>
      </w:pPr>
      <w:r>
        <w:rPr>
          <w:bCs/>
          <w:iCs/>
          <w:sz w:val="28"/>
        </w:rPr>
        <w:t>Рецензент</w:t>
      </w:r>
      <w:r w:rsidRPr="00EC627B">
        <w:rPr>
          <w:bCs/>
          <w:iCs/>
          <w:sz w:val="28"/>
          <w:lang w:val="ru-RU"/>
        </w:rPr>
        <w:t xml:space="preserve">       </w:t>
      </w:r>
      <w:r>
        <w:rPr>
          <w:bCs/>
          <w:iCs/>
          <w:sz w:val="28"/>
        </w:rPr>
        <w:t>О.М. Ткач, канд. філол. наук,  доц. (НМетАУ)</w:t>
      </w:r>
    </w:p>
    <w:p w:rsidR="00B44451" w:rsidRDefault="00B44451">
      <w:pPr>
        <w:rPr>
          <w:b/>
        </w:rPr>
      </w:pPr>
    </w:p>
    <w:p w:rsidR="00B44451" w:rsidRDefault="00B44451">
      <w:pPr>
        <w:spacing w:line="312" w:lineRule="auto"/>
        <w:rPr>
          <w:b/>
          <w:sz w:val="28"/>
          <w:szCs w:val="28"/>
        </w:rPr>
      </w:pPr>
    </w:p>
    <w:p w:rsidR="00B44451" w:rsidRDefault="00B44451">
      <w:pPr>
        <w:spacing w:line="312" w:lineRule="auto"/>
        <w:rPr>
          <w:b/>
          <w:sz w:val="28"/>
          <w:szCs w:val="28"/>
        </w:rPr>
      </w:pPr>
    </w:p>
    <w:p w:rsidR="00B44451" w:rsidRDefault="00B44451">
      <w:pPr>
        <w:spacing w:line="312" w:lineRule="auto"/>
        <w:rPr>
          <w:b/>
          <w:sz w:val="28"/>
          <w:szCs w:val="28"/>
        </w:rPr>
      </w:pPr>
    </w:p>
    <w:p w:rsidR="00B44451" w:rsidRDefault="00B44451">
      <w:pPr>
        <w:spacing w:line="312" w:lineRule="auto"/>
        <w:rPr>
          <w:b/>
          <w:sz w:val="28"/>
          <w:szCs w:val="28"/>
        </w:rPr>
      </w:pPr>
    </w:p>
    <w:p w:rsidR="00B44451" w:rsidRPr="00EC627B" w:rsidRDefault="00B44451">
      <w:pPr>
        <w:spacing w:line="312" w:lineRule="auto"/>
        <w:rPr>
          <w:b/>
          <w:sz w:val="28"/>
          <w:szCs w:val="28"/>
          <w:lang w:val="ru-RU"/>
        </w:rPr>
      </w:pPr>
    </w:p>
    <w:p w:rsidR="00B44451" w:rsidRPr="00EC627B" w:rsidRDefault="00B44451">
      <w:pPr>
        <w:spacing w:line="312" w:lineRule="auto"/>
        <w:rPr>
          <w:b/>
          <w:sz w:val="28"/>
          <w:szCs w:val="28"/>
          <w:lang w:val="ru-RU"/>
        </w:rPr>
      </w:pPr>
    </w:p>
    <w:p w:rsidR="00B44451" w:rsidRPr="00EC627B" w:rsidRDefault="00B44451">
      <w:pPr>
        <w:spacing w:line="312" w:lineRule="auto"/>
        <w:rPr>
          <w:b/>
          <w:sz w:val="28"/>
          <w:szCs w:val="28"/>
          <w:lang w:val="ru-RU"/>
        </w:rPr>
      </w:pPr>
    </w:p>
    <w:p w:rsidR="003D5369" w:rsidRPr="00EC627B" w:rsidRDefault="003D5369">
      <w:pPr>
        <w:spacing w:line="312" w:lineRule="auto"/>
        <w:rPr>
          <w:b/>
          <w:sz w:val="28"/>
          <w:szCs w:val="28"/>
          <w:lang w:val="ru-RU"/>
        </w:rPr>
        <w:sectPr w:rsidR="003D5369" w:rsidRPr="00EC627B">
          <w:pgSz w:w="11906" w:h="16838"/>
          <w:pgMar w:top="1418" w:right="1418" w:bottom="1418" w:left="1134" w:header="709" w:footer="709" w:gutter="0"/>
          <w:pgNumType w:start="2"/>
          <w:cols w:space="708"/>
          <w:titlePg/>
          <w:docGrid w:linePitch="360"/>
        </w:sectPr>
      </w:pPr>
    </w:p>
    <w:p w:rsidR="00B44451" w:rsidRDefault="00B44451">
      <w:pPr>
        <w:spacing w:line="312" w:lineRule="auto"/>
        <w:ind w:firstLine="709"/>
        <w:jc w:val="center"/>
        <w:rPr>
          <w:b/>
          <w:iCs/>
          <w:sz w:val="28"/>
          <w:szCs w:val="32"/>
        </w:rPr>
      </w:pPr>
      <w:r>
        <w:rPr>
          <w:b/>
          <w:iCs/>
          <w:sz w:val="28"/>
          <w:szCs w:val="32"/>
        </w:rPr>
        <w:lastRenderedPageBreak/>
        <w:t>ВСТУП</w:t>
      </w:r>
    </w:p>
    <w:p w:rsidR="00B44451" w:rsidRDefault="00B44451">
      <w:pPr>
        <w:spacing w:line="312" w:lineRule="auto"/>
        <w:ind w:firstLine="709"/>
        <w:jc w:val="both"/>
        <w:rPr>
          <w:iCs/>
          <w:sz w:val="28"/>
          <w:szCs w:val="32"/>
        </w:rPr>
      </w:pPr>
      <w:r>
        <w:rPr>
          <w:spacing w:val="-4"/>
          <w:sz w:val="28"/>
          <w:szCs w:val="28"/>
        </w:rPr>
        <w:t>Основною мето</w:t>
      </w:r>
      <w:r w:rsidR="00AD2398">
        <w:rPr>
          <w:spacing w:val="-4"/>
          <w:sz w:val="28"/>
          <w:szCs w:val="28"/>
        </w:rPr>
        <w:t>ю навчання студентів англійській мові</w:t>
      </w:r>
      <w:r>
        <w:rPr>
          <w:spacing w:val="-4"/>
          <w:sz w:val="28"/>
          <w:szCs w:val="28"/>
        </w:rPr>
        <w:t xml:space="preserve"> в технічному вузі є досягнення ними рівня практичного володіння цією мовою. Ця програма передбачає, головним чином, самостійну роботу студентів. </w:t>
      </w:r>
      <w:r>
        <w:rPr>
          <w:iCs/>
          <w:sz w:val="28"/>
          <w:szCs w:val="32"/>
        </w:rPr>
        <w:t>Вона складається з двох частин, кожна з яких включає логічно структурований теоретичний матеріал, що допомагає систематизувати та поглибити базові знання з граматики англійської мови.</w:t>
      </w:r>
    </w:p>
    <w:p w:rsidR="00B44451" w:rsidRDefault="00B44451">
      <w:pPr>
        <w:spacing w:line="312" w:lineRule="auto"/>
        <w:ind w:firstLine="709"/>
        <w:jc w:val="both"/>
        <w:rPr>
          <w:sz w:val="28"/>
          <w:szCs w:val="28"/>
        </w:rPr>
      </w:pPr>
      <w:r>
        <w:rPr>
          <w:sz w:val="28"/>
          <w:szCs w:val="28"/>
        </w:rPr>
        <w:t>Матеріал методичних розробок охоплює 7 граматичних тем. Необхідний для вивчення граматичний матеріал поданий на початку кожного заняття. Практична частина включає лексико-граматичні вправи на вивчення та закріплення теми, розпізнавання граматичних явищ, а також спрямована на розвиток умінь і навичок мовлення та письма.</w:t>
      </w:r>
    </w:p>
    <w:p w:rsidR="00B44451" w:rsidRDefault="00B44451">
      <w:pPr>
        <w:spacing w:line="312" w:lineRule="auto"/>
        <w:ind w:firstLine="709"/>
        <w:jc w:val="both"/>
        <w:rPr>
          <w:iCs/>
          <w:sz w:val="28"/>
          <w:szCs w:val="32"/>
        </w:rPr>
      </w:pPr>
      <w:r>
        <w:rPr>
          <w:iCs/>
          <w:sz w:val="28"/>
          <w:szCs w:val="32"/>
        </w:rPr>
        <w:t>Методичні розробки складаються з двох блоків. Перший блок присвячено неособовим формам дієслова, складносурядним</w:t>
      </w:r>
      <w:r w:rsidR="00AD2398">
        <w:rPr>
          <w:iCs/>
          <w:sz w:val="28"/>
          <w:szCs w:val="32"/>
        </w:rPr>
        <w:t xml:space="preserve"> </w:t>
      </w:r>
      <w:r>
        <w:rPr>
          <w:iCs/>
          <w:sz w:val="28"/>
          <w:szCs w:val="32"/>
        </w:rPr>
        <w:t>і складнопідрядним реченням, другий – особливостям стилів анотації та рефератів.</w:t>
      </w:r>
    </w:p>
    <w:p w:rsidR="00B44451" w:rsidRDefault="00B44451">
      <w:pPr>
        <w:spacing w:line="312" w:lineRule="auto"/>
        <w:ind w:firstLine="709"/>
        <w:jc w:val="both"/>
        <w:rPr>
          <w:iCs/>
          <w:sz w:val="28"/>
          <w:szCs w:val="32"/>
        </w:rPr>
      </w:pPr>
      <w:r>
        <w:rPr>
          <w:iCs/>
          <w:sz w:val="28"/>
          <w:szCs w:val="32"/>
        </w:rPr>
        <w:t>Перший блок висвітлює граматичні явища сучасної англійської мови, знання яких необхідне для правильного письма, ведення бесіди</w:t>
      </w:r>
      <w:r w:rsidR="00AD2398">
        <w:rPr>
          <w:iCs/>
          <w:sz w:val="28"/>
          <w:szCs w:val="32"/>
        </w:rPr>
        <w:t xml:space="preserve"> </w:t>
      </w:r>
      <w:r>
        <w:rPr>
          <w:iCs/>
          <w:sz w:val="28"/>
          <w:szCs w:val="32"/>
        </w:rPr>
        <w:t>і розуміння текстів англійською мовою.</w:t>
      </w:r>
    </w:p>
    <w:p w:rsidR="00B44451" w:rsidRDefault="00B44451">
      <w:pPr>
        <w:spacing w:line="312" w:lineRule="auto"/>
        <w:ind w:firstLine="709"/>
        <w:jc w:val="both"/>
        <w:rPr>
          <w:iCs/>
          <w:sz w:val="28"/>
          <w:szCs w:val="32"/>
        </w:rPr>
      </w:pPr>
      <w:r>
        <w:rPr>
          <w:iCs/>
          <w:sz w:val="28"/>
          <w:szCs w:val="32"/>
        </w:rPr>
        <w:t>Другий блок, завданням якого є навчити студентів писати анотації та реферати англійською мовою за фахом своїх наукових досліджень, має дві частини: теоретичну та практичну. Метою першої, теоретичної, частини              є ознайомлення з лексикою, що вживається при складанні анотацій та рефератів, та її засвоєння за допомогою різноманітних вправ. Іншою невід’ємною складовою теоретичної частини є засвоєння деяких граматичних структур, характерних для наукового стилю мовлення,</w:t>
      </w:r>
      <w:r>
        <w:rPr>
          <w:iCs/>
          <w:sz w:val="28"/>
          <w:szCs w:val="32"/>
          <w:lang w:val="ru-RU"/>
        </w:rPr>
        <w:t xml:space="preserve"> </w:t>
      </w:r>
      <w:r>
        <w:rPr>
          <w:iCs/>
          <w:sz w:val="28"/>
          <w:szCs w:val="32"/>
        </w:rPr>
        <w:t>а також тренування навичок складання речень з використанням цих структур та відповідної лексики.</w:t>
      </w:r>
    </w:p>
    <w:p w:rsidR="00AD2398" w:rsidRDefault="00B44451">
      <w:pPr>
        <w:spacing w:line="312" w:lineRule="auto"/>
        <w:ind w:firstLine="709"/>
        <w:jc w:val="both"/>
        <w:rPr>
          <w:iCs/>
          <w:sz w:val="28"/>
          <w:szCs w:val="32"/>
        </w:rPr>
      </w:pPr>
      <w:r>
        <w:rPr>
          <w:iCs/>
          <w:sz w:val="28"/>
          <w:szCs w:val="32"/>
        </w:rPr>
        <w:t>Друга, практична, частина допоможе застосувати отримані знання та навички на практиці, тобто для написання анотацій або рефератів. Тому до практичної частини залучено тексти та статті, пiдiбранi з сучасних джерел.</w:t>
      </w:r>
    </w:p>
    <w:p w:rsidR="00B44451" w:rsidRPr="00AD2398" w:rsidRDefault="00AD2398" w:rsidP="00AD2398">
      <w:pPr>
        <w:rPr>
          <w:iCs/>
          <w:sz w:val="28"/>
          <w:szCs w:val="32"/>
        </w:rPr>
      </w:pPr>
      <w:r>
        <w:rPr>
          <w:iCs/>
          <w:sz w:val="28"/>
          <w:szCs w:val="32"/>
        </w:rPr>
        <w:br w:type="page"/>
      </w:r>
    </w:p>
    <w:p w:rsidR="00B44451" w:rsidRPr="00EC627B" w:rsidRDefault="00B44451">
      <w:pPr>
        <w:spacing w:line="312" w:lineRule="auto"/>
        <w:jc w:val="center"/>
        <w:rPr>
          <w:b/>
          <w:sz w:val="32"/>
          <w:szCs w:val="32"/>
        </w:rPr>
      </w:pPr>
      <w:r w:rsidRPr="00EC627B">
        <w:rPr>
          <w:b/>
          <w:sz w:val="32"/>
          <w:szCs w:val="32"/>
        </w:rPr>
        <w:lastRenderedPageBreak/>
        <w:t>НЕОСОБОВІ ФОРМИ ДІЄСЛОВА</w:t>
      </w:r>
    </w:p>
    <w:p w:rsidR="00B44451" w:rsidRPr="00EC627B" w:rsidRDefault="00B44451">
      <w:pPr>
        <w:spacing w:line="312" w:lineRule="auto"/>
        <w:ind w:firstLine="708"/>
        <w:jc w:val="both"/>
        <w:rPr>
          <w:b/>
          <w:sz w:val="32"/>
          <w:szCs w:val="32"/>
        </w:rPr>
      </w:pPr>
    </w:p>
    <w:p w:rsidR="00B44451" w:rsidRDefault="00B44451">
      <w:pPr>
        <w:spacing w:line="312" w:lineRule="auto"/>
        <w:ind w:firstLine="708"/>
        <w:jc w:val="both"/>
        <w:rPr>
          <w:sz w:val="28"/>
          <w:szCs w:val="28"/>
        </w:rPr>
      </w:pPr>
      <w:r>
        <w:rPr>
          <w:sz w:val="28"/>
          <w:szCs w:val="28"/>
        </w:rPr>
        <w:t>Форми дієслова, які вживаються в ролі присудка речення</w:t>
      </w:r>
      <w:r w:rsidR="00E574CA">
        <w:rPr>
          <w:sz w:val="28"/>
          <w:szCs w:val="28"/>
        </w:rPr>
        <w:t>,</w:t>
      </w:r>
      <w:r>
        <w:rPr>
          <w:sz w:val="28"/>
          <w:szCs w:val="28"/>
        </w:rPr>
        <w:t xml:space="preserve"> називаються </w:t>
      </w:r>
      <w:r>
        <w:rPr>
          <w:b/>
          <w:sz w:val="28"/>
          <w:szCs w:val="28"/>
        </w:rPr>
        <w:t>особовими</w:t>
      </w:r>
      <w:r>
        <w:rPr>
          <w:sz w:val="28"/>
          <w:szCs w:val="28"/>
        </w:rPr>
        <w:t xml:space="preserve"> формами (</w:t>
      </w:r>
      <w:r>
        <w:rPr>
          <w:b/>
          <w:sz w:val="28"/>
          <w:szCs w:val="28"/>
        </w:rPr>
        <w:t>Finite Forms of the Verb</w:t>
      </w:r>
      <w:r>
        <w:rPr>
          <w:sz w:val="28"/>
          <w:szCs w:val="28"/>
        </w:rPr>
        <w:t xml:space="preserve">). </w:t>
      </w:r>
    </w:p>
    <w:p w:rsidR="00B44451" w:rsidRDefault="00B44451">
      <w:pPr>
        <w:spacing w:line="312" w:lineRule="auto"/>
        <w:ind w:firstLine="708"/>
        <w:jc w:val="both"/>
        <w:rPr>
          <w:sz w:val="28"/>
          <w:szCs w:val="28"/>
        </w:rPr>
      </w:pPr>
      <w:r>
        <w:rPr>
          <w:sz w:val="28"/>
          <w:szCs w:val="28"/>
        </w:rPr>
        <w:t xml:space="preserve">Наприклад: </w:t>
      </w:r>
      <w:r>
        <w:rPr>
          <w:sz w:val="28"/>
          <w:szCs w:val="28"/>
          <w:u w:val="single"/>
        </w:rPr>
        <w:t>My friend</w:t>
      </w:r>
      <w:r>
        <w:rPr>
          <w:sz w:val="28"/>
          <w:szCs w:val="28"/>
        </w:rPr>
        <w:t xml:space="preserve"> is fond of sports.</w:t>
      </w:r>
    </w:p>
    <w:p w:rsidR="00B44451" w:rsidRDefault="00E958F3">
      <w:pPr>
        <w:spacing w:line="312" w:lineRule="auto"/>
        <w:ind w:firstLine="708"/>
        <w:jc w:val="both"/>
        <w:rPr>
          <w:sz w:val="28"/>
          <w:szCs w:val="28"/>
        </w:rPr>
      </w:pPr>
      <w:r>
        <w:rPr>
          <w:noProof/>
          <w:sz w:val="28"/>
          <w:szCs w:val="28"/>
          <w:lang w:val="ru-RU"/>
        </w:rPr>
        <w:pict>
          <v:line id="Line 2" o:spid="_x0000_s1026" style="position:absolute;left:0;text-align:left;flip:y;z-index:251650560;visibility:visible" from="171pt,11.8pt" to="20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j3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"/>
        </w:pict>
      </w:r>
      <w:r>
        <w:rPr>
          <w:noProof/>
          <w:sz w:val="28"/>
          <w:szCs w:val="28"/>
          <w:lang w:val="ru-RU"/>
        </w:rPr>
        <w:pict>
          <v:line id="Line 3" o:spid="_x0000_s1040" style="position:absolute;left:0;text-align:left;z-index:251651584;visibility:visible" from="171pt,2.8pt" to="2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w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"/>
        </w:pict>
      </w:r>
    </w:p>
    <w:p w:rsidR="00B44451" w:rsidRDefault="00E958F3">
      <w:pPr>
        <w:spacing w:line="312" w:lineRule="auto"/>
        <w:ind w:firstLine="708"/>
        <w:jc w:val="both"/>
        <w:rPr>
          <w:sz w:val="28"/>
          <w:szCs w:val="28"/>
        </w:rPr>
      </w:pPr>
      <w:r>
        <w:rPr>
          <w:noProof/>
          <w:sz w:val="28"/>
          <w:szCs w:val="28"/>
          <w:lang w:val="ru-RU"/>
        </w:rPr>
        <w:pict>
          <v:line id="Line 4" o:spid="_x0000_s1039" style="position:absolute;left:0;text-align:left;z-index:251652608;visibility:visible" from="135pt,13.7pt" to="15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V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"/>
        </w:pict>
      </w:r>
      <w:r w:rsidR="00B44451">
        <w:rPr>
          <w:sz w:val="28"/>
          <w:szCs w:val="28"/>
        </w:rPr>
        <w:tab/>
      </w:r>
      <w:r w:rsidR="00B44451">
        <w:rPr>
          <w:sz w:val="28"/>
          <w:szCs w:val="28"/>
        </w:rPr>
        <w:tab/>
      </w:r>
      <w:r w:rsidR="00B44451">
        <w:rPr>
          <w:sz w:val="28"/>
          <w:szCs w:val="28"/>
          <w:u w:val="single"/>
        </w:rPr>
        <w:t>She</w:t>
      </w:r>
      <w:r w:rsidR="00B44451">
        <w:rPr>
          <w:sz w:val="28"/>
          <w:szCs w:val="28"/>
        </w:rPr>
        <w:t xml:space="preserve"> likes her job.</w:t>
      </w:r>
    </w:p>
    <w:p w:rsidR="00B44451" w:rsidRDefault="00E958F3">
      <w:pPr>
        <w:spacing w:line="312" w:lineRule="auto"/>
        <w:ind w:firstLine="708"/>
        <w:jc w:val="both"/>
        <w:rPr>
          <w:sz w:val="28"/>
          <w:szCs w:val="28"/>
        </w:rPr>
      </w:pPr>
      <w:r>
        <w:rPr>
          <w:noProof/>
          <w:sz w:val="28"/>
          <w:szCs w:val="28"/>
          <w:lang w:val="ru-RU"/>
        </w:rPr>
        <w:pict>
          <v:line id="Line 5" o:spid="_x0000_s1038" style="position:absolute;left:0;text-align:left;z-index:251653632;visibility:visible" from="135pt,6.6pt" to="15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q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"/>
        </w:pict>
      </w:r>
    </w:p>
    <w:p w:rsidR="00B44451" w:rsidRDefault="00B44451">
      <w:pPr>
        <w:spacing w:line="312" w:lineRule="auto"/>
        <w:ind w:firstLine="708"/>
        <w:jc w:val="both"/>
        <w:rPr>
          <w:sz w:val="28"/>
          <w:szCs w:val="28"/>
        </w:rPr>
      </w:pPr>
      <w:r>
        <w:rPr>
          <w:sz w:val="28"/>
          <w:szCs w:val="28"/>
        </w:rPr>
        <w:t xml:space="preserve">В англійській мові </w:t>
      </w:r>
      <w:r w:rsidR="00AD2398">
        <w:rPr>
          <w:sz w:val="28"/>
          <w:szCs w:val="28"/>
        </w:rPr>
        <w:t>(як і в українській) є також не</w:t>
      </w:r>
      <w:r>
        <w:rPr>
          <w:sz w:val="28"/>
          <w:szCs w:val="28"/>
        </w:rPr>
        <w:t>особові форми дієслова (</w:t>
      </w:r>
      <w:r>
        <w:rPr>
          <w:b/>
          <w:sz w:val="28"/>
          <w:szCs w:val="28"/>
        </w:rPr>
        <w:t>Non-Finite Forms of the Verb</w:t>
      </w:r>
      <w:r>
        <w:rPr>
          <w:sz w:val="28"/>
          <w:szCs w:val="28"/>
        </w:rPr>
        <w:t>), тобто такі, що не вживаються в формі присудка, але можуть входити до його складу. Це інфінітив (</w:t>
      </w:r>
      <w:r>
        <w:rPr>
          <w:b/>
          <w:sz w:val="28"/>
          <w:szCs w:val="28"/>
        </w:rPr>
        <w:t>the infinitive</w:t>
      </w:r>
      <w:r>
        <w:rPr>
          <w:sz w:val="28"/>
          <w:szCs w:val="28"/>
        </w:rPr>
        <w:t>), герундій (</w:t>
      </w:r>
      <w:r>
        <w:rPr>
          <w:b/>
          <w:sz w:val="28"/>
          <w:szCs w:val="28"/>
        </w:rPr>
        <w:t>the gerund</w:t>
      </w:r>
      <w:r>
        <w:rPr>
          <w:sz w:val="28"/>
          <w:szCs w:val="28"/>
        </w:rPr>
        <w:t>), дієприкметник (</w:t>
      </w:r>
      <w:r>
        <w:rPr>
          <w:b/>
          <w:sz w:val="28"/>
          <w:szCs w:val="28"/>
        </w:rPr>
        <w:t>the participle</w:t>
      </w:r>
      <w:r>
        <w:rPr>
          <w:sz w:val="28"/>
          <w:szCs w:val="28"/>
        </w:rPr>
        <w:t>).</w:t>
      </w:r>
    </w:p>
    <w:p w:rsidR="00B44451" w:rsidRDefault="00B44451">
      <w:pPr>
        <w:spacing w:line="312" w:lineRule="auto"/>
        <w:ind w:firstLine="708"/>
        <w:jc w:val="both"/>
        <w:rPr>
          <w:sz w:val="28"/>
          <w:szCs w:val="28"/>
        </w:rPr>
      </w:pPr>
      <w:r>
        <w:rPr>
          <w:sz w:val="28"/>
          <w:szCs w:val="28"/>
        </w:rPr>
        <w:t xml:space="preserve">Наприклад: </w:t>
      </w:r>
      <w:r>
        <w:rPr>
          <w:sz w:val="28"/>
          <w:szCs w:val="28"/>
          <w:u w:val="single"/>
        </w:rPr>
        <w:t>My friend</w:t>
      </w:r>
      <w:r>
        <w:rPr>
          <w:sz w:val="28"/>
          <w:szCs w:val="28"/>
        </w:rPr>
        <w:t xml:space="preserve"> is fond of making photos. – (making – gerund)</w:t>
      </w:r>
    </w:p>
    <w:p w:rsidR="00B44451" w:rsidRDefault="00E958F3">
      <w:pPr>
        <w:spacing w:line="312" w:lineRule="auto"/>
        <w:ind w:firstLine="708"/>
        <w:jc w:val="both"/>
        <w:rPr>
          <w:sz w:val="28"/>
          <w:szCs w:val="28"/>
          <w:lang w:val="en-GB"/>
        </w:rPr>
      </w:pPr>
      <w:r>
        <w:rPr>
          <w:noProof/>
          <w:sz w:val="28"/>
          <w:szCs w:val="28"/>
          <w:lang w:val="ru-RU"/>
        </w:rPr>
        <w:pict>
          <v:line id="Line 16" o:spid="_x0000_s1037" style="position:absolute;left:0;text-align:left;z-index:251664896;visibility:visible" from="297pt,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v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"/>
        </w:pict>
      </w:r>
      <w:r>
        <w:rPr>
          <w:noProof/>
          <w:sz w:val="28"/>
          <w:szCs w:val="28"/>
          <w:lang w:val="ru-RU"/>
        </w:rPr>
        <w:pict>
          <v:line id="Line 15" o:spid="_x0000_s1036" style="position:absolute;left:0;text-align:left;flip:x;z-index:251663872;visibility:visible" from="279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uA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"/>
        </w:pict>
      </w:r>
      <w:r>
        <w:rPr>
          <w:noProof/>
          <w:sz w:val="28"/>
          <w:szCs w:val="28"/>
          <w:lang w:val="ru-RU"/>
        </w:rPr>
        <w:pict>
          <v:line id="Line 14" o:spid="_x0000_s1035" style="position:absolute;left:0;text-align:left;z-index:251662848;visibility:visible" from="279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Am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"/>
        </w:pict>
      </w:r>
      <w:r>
        <w:rPr>
          <w:noProof/>
          <w:sz w:val="28"/>
          <w:szCs w:val="28"/>
          <w:lang w:val="ru-RU"/>
        </w:rPr>
        <w:pict>
          <v:line id="Line 13" o:spid="_x0000_s1034" style="position:absolute;left:0;text-align:left;z-index:251661824;visibility:visible" from="279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SZ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"/>
        </w:pict>
      </w:r>
      <w:r>
        <w:rPr>
          <w:noProof/>
          <w:sz w:val="28"/>
          <w:szCs w:val="28"/>
          <w:lang w:val="ru-RU"/>
        </w:rPr>
        <w:pict>
          <v:line id="Line 12" o:spid="_x0000_s1033" style="position:absolute;left:0;text-align:left;z-index:251660800;visibility:visible" from="279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pWDA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"/>
        </w:pict>
      </w:r>
      <w:r>
        <w:rPr>
          <w:noProof/>
          <w:sz w:val="28"/>
          <w:szCs w:val="28"/>
          <w:lang w:val="ru-RU"/>
        </w:rPr>
        <w:pict>
          <v:line id="Line 11" o:spid="_x0000_s1032" style="position:absolute;left:0;text-align:left;z-index:251659776;visibility:visible" from="261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V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"/>
        </w:pict>
      </w:r>
      <w:r>
        <w:rPr>
          <w:noProof/>
          <w:sz w:val="28"/>
          <w:szCs w:val="28"/>
          <w:lang w:val="ru-RU"/>
        </w:rPr>
        <w:pict>
          <v:line id="Line 10" o:spid="_x0000_s1031" style="position:absolute;left:0;text-align:left;z-index:251658752;visibility:visible" from="243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67Eg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"/>
        </w:pict>
      </w:r>
      <w:r>
        <w:rPr>
          <w:noProof/>
          <w:sz w:val="28"/>
          <w:szCs w:val="28"/>
          <w:lang w:val="ru-RU"/>
        </w:rPr>
        <w:pict>
          <v:line id="Line 9" o:spid="_x0000_s1030" style="position:absolute;left:0;text-align:left;z-index:251657728;visibility:visible" from="225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wZ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"/>
        </w:pict>
      </w:r>
      <w:r>
        <w:rPr>
          <w:noProof/>
          <w:sz w:val="28"/>
          <w:szCs w:val="28"/>
          <w:lang w:val="ru-RU"/>
        </w:rPr>
        <w:pict>
          <v:line id="Line 8" o:spid="_x0000_s1029" style="position:absolute;left:0;text-align:left;z-index:251656704;visibility:visible" from="225pt,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9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"/>
        </w:pict>
      </w:r>
      <w:r>
        <w:rPr>
          <w:noProof/>
          <w:sz w:val="28"/>
          <w:szCs w:val="28"/>
          <w:lang w:val="ru-RU"/>
        </w:rPr>
        <w:pict>
          <v:line id="Line 6" o:spid="_x0000_s1028" style="position:absolute;left:0;text-align:left;z-index:251654656;visibility:visible" from="171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1V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"/>
        </w:pict>
      </w:r>
      <w:r>
        <w:rPr>
          <w:noProof/>
          <w:sz w:val="28"/>
          <w:szCs w:val="28"/>
          <w:lang w:val="ru-RU"/>
        </w:rPr>
        <w:pict>
          <v:line id="Line 7" o:spid="_x0000_s1027" style="position:absolute;left:0;text-align:left;z-index:251655680;visibility:visible" from="17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td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"/>
        </w:pict>
      </w:r>
    </w:p>
    <w:p w:rsidR="00B44451" w:rsidRDefault="00B44451">
      <w:pPr>
        <w:spacing w:line="312" w:lineRule="auto"/>
        <w:ind w:firstLine="708"/>
        <w:jc w:val="both"/>
        <w:rPr>
          <w:sz w:val="28"/>
          <w:szCs w:val="28"/>
          <w:lang w:val="en-GB"/>
        </w:rPr>
      </w:pPr>
      <w:r>
        <w:rPr>
          <w:sz w:val="28"/>
          <w:szCs w:val="28"/>
          <w:lang w:val="en-GB"/>
        </w:rPr>
        <w:t xml:space="preserve">          She likes to swim. – (to swim – the infinitive)</w:t>
      </w:r>
    </w:p>
    <w:p w:rsidR="00B44451" w:rsidRDefault="00B44451">
      <w:pPr>
        <w:spacing w:line="312" w:lineRule="auto"/>
        <w:ind w:firstLine="708"/>
        <w:jc w:val="both"/>
        <w:rPr>
          <w:sz w:val="28"/>
          <w:szCs w:val="28"/>
          <w:lang w:val="en-GB"/>
        </w:rPr>
      </w:pPr>
      <w:r>
        <w:rPr>
          <w:sz w:val="28"/>
          <w:szCs w:val="28"/>
          <w:lang w:val="en-GB"/>
        </w:rPr>
        <w:t xml:space="preserve">          She likes swimming. – (swimming – gerund)</w:t>
      </w:r>
    </w:p>
    <w:p w:rsidR="00B44451" w:rsidRDefault="00B44451">
      <w:pPr>
        <w:spacing w:line="312" w:lineRule="auto"/>
        <w:ind w:firstLine="708"/>
        <w:jc w:val="both"/>
        <w:rPr>
          <w:sz w:val="28"/>
          <w:szCs w:val="28"/>
          <w:lang w:val="en-GB"/>
        </w:rPr>
      </w:pPr>
      <w:r>
        <w:rPr>
          <w:sz w:val="28"/>
          <w:szCs w:val="28"/>
          <w:lang w:val="en-GB"/>
        </w:rPr>
        <w:tab/>
        <w:t xml:space="preserve">The street was full of people, laughing and going home. –    </w:t>
      </w:r>
    </w:p>
    <w:p w:rsidR="00B44451" w:rsidRDefault="00B44451">
      <w:pPr>
        <w:spacing w:line="312" w:lineRule="auto"/>
        <w:ind w:firstLine="708"/>
        <w:jc w:val="both"/>
        <w:rPr>
          <w:sz w:val="28"/>
          <w:szCs w:val="28"/>
          <w:lang w:val="en-GB"/>
        </w:rPr>
      </w:pPr>
      <w:r>
        <w:rPr>
          <w:sz w:val="28"/>
          <w:szCs w:val="28"/>
          <w:lang w:val="en-GB"/>
        </w:rPr>
        <w:t xml:space="preserve">          (laughing, going – participle I)</w:t>
      </w:r>
    </w:p>
    <w:p w:rsidR="00B44451" w:rsidRDefault="00B44451">
      <w:pPr>
        <w:spacing w:line="312" w:lineRule="auto"/>
        <w:ind w:firstLine="708"/>
        <w:jc w:val="both"/>
        <w:rPr>
          <w:sz w:val="28"/>
          <w:szCs w:val="28"/>
          <w:lang w:val="en-GB"/>
        </w:rPr>
      </w:pPr>
      <w:r>
        <w:rPr>
          <w:sz w:val="28"/>
          <w:szCs w:val="28"/>
          <w:lang w:val="en-GB"/>
        </w:rPr>
        <w:tab/>
        <w:t>The boy invited by Peter is my friend. – (invited  – participle II)</w:t>
      </w:r>
    </w:p>
    <w:p w:rsidR="00B44451" w:rsidRDefault="00B44451">
      <w:pPr>
        <w:spacing w:line="312" w:lineRule="auto"/>
        <w:ind w:firstLine="708"/>
        <w:jc w:val="both"/>
        <w:rPr>
          <w:sz w:val="28"/>
          <w:szCs w:val="28"/>
          <w:lang w:val="en-GB"/>
        </w:rPr>
      </w:pPr>
    </w:p>
    <w:p w:rsidR="00B44451" w:rsidRDefault="00B44451">
      <w:pPr>
        <w:spacing w:line="312" w:lineRule="auto"/>
        <w:ind w:firstLine="708"/>
        <w:jc w:val="both"/>
        <w:rPr>
          <w:sz w:val="28"/>
          <w:szCs w:val="28"/>
        </w:rPr>
      </w:pPr>
      <w:r>
        <w:rPr>
          <w:sz w:val="28"/>
          <w:szCs w:val="28"/>
        </w:rPr>
        <w:t>Неособові форми дієслова не мають граматичних ознак особи, числа і способу, не виражають часу дії (теперішнього, минулого чи майбутнього), а лише вказують на співвідносність у часі, тобто чи</w:t>
      </w:r>
      <w:r>
        <w:rPr>
          <w:sz w:val="28"/>
          <w:szCs w:val="28"/>
          <w:lang w:val="en-US"/>
        </w:rPr>
        <w:t xml:space="preserve"> </w:t>
      </w:r>
      <w:r>
        <w:rPr>
          <w:sz w:val="28"/>
          <w:szCs w:val="28"/>
        </w:rPr>
        <w:t>є виражена ними дія одночасною з дією присудка, чи передує їй.</w:t>
      </w:r>
    </w:p>
    <w:p w:rsidR="00B44451" w:rsidRDefault="00B44451">
      <w:pPr>
        <w:spacing w:line="312" w:lineRule="auto"/>
        <w:ind w:firstLine="708"/>
        <w:jc w:val="both"/>
        <w:rPr>
          <w:sz w:val="28"/>
          <w:szCs w:val="28"/>
        </w:rPr>
      </w:pPr>
      <w:r>
        <w:rPr>
          <w:sz w:val="28"/>
          <w:szCs w:val="28"/>
        </w:rPr>
        <w:t>За своєю формою герундій є схожим на дієприкметник, але, займаючи проміжну ланку між дієсловом і іменником, герундій має такі формальн</w:t>
      </w:r>
      <w:r w:rsidR="00E574CA">
        <w:rPr>
          <w:sz w:val="28"/>
          <w:szCs w:val="28"/>
        </w:rPr>
        <w:t>і</w:t>
      </w:r>
      <w:r>
        <w:rPr>
          <w:sz w:val="28"/>
          <w:szCs w:val="28"/>
        </w:rPr>
        <w:t xml:space="preserve"> ознаки: 1) герундій може стояти після прийменника (On </w:t>
      </w:r>
      <w:r>
        <w:rPr>
          <w:b/>
          <w:sz w:val="28"/>
          <w:szCs w:val="28"/>
        </w:rPr>
        <w:t>reading</w:t>
      </w:r>
      <w:r>
        <w:rPr>
          <w:sz w:val="28"/>
          <w:szCs w:val="28"/>
        </w:rPr>
        <w:t xml:space="preserve"> the book he gave it to Peter. – Прочитавши книгу</w:t>
      </w:r>
      <w:r w:rsidR="00623F17">
        <w:rPr>
          <w:sz w:val="28"/>
          <w:szCs w:val="28"/>
        </w:rPr>
        <w:t>,</w:t>
      </w:r>
      <w:r>
        <w:rPr>
          <w:sz w:val="28"/>
          <w:szCs w:val="28"/>
        </w:rPr>
        <w:t xml:space="preserve"> він віддав її Пітеру); 2) герундій супроводжує присвійний займенник або артикль</w:t>
      </w:r>
      <w:r w:rsidRPr="00EC627B">
        <w:rPr>
          <w:sz w:val="28"/>
          <w:szCs w:val="28"/>
        </w:rPr>
        <w:t xml:space="preserve"> </w:t>
      </w:r>
      <w:r>
        <w:rPr>
          <w:sz w:val="28"/>
          <w:szCs w:val="28"/>
        </w:rPr>
        <w:t xml:space="preserve">(I highly appreciate your </w:t>
      </w:r>
      <w:r>
        <w:rPr>
          <w:b/>
          <w:sz w:val="28"/>
          <w:szCs w:val="28"/>
        </w:rPr>
        <w:t>letting</w:t>
      </w:r>
      <w:r>
        <w:rPr>
          <w:sz w:val="28"/>
          <w:szCs w:val="28"/>
        </w:rPr>
        <w:t xml:space="preserve"> me to participate in this project. – Дуже вдячний Вам за д</w:t>
      </w:r>
      <w:r w:rsidR="00623F17">
        <w:rPr>
          <w:sz w:val="28"/>
          <w:szCs w:val="28"/>
        </w:rPr>
        <w:t>озвіл приймати участь в проекті</w:t>
      </w:r>
      <w:r>
        <w:rPr>
          <w:sz w:val="28"/>
          <w:szCs w:val="28"/>
        </w:rPr>
        <w:t xml:space="preserve">). Також необхідно звертати увагу на те, що дієприкметник виконує в реченні функції означення та обставини, але ніколи не виконує функції головних членів речення, наприклад: A boy </w:t>
      </w:r>
      <w:r>
        <w:rPr>
          <w:b/>
          <w:sz w:val="28"/>
          <w:szCs w:val="28"/>
        </w:rPr>
        <w:t>reading</w:t>
      </w:r>
      <w:r>
        <w:rPr>
          <w:sz w:val="28"/>
          <w:szCs w:val="28"/>
        </w:rPr>
        <w:t xml:space="preserve"> a book is a my friend (</w:t>
      </w:r>
      <w:r>
        <w:rPr>
          <w:b/>
          <w:sz w:val="28"/>
          <w:szCs w:val="28"/>
        </w:rPr>
        <w:t xml:space="preserve">reading – </w:t>
      </w:r>
      <w:r>
        <w:rPr>
          <w:sz w:val="28"/>
          <w:szCs w:val="28"/>
        </w:rPr>
        <w:t>дієприкметник);</w:t>
      </w:r>
      <w:r>
        <w:rPr>
          <w:b/>
          <w:sz w:val="28"/>
          <w:szCs w:val="28"/>
        </w:rPr>
        <w:t xml:space="preserve"> Reading </w:t>
      </w:r>
      <w:r>
        <w:rPr>
          <w:sz w:val="28"/>
          <w:szCs w:val="28"/>
        </w:rPr>
        <w:t>is very useful (</w:t>
      </w:r>
      <w:r>
        <w:rPr>
          <w:b/>
          <w:sz w:val="28"/>
          <w:szCs w:val="28"/>
        </w:rPr>
        <w:t xml:space="preserve">reading – </w:t>
      </w:r>
      <w:r>
        <w:rPr>
          <w:sz w:val="28"/>
          <w:szCs w:val="28"/>
        </w:rPr>
        <w:t xml:space="preserve">герундій).  </w:t>
      </w:r>
      <w:r>
        <w:rPr>
          <w:sz w:val="28"/>
          <w:szCs w:val="28"/>
        </w:rPr>
        <w:lastRenderedPageBreak/>
        <w:t xml:space="preserve">Розрізняти герундій та дієприкметник допомагає така особливість англійського синтаксису: в англійській мові існує скорочений тип речення, що будується за формулою </w:t>
      </w:r>
      <w:r>
        <w:rPr>
          <w:b/>
          <w:sz w:val="28"/>
          <w:szCs w:val="28"/>
        </w:rPr>
        <w:t>сполучник + дієприкметник</w:t>
      </w:r>
      <w:r>
        <w:rPr>
          <w:sz w:val="28"/>
          <w:szCs w:val="28"/>
        </w:rPr>
        <w:t xml:space="preserve">: 1) Cast iron </w:t>
      </w:r>
      <w:r>
        <w:rPr>
          <w:b/>
          <w:sz w:val="28"/>
          <w:szCs w:val="28"/>
        </w:rPr>
        <w:t>when molten</w:t>
      </w:r>
      <w:r>
        <w:rPr>
          <w:sz w:val="28"/>
          <w:szCs w:val="28"/>
        </w:rPr>
        <w:t xml:space="preserve"> is rather fluid. – Ливарний чавун в розплавленому вигляді має добру рідкоплинність;  2) The loss of metal is observed </w:t>
      </w:r>
      <w:r>
        <w:rPr>
          <w:b/>
          <w:sz w:val="28"/>
          <w:szCs w:val="28"/>
        </w:rPr>
        <w:t>while heating</w:t>
      </w:r>
      <w:r>
        <w:rPr>
          <w:sz w:val="28"/>
          <w:szCs w:val="28"/>
        </w:rPr>
        <w:t>. – Під час нагріву спостерігається вигар металу.</w:t>
      </w:r>
    </w:p>
    <w:p w:rsidR="00B44451" w:rsidRDefault="00B44451">
      <w:pPr>
        <w:spacing w:line="312" w:lineRule="auto"/>
        <w:ind w:firstLine="708"/>
        <w:jc w:val="both"/>
        <w:rPr>
          <w:sz w:val="28"/>
          <w:szCs w:val="28"/>
        </w:rPr>
      </w:pPr>
    </w:p>
    <w:p w:rsidR="00B44451" w:rsidRDefault="00B44451">
      <w:pPr>
        <w:spacing w:line="312" w:lineRule="auto"/>
        <w:jc w:val="both"/>
        <w:rPr>
          <w:b/>
          <w:sz w:val="28"/>
          <w:szCs w:val="28"/>
        </w:rPr>
      </w:pPr>
      <w:r>
        <w:rPr>
          <w:b/>
          <w:sz w:val="28"/>
          <w:szCs w:val="28"/>
        </w:rPr>
        <w:t xml:space="preserve">Вправа 1. </w:t>
      </w:r>
      <w:r w:rsidR="00623F17">
        <w:rPr>
          <w:sz w:val="28"/>
          <w:szCs w:val="28"/>
        </w:rPr>
        <w:t>Прочитайте речення, зробі</w:t>
      </w:r>
      <w:r>
        <w:rPr>
          <w:sz w:val="28"/>
          <w:szCs w:val="28"/>
        </w:rPr>
        <w:t>ть його синтаксичний розбір, ідентифікуючи прості неособові форми дієслова. Перекладіть речення рідною мовою.</w:t>
      </w:r>
    </w:p>
    <w:p w:rsidR="00B44451" w:rsidRDefault="00B44451">
      <w:pPr>
        <w:spacing w:line="312" w:lineRule="auto"/>
        <w:ind w:firstLine="709"/>
        <w:jc w:val="both"/>
        <w:rPr>
          <w:sz w:val="28"/>
          <w:szCs w:val="28"/>
          <w:lang w:val="en-GB"/>
        </w:rPr>
      </w:pPr>
      <w:r w:rsidRPr="00EC627B">
        <w:rPr>
          <w:sz w:val="28"/>
          <w:szCs w:val="28"/>
        </w:rPr>
        <w:t xml:space="preserve">1.  </w:t>
      </w:r>
      <w:r>
        <w:rPr>
          <w:sz w:val="28"/>
          <w:szCs w:val="28"/>
          <w:lang w:val="en-GB"/>
        </w:rPr>
        <w:t>While</w:t>
      </w:r>
      <w:r w:rsidRPr="00EC627B">
        <w:rPr>
          <w:sz w:val="28"/>
          <w:szCs w:val="28"/>
        </w:rPr>
        <w:t xml:space="preserve"> </w:t>
      </w:r>
      <w:r>
        <w:rPr>
          <w:sz w:val="28"/>
          <w:szCs w:val="28"/>
          <w:lang w:val="en-GB"/>
        </w:rPr>
        <w:t>reading</w:t>
      </w:r>
      <w:r w:rsidRPr="00EC627B">
        <w:rPr>
          <w:sz w:val="28"/>
          <w:szCs w:val="28"/>
        </w:rPr>
        <w:t xml:space="preserve"> </w:t>
      </w:r>
      <w:r>
        <w:rPr>
          <w:sz w:val="28"/>
          <w:szCs w:val="28"/>
          <w:lang w:val="en-GB"/>
        </w:rPr>
        <w:t>a</w:t>
      </w:r>
      <w:r w:rsidRPr="00EC627B">
        <w:rPr>
          <w:sz w:val="28"/>
          <w:szCs w:val="28"/>
        </w:rPr>
        <w:t xml:space="preserve"> </w:t>
      </w:r>
      <w:r>
        <w:rPr>
          <w:sz w:val="28"/>
          <w:szCs w:val="28"/>
          <w:lang w:val="en-GB"/>
        </w:rPr>
        <w:t>book</w:t>
      </w:r>
      <w:r w:rsidRPr="00EC627B">
        <w:rPr>
          <w:sz w:val="28"/>
          <w:szCs w:val="28"/>
        </w:rPr>
        <w:t xml:space="preserve"> </w:t>
      </w:r>
      <w:r>
        <w:rPr>
          <w:sz w:val="28"/>
          <w:szCs w:val="28"/>
          <w:lang w:val="en-GB"/>
        </w:rPr>
        <w:t>she</w:t>
      </w:r>
      <w:r w:rsidRPr="00EC627B">
        <w:rPr>
          <w:sz w:val="28"/>
          <w:szCs w:val="28"/>
        </w:rPr>
        <w:t xml:space="preserve"> </w:t>
      </w:r>
      <w:r>
        <w:rPr>
          <w:sz w:val="28"/>
          <w:szCs w:val="28"/>
          <w:lang w:val="en-GB"/>
        </w:rPr>
        <w:t>laughed</w:t>
      </w:r>
      <w:r w:rsidRPr="00EC627B">
        <w:rPr>
          <w:sz w:val="28"/>
          <w:szCs w:val="28"/>
        </w:rPr>
        <w:t xml:space="preserve"> </w:t>
      </w:r>
      <w:r>
        <w:rPr>
          <w:sz w:val="28"/>
          <w:szCs w:val="28"/>
          <w:lang w:val="en-GB"/>
        </w:rPr>
        <w:t>a</w:t>
      </w:r>
      <w:r w:rsidRPr="00EC627B">
        <w:rPr>
          <w:sz w:val="28"/>
          <w:szCs w:val="28"/>
        </w:rPr>
        <w:t xml:space="preserve"> </w:t>
      </w:r>
      <w:r>
        <w:rPr>
          <w:sz w:val="28"/>
          <w:szCs w:val="28"/>
          <w:lang w:val="en-GB"/>
        </w:rPr>
        <w:t>lot</w:t>
      </w:r>
      <w:r w:rsidRPr="00EC627B">
        <w:rPr>
          <w:sz w:val="28"/>
          <w:szCs w:val="28"/>
        </w:rPr>
        <w:t xml:space="preserve"> (</w:t>
      </w:r>
      <w:r>
        <w:rPr>
          <w:sz w:val="28"/>
          <w:szCs w:val="28"/>
          <w:lang w:val="en-GB"/>
        </w:rPr>
        <w:t>while</w:t>
      </w:r>
      <w:r w:rsidRPr="00EC627B">
        <w:rPr>
          <w:sz w:val="28"/>
          <w:szCs w:val="28"/>
        </w:rPr>
        <w:t xml:space="preserve"> – сполучник, не прийменник). </w:t>
      </w:r>
      <w:r>
        <w:rPr>
          <w:sz w:val="28"/>
          <w:szCs w:val="28"/>
          <w:lang w:val="en-GB"/>
        </w:rPr>
        <w:t xml:space="preserve">2. She likes to sing English songs. 3. She seemed to know Bruno well. 3. I am sorry for keeping you waiting. 4. I am sorry to disturb you. 5. She likes singing English songs. 5. If invited he will come (if – сполучник, не прийменник). 6. She went out shutting the door behind her. 6. After leaving her umbrella in the hall she entered the room (after – прийменник, не сполучник). 7. The house needs painting. 8. Painting the wall he sang a funny song. 9. Oil painting is a very difficult but interesting technique. 10. I like your painting. 11. She sat quietly and waited for John to speak. </w:t>
      </w:r>
    </w:p>
    <w:p w:rsidR="00B44451" w:rsidRDefault="00B44451">
      <w:pPr>
        <w:spacing w:line="312" w:lineRule="auto"/>
        <w:jc w:val="both"/>
        <w:rPr>
          <w:sz w:val="28"/>
          <w:szCs w:val="28"/>
          <w:lang w:val="en-GB"/>
        </w:rPr>
      </w:pPr>
    </w:p>
    <w:p w:rsidR="00B44451" w:rsidRDefault="00B44451">
      <w:pPr>
        <w:spacing w:line="312" w:lineRule="auto"/>
        <w:jc w:val="center"/>
        <w:rPr>
          <w:b/>
          <w:sz w:val="28"/>
          <w:szCs w:val="28"/>
          <w:lang w:val="en-GB"/>
        </w:rPr>
      </w:pPr>
      <w:r>
        <w:rPr>
          <w:b/>
          <w:sz w:val="28"/>
          <w:szCs w:val="28"/>
          <w:lang w:val="en-GB"/>
        </w:rPr>
        <w:t>Утворення неособових форм дієслова</w:t>
      </w:r>
    </w:p>
    <w:p w:rsidR="00B44451" w:rsidRDefault="00B44451">
      <w:pPr>
        <w:spacing w:line="312" w:lineRule="auto"/>
        <w:jc w:val="center"/>
        <w:rPr>
          <w:b/>
          <w:sz w:val="28"/>
          <w:szCs w:val="28"/>
          <w:lang w:val="en-GB"/>
        </w:rPr>
      </w:pPr>
      <w:r>
        <w:rPr>
          <w:b/>
          <w:sz w:val="28"/>
          <w:szCs w:val="28"/>
          <w:lang w:val="en-GB"/>
        </w:rPr>
        <w:t>Утворення форм інфінітива</w:t>
      </w:r>
    </w:p>
    <w:p w:rsidR="00B44451" w:rsidRDefault="00B44451">
      <w:pPr>
        <w:spacing w:line="312" w:lineRule="auto"/>
        <w:jc w:val="center"/>
        <w:rPr>
          <w:b/>
          <w:sz w:val="28"/>
          <w:szCs w:val="28"/>
          <w:lang w:val="en-GB"/>
        </w:rPr>
      </w:pPr>
    </w:p>
    <w:p w:rsidR="00B44451" w:rsidRDefault="00B44451">
      <w:pPr>
        <w:spacing w:line="312" w:lineRule="auto"/>
        <w:jc w:val="both"/>
        <w:rPr>
          <w:b/>
          <w:sz w:val="28"/>
          <w:szCs w:val="28"/>
          <w:lang w:val="en-GB"/>
        </w:rPr>
      </w:pPr>
      <w:r>
        <w:rPr>
          <w:sz w:val="28"/>
          <w:szCs w:val="28"/>
          <w:lang w:val="en-GB"/>
        </w:rPr>
        <w:tab/>
      </w:r>
      <w:r>
        <w:rPr>
          <w:b/>
          <w:sz w:val="28"/>
          <w:szCs w:val="28"/>
          <w:lang w:val="en-GB"/>
        </w:rPr>
        <w:t>Інфінітив</w:t>
      </w:r>
      <w:r>
        <w:rPr>
          <w:sz w:val="28"/>
          <w:szCs w:val="28"/>
          <w:lang w:val="en-GB"/>
        </w:rPr>
        <w:t xml:space="preserve"> – це </w:t>
      </w:r>
      <w:r>
        <w:rPr>
          <w:b/>
          <w:sz w:val="28"/>
          <w:szCs w:val="28"/>
          <w:lang w:val="en-GB"/>
        </w:rPr>
        <w:t>неособова</w:t>
      </w:r>
      <w:r>
        <w:rPr>
          <w:sz w:val="28"/>
          <w:szCs w:val="28"/>
          <w:lang w:val="en-GB"/>
        </w:rPr>
        <w:t xml:space="preserve"> форма дієслова, яка тільки називає дію</w:t>
      </w:r>
      <w:r w:rsidR="00515A2C">
        <w:rPr>
          <w:sz w:val="28"/>
          <w:szCs w:val="28"/>
        </w:rPr>
        <w:t xml:space="preserve"> </w:t>
      </w:r>
      <w:r>
        <w:rPr>
          <w:sz w:val="28"/>
          <w:szCs w:val="28"/>
          <w:lang w:val="en-GB"/>
        </w:rPr>
        <w:t xml:space="preserve">і відповідає на запитання </w:t>
      </w:r>
      <w:r>
        <w:rPr>
          <w:i/>
          <w:sz w:val="28"/>
          <w:szCs w:val="28"/>
          <w:lang w:val="en-GB"/>
        </w:rPr>
        <w:t xml:space="preserve">що робити?, що зробити?, </w:t>
      </w:r>
      <w:r>
        <w:rPr>
          <w:b/>
          <w:sz w:val="28"/>
          <w:szCs w:val="28"/>
          <w:lang w:val="en-GB"/>
        </w:rPr>
        <w:t xml:space="preserve">to write </w:t>
      </w:r>
      <w:r>
        <w:rPr>
          <w:i/>
          <w:sz w:val="28"/>
          <w:szCs w:val="28"/>
          <w:lang w:val="en-GB"/>
        </w:rPr>
        <w:t>писати</w:t>
      </w:r>
      <w:r>
        <w:rPr>
          <w:b/>
          <w:sz w:val="28"/>
          <w:szCs w:val="28"/>
          <w:lang w:val="en-GB"/>
        </w:rPr>
        <w:t>,</w:t>
      </w:r>
      <w:r>
        <w:rPr>
          <w:sz w:val="28"/>
          <w:szCs w:val="28"/>
          <w:lang w:val="en-GB"/>
        </w:rPr>
        <w:t xml:space="preserve"> </w:t>
      </w:r>
      <w:r>
        <w:rPr>
          <w:b/>
          <w:sz w:val="28"/>
          <w:szCs w:val="28"/>
          <w:lang w:val="en-GB"/>
        </w:rPr>
        <w:t xml:space="preserve">to answer </w:t>
      </w:r>
      <w:r>
        <w:rPr>
          <w:i/>
          <w:sz w:val="28"/>
          <w:szCs w:val="28"/>
          <w:lang w:val="en-GB"/>
        </w:rPr>
        <w:t>відповідати</w:t>
      </w:r>
      <w:r>
        <w:rPr>
          <w:b/>
          <w:sz w:val="28"/>
          <w:szCs w:val="28"/>
          <w:lang w:val="en-GB"/>
        </w:rPr>
        <w:t>.</w:t>
      </w:r>
    </w:p>
    <w:p w:rsidR="00B44451" w:rsidRPr="00EC627B" w:rsidRDefault="00B44451">
      <w:pPr>
        <w:spacing w:line="312" w:lineRule="auto"/>
        <w:jc w:val="both"/>
        <w:rPr>
          <w:sz w:val="28"/>
          <w:szCs w:val="28"/>
          <w:lang w:val="ru-RU"/>
        </w:rPr>
      </w:pPr>
      <w:r>
        <w:rPr>
          <w:b/>
          <w:sz w:val="28"/>
          <w:szCs w:val="28"/>
          <w:lang w:val="en-GB"/>
        </w:rPr>
        <w:tab/>
      </w:r>
      <w:r w:rsidRPr="00EC627B">
        <w:rPr>
          <w:sz w:val="28"/>
          <w:szCs w:val="28"/>
          <w:lang w:val="ru-RU"/>
        </w:rPr>
        <w:t>В англійській мові інфінітив має одну просту форму і п’ять складних форм. Інфінітив перехідних дієслів має форму часу й стану, а неперехідних  –</w:t>
      </w:r>
      <w:r w:rsidR="00330F8F">
        <w:rPr>
          <w:sz w:val="28"/>
          <w:szCs w:val="28"/>
        </w:rPr>
        <w:t xml:space="preserve"> </w:t>
      </w:r>
      <w:r w:rsidRPr="00EC627B">
        <w:rPr>
          <w:sz w:val="28"/>
          <w:szCs w:val="28"/>
          <w:lang w:val="ru-RU"/>
        </w:rPr>
        <w:t>тільки часу (див.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44451">
        <w:tc>
          <w:tcPr>
            <w:tcW w:w="3190" w:type="dxa"/>
          </w:tcPr>
          <w:p w:rsidR="00B44451" w:rsidRDefault="00B44451">
            <w:pPr>
              <w:spacing w:line="312" w:lineRule="auto"/>
              <w:jc w:val="center"/>
              <w:rPr>
                <w:b/>
                <w:sz w:val="28"/>
                <w:szCs w:val="28"/>
                <w:lang w:val="en-GB"/>
              </w:rPr>
            </w:pPr>
            <w:r>
              <w:rPr>
                <w:b/>
                <w:sz w:val="28"/>
                <w:szCs w:val="28"/>
                <w:lang w:val="en-GB"/>
              </w:rPr>
              <w:t>Форми інфінітива</w:t>
            </w:r>
          </w:p>
        </w:tc>
        <w:tc>
          <w:tcPr>
            <w:tcW w:w="3190" w:type="dxa"/>
          </w:tcPr>
          <w:p w:rsidR="00B44451" w:rsidRDefault="00B44451">
            <w:pPr>
              <w:spacing w:line="312" w:lineRule="auto"/>
              <w:jc w:val="center"/>
              <w:rPr>
                <w:sz w:val="28"/>
                <w:szCs w:val="28"/>
                <w:lang w:val="en-GB"/>
              </w:rPr>
            </w:pPr>
            <w:r>
              <w:rPr>
                <w:sz w:val="28"/>
                <w:szCs w:val="28"/>
                <w:lang w:val="en-GB"/>
              </w:rPr>
              <w:t>Active</w:t>
            </w:r>
          </w:p>
        </w:tc>
        <w:tc>
          <w:tcPr>
            <w:tcW w:w="3191" w:type="dxa"/>
          </w:tcPr>
          <w:p w:rsidR="00B44451" w:rsidRDefault="00B44451">
            <w:pPr>
              <w:spacing w:line="312" w:lineRule="auto"/>
              <w:jc w:val="center"/>
              <w:rPr>
                <w:sz w:val="28"/>
                <w:szCs w:val="28"/>
                <w:lang w:val="en-GB"/>
              </w:rPr>
            </w:pPr>
            <w:r>
              <w:rPr>
                <w:sz w:val="28"/>
                <w:szCs w:val="28"/>
                <w:lang w:val="en-GB"/>
              </w:rPr>
              <w:t>Passive</w:t>
            </w:r>
          </w:p>
        </w:tc>
      </w:tr>
      <w:tr w:rsidR="00B44451">
        <w:tc>
          <w:tcPr>
            <w:tcW w:w="3190" w:type="dxa"/>
          </w:tcPr>
          <w:p w:rsidR="00B44451" w:rsidRDefault="00B44451">
            <w:pPr>
              <w:spacing w:line="312" w:lineRule="auto"/>
              <w:jc w:val="both"/>
              <w:rPr>
                <w:sz w:val="28"/>
                <w:szCs w:val="28"/>
                <w:lang w:val="en-GB"/>
              </w:rPr>
            </w:pPr>
            <w:r>
              <w:rPr>
                <w:sz w:val="28"/>
                <w:szCs w:val="28"/>
                <w:lang w:val="en-GB"/>
              </w:rPr>
              <w:t>Indefinite</w:t>
            </w:r>
          </w:p>
        </w:tc>
        <w:tc>
          <w:tcPr>
            <w:tcW w:w="3190" w:type="dxa"/>
          </w:tcPr>
          <w:p w:rsidR="00B44451" w:rsidRDefault="00B44451">
            <w:pPr>
              <w:spacing w:line="312" w:lineRule="auto"/>
              <w:jc w:val="both"/>
              <w:rPr>
                <w:sz w:val="28"/>
                <w:szCs w:val="28"/>
                <w:lang w:val="en-GB"/>
              </w:rPr>
            </w:pPr>
            <w:r>
              <w:rPr>
                <w:sz w:val="28"/>
                <w:szCs w:val="28"/>
                <w:lang w:val="en-GB"/>
              </w:rPr>
              <w:t>to write</w:t>
            </w:r>
          </w:p>
          <w:p w:rsidR="00B44451" w:rsidRDefault="00B44451">
            <w:pPr>
              <w:spacing w:line="312" w:lineRule="auto"/>
              <w:jc w:val="both"/>
              <w:rPr>
                <w:sz w:val="28"/>
                <w:szCs w:val="28"/>
                <w:lang w:val="en-GB"/>
              </w:rPr>
            </w:pPr>
            <w:r>
              <w:rPr>
                <w:sz w:val="28"/>
                <w:szCs w:val="28"/>
                <w:lang w:val="en-GB"/>
              </w:rPr>
              <w:t xml:space="preserve">to come </w:t>
            </w:r>
          </w:p>
        </w:tc>
        <w:tc>
          <w:tcPr>
            <w:tcW w:w="3191" w:type="dxa"/>
          </w:tcPr>
          <w:p w:rsidR="00B44451" w:rsidRDefault="00B44451">
            <w:pPr>
              <w:spacing w:line="312" w:lineRule="auto"/>
              <w:jc w:val="both"/>
              <w:rPr>
                <w:sz w:val="28"/>
                <w:szCs w:val="28"/>
                <w:lang w:val="en-GB"/>
              </w:rPr>
            </w:pPr>
            <w:r>
              <w:rPr>
                <w:sz w:val="28"/>
                <w:szCs w:val="28"/>
                <w:lang w:val="en-GB"/>
              </w:rPr>
              <w:t>to be written</w:t>
            </w:r>
          </w:p>
        </w:tc>
      </w:tr>
      <w:tr w:rsidR="00B44451">
        <w:tc>
          <w:tcPr>
            <w:tcW w:w="3190" w:type="dxa"/>
          </w:tcPr>
          <w:p w:rsidR="00B44451" w:rsidRDefault="00B44451">
            <w:pPr>
              <w:spacing w:line="312" w:lineRule="auto"/>
              <w:jc w:val="both"/>
              <w:rPr>
                <w:sz w:val="28"/>
                <w:szCs w:val="28"/>
                <w:lang w:val="en-GB"/>
              </w:rPr>
            </w:pPr>
            <w:r>
              <w:rPr>
                <w:sz w:val="28"/>
                <w:szCs w:val="28"/>
                <w:lang w:val="en-GB"/>
              </w:rPr>
              <w:t>Continuous</w:t>
            </w:r>
          </w:p>
        </w:tc>
        <w:tc>
          <w:tcPr>
            <w:tcW w:w="3190" w:type="dxa"/>
          </w:tcPr>
          <w:p w:rsidR="00B44451" w:rsidRDefault="00B44451">
            <w:pPr>
              <w:spacing w:line="312" w:lineRule="auto"/>
              <w:jc w:val="both"/>
              <w:rPr>
                <w:sz w:val="28"/>
                <w:szCs w:val="28"/>
                <w:lang w:val="en-GB"/>
              </w:rPr>
            </w:pPr>
            <w:r>
              <w:rPr>
                <w:sz w:val="28"/>
                <w:szCs w:val="28"/>
                <w:lang w:val="en-GB"/>
              </w:rPr>
              <w:t xml:space="preserve">to be writing </w:t>
            </w:r>
          </w:p>
          <w:p w:rsidR="00B44451" w:rsidRDefault="00B44451">
            <w:pPr>
              <w:spacing w:line="312" w:lineRule="auto"/>
              <w:jc w:val="both"/>
              <w:rPr>
                <w:sz w:val="28"/>
                <w:szCs w:val="28"/>
                <w:lang w:val="en-GB"/>
              </w:rPr>
            </w:pPr>
            <w:r>
              <w:rPr>
                <w:sz w:val="28"/>
                <w:szCs w:val="28"/>
                <w:lang w:val="en-GB"/>
              </w:rPr>
              <w:t>to be coming</w:t>
            </w:r>
          </w:p>
        </w:tc>
        <w:tc>
          <w:tcPr>
            <w:tcW w:w="3191" w:type="dxa"/>
          </w:tcPr>
          <w:p w:rsidR="00B44451" w:rsidRDefault="00B44451">
            <w:pPr>
              <w:spacing w:line="312" w:lineRule="auto"/>
              <w:jc w:val="center"/>
              <w:rPr>
                <w:sz w:val="28"/>
                <w:szCs w:val="28"/>
                <w:lang w:val="en-GB"/>
              </w:rPr>
            </w:pPr>
          </w:p>
          <w:p w:rsidR="00B44451" w:rsidRDefault="00B44451">
            <w:pPr>
              <w:spacing w:line="312" w:lineRule="auto"/>
              <w:jc w:val="center"/>
              <w:rPr>
                <w:sz w:val="28"/>
                <w:szCs w:val="28"/>
                <w:lang w:val="en-GB"/>
              </w:rPr>
            </w:pPr>
            <w:r>
              <w:rPr>
                <w:sz w:val="28"/>
                <w:szCs w:val="28"/>
                <w:lang w:val="en-GB"/>
              </w:rPr>
              <w:t>—</w:t>
            </w:r>
          </w:p>
        </w:tc>
      </w:tr>
      <w:tr w:rsidR="00B44451">
        <w:tc>
          <w:tcPr>
            <w:tcW w:w="3190" w:type="dxa"/>
          </w:tcPr>
          <w:p w:rsidR="00B44451" w:rsidRDefault="00B44451">
            <w:pPr>
              <w:spacing w:line="312" w:lineRule="auto"/>
              <w:jc w:val="both"/>
              <w:rPr>
                <w:sz w:val="28"/>
                <w:szCs w:val="28"/>
                <w:lang w:val="en-GB"/>
              </w:rPr>
            </w:pPr>
            <w:r>
              <w:rPr>
                <w:sz w:val="28"/>
                <w:szCs w:val="28"/>
                <w:lang w:val="en-GB"/>
              </w:rPr>
              <w:lastRenderedPageBreak/>
              <w:t>Perfect</w:t>
            </w:r>
          </w:p>
        </w:tc>
        <w:tc>
          <w:tcPr>
            <w:tcW w:w="3190" w:type="dxa"/>
          </w:tcPr>
          <w:p w:rsidR="00B44451" w:rsidRDefault="00B44451">
            <w:pPr>
              <w:spacing w:line="312" w:lineRule="auto"/>
              <w:jc w:val="both"/>
              <w:rPr>
                <w:sz w:val="28"/>
                <w:szCs w:val="28"/>
                <w:lang w:val="en-GB"/>
              </w:rPr>
            </w:pPr>
            <w:r>
              <w:rPr>
                <w:sz w:val="28"/>
                <w:szCs w:val="28"/>
                <w:lang w:val="en-GB"/>
              </w:rPr>
              <w:t>to have written</w:t>
            </w:r>
          </w:p>
          <w:p w:rsidR="00B44451" w:rsidRDefault="00B44451">
            <w:pPr>
              <w:spacing w:line="312" w:lineRule="auto"/>
              <w:jc w:val="both"/>
              <w:rPr>
                <w:sz w:val="28"/>
                <w:szCs w:val="28"/>
                <w:lang w:val="en-GB"/>
              </w:rPr>
            </w:pPr>
            <w:r>
              <w:rPr>
                <w:sz w:val="28"/>
                <w:szCs w:val="28"/>
                <w:lang w:val="en-GB"/>
              </w:rPr>
              <w:t xml:space="preserve">to have come </w:t>
            </w:r>
          </w:p>
        </w:tc>
        <w:tc>
          <w:tcPr>
            <w:tcW w:w="3191" w:type="dxa"/>
          </w:tcPr>
          <w:p w:rsidR="00B44451" w:rsidRDefault="00B44451">
            <w:pPr>
              <w:spacing w:line="312" w:lineRule="auto"/>
              <w:jc w:val="both"/>
              <w:rPr>
                <w:sz w:val="28"/>
                <w:szCs w:val="28"/>
                <w:lang w:val="en-GB"/>
              </w:rPr>
            </w:pPr>
            <w:r>
              <w:rPr>
                <w:sz w:val="28"/>
                <w:szCs w:val="28"/>
                <w:lang w:val="en-GB"/>
              </w:rPr>
              <w:t xml:space="preserve">to have been written </w:t>
            </w:r>
          </w:p>
        </w:tc>
      </w:tr>
      <w:tr w:rsidR="00B44451">
        <w:tc>
          <w:tcPr>
            <w:tcW w:w="3190" w:type="dxa"/>
          </w:tcPr>
          <w:p w:rsidR="00B44451" w:rsidRDefault="00B44451">
            <w:pPr>
              <w:spacing w:line="312" w:lineRule="auto"/>
              <w:jc w:val="both"/>
              <w:rPr>
                <w:sz w:val="28"/>
                <w:szCs w:val="28"/>
                <w:lang w:val="en-GB"/>
              </w:rPr>
            </w:pPr>
            <w:r>
              <w:rPr>
                <w:sz w:val="28"/>
                <w:szCs w:val="28"/>
                <w:lang w:val="en-GB"/>
              </w:rPr>
              <w:t>Perfect Continuous</w:t>
            </w:r>
          </w:p>
        </w:tc>
        <w:tc>
          <w:tcPr>
            <w:tcW w:w="3190" w:type="dxa"/>
          </w:tcPr>
          <w:p w:rsidR="00B44451" w:rsidRDefault="00B44451">
            <w:pPr>
              <w:spacing w:line="312" w:lineRule="auto"/>
              <w:jc w:val="both"/>
              <w:rPr>
                <w:sz w:val="28"/>
                <w:szCs w:val="28"/>
                <w:lang w:val="en-GB"/>
              </w:rPr>
            </w:pPr>
            <w:r>
              <w:rPr>
                <w:sz w:val="28"/>
                <w:szCs w:val="28"/>
                <w:lang w:val="en-GB"/>
              </w:rPr>
              <w:t>to have been writing</w:t>
            </w:r>
          </w:p>
          <w:p w:rsidR="00B44451" w:rsidRDefault="00B44451">
            <w:pPr>
              <w:spacing w:line="312" w:lineRule="auto"/>
              <w:jc w:val="both"/>
              <w:rPr>
                <w:sz w:val="28"/>
                <w:szCs w:val="28"/>
                <w:lang w:val="en-GB"/>
              </w:rPr>
            </w:pPr>
            <w:r>
              <w:rPr>
                <w:sz w:val="28"/>
                <w:szCs w:val="28"/>
                <w:lang w:val="en-GB"/>
              </w:rPr>
              <w:t>to have been coming</w:t>
            </w:r>
          </w:p>
        </w:tc>
        <w:tc>
          <w:tcPr>
            <w:tcW w:w="3191" w:type="dxa"/>
          </w:tcPr>
          <w:p w:rsidR="00B44451" w:rsidRDefault="00B44451">
            <w:pPr>
              <w:spacing w:line="312" w:lineRule="auto"/>
              <w:jc w:val="center"/>
              <w:rPr>
                <w:sz w:val="28"/>
                <w:szCs w:val="28"/>
                <w:lang w:val="en-GB"/>
              </w:rPr>
            </w:pPr>
          </w:p>
          <w:p w:rsidR="00B44451" w:rsidRDefault="00B44451">
            <w:pPr>
              <w:spacing w:line="312" w:lineRule="auto"/>
              <w:jc w:val="center"/>
              <w:rPr>
                <w:sz w:val="28"/>
                <w:szCs w:val="28"/>
                <w:lang w:val="en-GB"/>
              </w:rPr>
            </w:pPr>
            <w:r>
              <w:rPr>
                <w:sz w:val="28"/>
                <w:szCs w:val="28"/>
                <w:lang w:val="en-GB"/>
              </w:rPr>
              <w:t>—</w:t>
            </w:r>
          </w:p>
        </w:tc>
      </w:tr>
    </w:tbl>
    <w:p w:rsidR="00B44451" w:rsidRDefault="00B44451">
      <w:pPr>
        <w:spacing w:line="312" w:lineRule="auto"/>
        <w:jc w:val="both"/>
        <w:rPr>
          <w:sz w:val="28"/>
          <w:szCs w:val="28"/>
          <w:lang w:val="en-GB"/>
        </w:rPr>
      </w:pPr>
      <w:r>
        <w:rPr>
          <w:sz w:val="28"/>
          <w:szCs w:val="28"/>
          <w:lang w:val="en-GB"/>
        </w:rPr>
        <w:tab/>
      </w:r>
    </w:p>
    <w:p w:rsidR="00B44451" w:rsidRDefault="00B44451">
      <w:pPr>
        <w:spacing w:line="312" w:lineRule="auto"/>
        <w:ind w:firstLine="708"/>
        <w:jc w:val="both"/>
        <w:rPr>
          <w:sz w:val="28"/>
          <w:szCs w:val="28"/>
          <w:lang w:val="en-GB"/>
        </w:rPr>
      </w:pPr>
      <w:r>
        <w:rPr>
          <w:sz w:val="28"/>
          <w:szCs w:val="28"/>
          <w:lang w:val="en-GB"/>
        </w:rPr>
        <w:t>Форми часу: Indefinite, Continuous, Perfect, Perfect Continuous.</w:t>
      </w:r>
    </w:p>
    <w:p w:rsidR="00B44451" w:rsidRPr="00EC627B" w:rsidRDefault="00B44451">
      <w:pPr>
        <w:spacing w:line="312" w:lineRule="auto"/>
        <w:jc w:val="both"/>
        <w:rPr>
          <w:sz w:val="28"/>
          <w:szCs w:val="28"/>
          <w:lang w:val="ru-RU"/>
        </w:rPr>
      </w:pPr>
      <w:r>
        <w:rPr>
          <w:sz w:val="28"/>
          <w:szCs w:val="28"/>
          <w:lang w:val="en-GB"/>
        </w:rPr>
        <w:tab/>
      </w:r>
      <w:r w:rsidRPr="00EC627B">
        <w:rPr>
          <w:sz w:val="28"/>
          <w:szCs w:val="28"/>
          <w:lang w:val="ru-RU"/>
        </w:rPr>
        <w:t xml:space="preserve">Форми стану: </w:t>
      </w:r>
      <w:r>
        <w:rPr>
          <w:sz w:val="28"/>
          <w:szCs w:val="28"/>
          <w:lang w:val="en-GB"/>
        </w:rPr>
        <w:t>Active</w:t>
      </w:r>
      <w:r w:rsidRPr="00EC627B">
        <w:rPr>
          <w:sz w:val="28"/>
          <w:szCs w:val="28"/>
          <w:lang w:val="ru-RU"/>
        </w:rPr>
        <w:t xml:space="preserve"> (активний стан), </w:t>
      </w:r>
      <w:r>
        <w:rPr>
          <w:sz w:val="28"/>
          <w:szCs w:val="28"/>
          <w:lang w:val="en-GB"/>
        </w:rPr>
        <w:t>Passive</w:t>
      </w:r>
      <w:r w:rsidRPr="00EC627B">
        <w:rPr>
          <w:sz w:val="28"/>
          <w:szCs w:val="28"/>
          <w:lang w:val="ru-RU"/>
        </w:rPr>
        <w:t xml:space="preserve"> (пасивний стан).</w:t>
      </w:r>
    </w:p>
    <w:p w:rsidR="00B44451" w:rsidRPr="00555CEA" w:rsidRDefault="00B44451">
      <w:pPr>
        <w:spacing w:line="312" w:lineRule="auto"/>
        <w:jc w:val="both"/>
        <w:rPr>
          <w:sz w:val="28"/>
          <w:szCs w:val="28"/>
          <w:lang w:val="ru-RU"/>
        </w:rPr>
      </w:pPr>
      <w:r w:rsidRPr="00EC627B">
        <w:rPr>
          <w:sz w:val="28"/>
          <w:szCs w:val="28"/>
          <w:lang w:val="ru-RU"/>
        </w:rPr>
        <w:tab/>
      </w:r>
      <w:r w:rsidRPr="00555CEA">
        <w:rPr>
          <w:sz w:val="28"/>
          <w:szCs w:val="28"/>
          <w:lang w:val="ru-RU"/>
        </w:rPr>
        <w:t>Якщо дієслово не вживається в пасивному стані (наприклад</w:t>
      </w:r>
      <w:r w:rsidR="00330F8F">
        <w:rPr>
          <w:sz w:val="28"/>
          <w:szCs w:val="28"/>
        </w:rPr>
        <w:t>,</w:t>
      </w:r>
      <w:r w:rsidRPr="00555CEA">
        <w:rPr>
          <w:sz w:val="28"/>
          <w:szCs w:val="28"/>
          <w:lang w:val="ru-RU"/>
        </w:rPr>
        <w:t xml:space="preserve"> дієслово </w:t>
      </w:r>
      <w:r>
        <w:rPr>
          <w:b/>
          <w:sz w:val="28"/>
          <w:szCs w:val="28"/>
          <w:lang w:val="en-GB"/>
        </w:rPr>
        <w:t>to</w:t>
      </w:r>
      <w:r w:rsidRPr="00555CEA">
        <w:rPr>
          <w:b/>
          <w:sz w:val="28"/>
          <w:szCs w:val="28"/>
          <w:lang w:val="ru-RU"/>
        </w:rPr>
        <w:t xml:space="preserve"> </w:t>
      </w:r>
      <w:r>
        <w:rPr>
          <w:b/>
          <w:sz w:val="28"/>
          <w:szCs w:val="28"/>
          <w:lang w:val="en-GB"/>
        </w:rPr>
        <w:t>come</w:t>
      </w:r>
      <w:r w:rsidRPr="00555CEA">
        <w:rPr>
          <w:sz w:val="28"/>
          <w:szCs w:val="28"/>
          <w:lang w:val="ru-RU"/>
        </w:rPr>
        <w:t xml:space="preserve"> </w:t>
      </w:r>
      <w:r w:rsidRPr="00555CEA">
        <w:rPr>
          <w:i/>
          <w:sz w:val="28"/>
          <w:szCs w:val="28"/>
          <w:lang w:val="ru-RU"/>
        </w:rPr>
        <w:t>приходити</w:t>
      </w:r>
      <w:r w:rsidRPr="00555CEA">
        <w:rPr>
          <w:sz w:val="28"/>
          <w:szCs w:val="28"/>
          <w:lang w:val="ru-RU"/>
        </w:rPr>
        <w:t xml:space="preserve">) або в формі </w:t>
      </w:r>
      <w:r>
        <w:rPr>
          <w:sz w:val="28"/>
          <w:szCs w:val="28"/>
          <w:lang w:val="en-GB"/>
        </w:rPr>
        <w:t>Continuous</w:t>
      </w:r>
      <w:r w:rsidRPr="00555CEA">
        <w:rPr>
          <w:sz w:val="28"/>
          <w:szCs w:val="28"/>
          <w:lang w:val="ru-RU"/>
        </w:rPr>
        <w:t xml:space="preserve">, то кількість форм інфінітива відповідно менша. </w:t>
      </w:r>
    </w:p>
    <w:p w:rsidR="00B44451" w:rsidRPr="00555CEA" w:rsidRDefault="00B44451">
      <w:pPr>
        <w:spacing w:line="312" w:lineRule="auto"/>
        <w:jc w:val="both"/>
        <w:rPr>
          <w:sz w:val="28"/>
          <w:szCs w:val="28"/>
          <w:lang w:val="ru-RU"/>
        </w:rPr>
      </w:pPr>
      <w:r w:rsidRPr="00555CEA">
        <w:rPr>
          <w:sz w:val="28"/>
          <w:szCs w:val="28"/>
          <w:lang w:val="ru-RU"/>
        </w:rPr>
        <w:tab/>
        <w:t xml:space="preserve">Ознакою інфінітива в англійській мові є частка </w:t>
      </w:r>
      <w:r>
        <w:rPr>
          <w:b/>
          <w:sz w:val="28"/>
          <w:szCs w:val="28"/>
          <w:lang w:val="en-GB"/>
        </w:rPr>
        <w:t>to</w:t>
      </w:r>
      <w:r w:rsidRPr="00555CEA">
        <w:rPr>
          <w:sz w:val="28"/>
          <w:szCs w:val="28"/>
          <w:lang w:val="ru-RU"/>
        </w:rPr>
        <w:t xml:space="preserve">, але в багатьох випадках інфінітив вживається без частки </w:t>
      </w:r>
      <w:r>
        <w:rPr>
          <w:b/>
          <w:sz w:val="28"/>
          <w:szCs w:val="28"/>
          <w:lang w:val="en-GB"/>
        </w:rPr>
        <w:t>to</w:t>
      </w:r>
      <w:r w:rsidRPr="00555CEA">
        <w:rPr>
          <w:sz w:val="28"/>
          <w:szCs w:val="28"/>
          <w:lang w:val="ru-RU"/>
        </w:rPr>
        <w:t>.</w:t>
      </w:r>
    </w:p>
    <w:p w:rsidR="00B44451" w:rsidRPr="00555CEA" w:rsidRDefault="00B44451">
      <w:pPr>
        <w:spacing w:line="312" w:lineRule="auto"/>
        <w:rPr>
          <w:b/>
          <w:sz w:val="28"/>
          <w:szCs w:val="28"/>
          <w:lang w:val="ru-RU"/>
        </w:rPr>
      </w:pPr>
    </w:p>
    <w:p w:rsidR="00B44451" w:rsidRPr="00EC627B" w:rsidRDefault="00B44451">
      <w:pPr>
        <w:spacing w:line="312" w:lineRule="auto"/>
        <w:rPr>
          <w:b/>
          <w:sz w:val="28"/>
          <w:szCs w:val="28"/>
          <w:lang w:val="ru-RU"/>
        </w:rPr>
      </w:pPr>
      <w:r w:rsidRPr="00EC627B">
        <w:rPr>
          <w:b/>
          <w:sz w:val="28"/>
          <w:szCs w:val="28"/>
          <w:lang w:val="ru-RU"/>
        </w:rPr>
        <w:t xml:space="preserve">Вправа 1. </w:t>
      </w:r>
      <w:r w:rsidRPr="00EC627B">
        <w:rPr>
          <w:sz w:val="28"/>
          <w:szCs w:val="28"/>
          <w:lang w:val="ru-RU"/>
        </w:rPr>
        <w:t>Утворіть форми інфінітива від таких дієслів.</w:t>
      </w:r>
    </w:p>
    <w:p w:rsidR="00B44451" w:rsidRDefault="00B44451">
      <w:pPr>
        <w:spacing w:line="312" w:lineRule="auto"/>
        <w:ind w:firstLine="709"/>
        <w:jc w:val="both"/>
        <w:rPr>
          <w:sz w:val="28"/>
          <w:szCs w:val="28"/>
          <w:lang w:val="en-GB"/>
        </w:rPr>
      </w:pPr>
      <w:r>
        <w:rPr>
          <w:sz w:val="28"/>
          <w:szCs w:val="28"/>
          <w:lang w:val="en-GB"/>
        </w:rPr>
        <w:t>1.to shut; 2. to know; 3. to put; 4. to introduce; 5. to see; 6. to call; 7. to speak; 8. to cry; 9. forgive; 10. to lie; 11. to read; 12. to learn; 13. to rely; 14. to travel.</w:t>
      </w:r>
    </w:p>
    <w:p w:rsidR="00B44451" w:rsidRDefault="00B44451">
      <w:pPr>
        <w:spacing w:line="312" w:lineRule="auto"/>
        <w:jc w:val="center"/>
        <w:rPr>
          <w:b/>
          <w:bCs/>
          <w:sz w:val="28"/>
          <w:lang w:val="en-GB"/>
        </w:rPr>
      </w:pPr>
    </w:p>
    <w:p w:rsidR="00B44451" w:rsidRPr="00EC627B" w:rsidRDefault="00B44451">
      <w:pPr>
        <w:spacing w:line="312" w:lineRule="auto"/>
        <w:rPr>
          <w:b/>
          <w:bCs/>
          <w:sz w:val="28"/>
          <w:lang w:val="ru-RU"/>
        </w:rPr>
      </w:pPr>
      <w:r w:rsidRPr="00EC627B">
        <w:rPr>
          <w:b/>
          <w:sz w:val="28"/>
          <w:szCs w:val="28"/>
          <w:lang w:val="ru-RU"/>
        </w:rPr>
        <w:t xml:space="preserve">Вправа 2. </w:t>
      </w:r>
      <w:r w:rsidRPr="00EC627B">
        <w:rPr>
          <w:bCs/>
          <w:sz w:val="28"/>
          <w:lang w:val="ru-RU"/>
        </w:rPr>
        <w:t>Зробіть трансформаційні вправи за зразком.</w:t>
      </w:r>
    </w:p>
    <w:p w:rsidR="00B44451" w:rsidRDefault="00B44451">
      <w:pPr>
        <w:spacing w:line="312" w:lineRule="auto"/>
        <w:ind w:left="708"/>
        <w:rPr>
          <w:sz w:val="28"/>
          <w:lang w:val="en-GB"/>
        </w:rPr>
      </w:pPr>
      <w:r>
        <w:rPr>
          <w:b/>
          <w:bCs/>
          <w:sz w:val="28"/>
          <w:lang w:val="en-GB"/>
        </w:rPr>
        <w:t xml:space="preserve">Зразок: </w:t>
      </w:r>
      <w:r>
        <w:rPr>
          <w:sz w:val="28"/>
          <w:lang w:val="en-GB"/>
        </w:rPr>
        <w:t xml:space="preserve">The engineer had many designer’s tools </w:t>
      </w:r>
      <w:r>
        <w:rPr>
          <w:b/>
          <w:bCs/>
          <w:sz w:val="28"/>
          <w:lang w:val="en-GB"/>
        </w:rPr>
        <w:t>which he could work with</w:t>
      </w:r>
      <w:r>
        <w:rPr>
          <w:sz w:val="28"/>
          <w:lang w:val="en-GB"/>
        </w:rPr>
        <w:t xml:space="preserve">. –The engineer had many designer’s tools </w:t>
      </w:r>
      <w:r>
        <w:rPr>
          <w:b/>
          <w:bCs/>
          <w:sz w:val="28"/>
          <w:lang w:val="en-GB"/>
        </w:rPr>
        <w:t>to work with</w:t>
      </w:r>
      <w:r>
        <w:rPr>
          <w:sz w:val="28"/>
          <w:lang w:val="en-GB"/>
        </w:rPr>
        <w:t>.</w:t>
      </w:r>
    </w:p>
    <w:p w:rsidR="00B44451" w:rsidRDefault="00B44451">
      <w:pPr>
        <w:spacing w:line="312" w:lineRule="auto"/>
        <w:ind w:firstLine="709"/>
        <w:jc w:val="both"/>
        <w:rPr>
          <w:sz w:val="28"/>
          <w:lang w:val="en-GB"/>
        </w:rPr>
      </w:pPr>
      <w:r>
        <w:rPr>
          <w:sz w:val="28"/>
          <w:lang w:val="en-GB"/>
        </w:rPr>
        <w:t xml:space="preserve">1. Here is something which will warm you up. 2. Sulphur prints is the method which detects flaws in steel castings. 3. Soon we found that there was another complicated problem that we were to consider. 4. Here are some reports which must be read for tomorrow. 5. Here are some screws with which you can fasten the shelves to the wall. 6. There was nothing that we could do except go home. 7. He hopes that he will repair the fan by tomorrow. </w:t>
      </w:r>
    </w:p>
    <w:p w:rsidR="00B44451" w:rsidRDefault="00B44451">
      <w:pPr>
        <w:spacing w:line="312" w:lineRule="auto"/>
        <w:jc w:val="both"/>
        <w:rPr>
          <w:sz w:val="28"/>
          <w:lang w:val="en-GB"/>
        </w:rPr>
      </w:pPr>
    </w:p>
    <w:p w:rsidR="00B44451" w:rsidRPr="00EC627B" w:rsidRDefault="00B44451">
      <w:pPr>
        <w:keepNext/>
        <w:spacing w:line="312" w:lineRule="auto"/>
        <w:outlineLvl w:val="0"/>
        <w:rPr>
          <w:b/>
          <w:bCs/>
          <w:sz w:val="28"/>
          <w:lang w:val="ru-RU"/>
        </w:rPr>
      </w:pPr>
      <w:r w:rsidRPr="00EC627B">
        <w:rPr>
          <w:b/>
          <w:sz w:val="28"/>
          <w:szCs w:val="28"/>
          <w:lang w:val="ru-RU"/>
        </w:rPr>
        <w:t>Вправа 3.</w:t>
      </w:r>
      <w:r w:rsidRPr="00EC627B">
        <w:rPr>
          <w:b/>
          <w:bCs/>
          <w:sz w:val="28"/>
          <w:szCs w:val="28"/>
          <w:lang w:val="ru-RU"/>
        </w:rPr>
        <w:t xml:space="preserve"> </w:t>
      </w:r>
      <w:r w:rsidRPr="00EC627B">
        <w:rPr>
          <w:bCs/>
          <w:sz w:val="28"/>
          <w:lang w:val="ru-RU"/>
        </w:rPr>
        <w:t>Зробіть трансформаційні вправи за зразком.</w:t>
      </w:r>
    </w:p>
    <w:p w:rsidR="00B44451" w:rsidRDefault="00B44451">
      <w:pPr>
        <w:spacing w:line="312" w:lineRule="auto"/>
        <w:ind w:left="708"/>
        <w:jc w:val="both"/>
        <w:rPr>
          <w:sz w:val="28"/>
          <w:lang w:val="en-GB"/>
        </w:rPr>
      </w:pPr>
      <w:r>
        <w:rPr>
          <w:b/>
          <w:bCs/>
          <w:sz w:val="28"/>
          <w:lang w:val="en-GB"/>
        </w:rPr>
        <w:t xml:space="preserve">Зразок: </w:t>
      </w:r>
      <w:r>
        <w:rPr>
          <w:sz w:val="28"/>
          <w:lang w:val="en-GB"/>
        </w:rPr>
        <w:t xml:space="preserve">The experienced steel-maker did not like </w:t>
      </w:r>
      <w:r>
        <w:rPr>
          <w:b/>
          <w:bCs/>
          <w:sz w:val="28"/>
          <w:lang w:val="en-GB"/>
        </w:rPr>
        <w:t>when he was instructed</w:t>
      </w:r>
      <w:r>
        <w:rPr>
          <w:sz w:val="28"/>
          <w:lang w:val="en-GB"/>
        </w:rPr>
        <w:t xml:space="preserve"> by his younger colleagues. – The experienced steel-maker did not like </w:t>
      </w:r>
      <w:r>
        <w:rPr>
          <w:b/>
          <w:bCs/>
          <w:sz w:val="28"/>
          <w:lang w:val="en-GB"/>
        </w:rPr>
        <w:t>to be instructed</w:t>
      </w:r>
      <w:r>
        <w:rPr>
          <w:sz w:val="28"/>
          <w:lang w:val="en-GB"/>
        </w:rPr>
        <w:t xml:space="preserve"> by his younger colleagues.</w:t>
      </w:r>
    </w:p>
    <w:p w:rsidR="00B44451" w:rsidRDefault="00B44451">
      <w:pPr>
        <w:spacing w:line="312" w:lineRule="auto"/>
        <w:ind w:firstLine="709"/>
        <w:jc w:val="both"/>
        <w:rPr>
          <w:sz w:val="28"/>
          <w:lang w:val="en-GB"/>
        </w:rPr>
      </w:pPr>
      <w:r>
        <w:rPr>
          <w:sz w:val="28"/>
          <w:lang w:val="en-GB"/>
        </w:rPr>
        <w:t xml:space="preserve">1. Nature has many secrets </w:t>
      </w:r>
      <w:r>
        <w:rPr>
          <w:b/>
          <w:bCs/>
          <w:sz w:val="28"/>
          <w:lang w:val="en-GB"/>
        </w:rPr>
        <w:t xml:space="preserve">which will be discovered </w:t>
      </w:r>
      <w:r>
        <w:rPr>
          <w:sz w:val="28"/>
          <w:lang w:val="en-GB"/>
        </w:rPr>
        <w:t xml:space="preserve">soon. 2. He is very forgetful, but he does not like </w:t>
      </w:r>
      <w:r>
        <w:rPr>
          <w:b/>
          <w:bCs/>
          <w:sz w:val="28"/>
          <w:lang w:val="en-GB"/>
        </w:rPr>
        <w:t>when people remind him</w:t>
      </w:r>
      <w:r>
        <w:rPr>
          <w:sz w:val="28"/>
          <w:lang w:val="en-GB"/>
        </w:rPr>
        <w:t xml:space="preserve"> of his duties. 3. Here are the blanks </w:t>
      </w:r>
      <w:r>
        <w:rPr>
          <w:b/>
          <w:bCs/>
          <w:sz w:val="28"/>
          <w:lang w:val="en-GB"/>
        </w:rPr>
        <w:t>which we will forge</w:t>
      </w:r>
      <w:r>
        <w:rPr>
          <w:sz w:val="28"/>
          <w:lang w:val="en-GB"/>
        </w:rPr>
        <w:t xml:space="preserve"> tomorrow. 4. I am glad </w:t>
      </w:r>
      <w:r>
        <w:rPr>
          <w:b/>
          <w:bCs/>
          <w:sz w:val="28"/>
          <w:lang w:val="en-GB"/>
        </w:rPr>
        <w:t>that you help</w:t>
      </w:r>
      <w:r>
        <w:rPr>
          <w:sz w:val="28"/>
          <w:lang w:val="en-GB"/>
        </w:rPr>
        <w:t xml:space="preserve"> me. 5. Now, we </w:t>
      </w:r>
      <w:r>
        <w:rPr>
          <w:sz w:val="28"/>
          <w:lang w:val="en-GB"/>
        </w:rPr>
        <w:lastRenderedPageBreak/>
        <w:t xml:space="preserve">are working in a group </w:t>
      </w:r>
      <w:r>
        <w:rPr>
          <w:b/>
          <w:bCs/>
          <w:sz w:val="28"/>
          <w:lang w:val="en-GB"/>
        </w:rPr>
        <w:t xml:space="preserve">which will be divided into </w:t>
      </w:r>
      <w:r>
        <w:rPr>
          <w:sz w:val="28"/>
          <w:lang w:val="en-GB"/>
        </w:rPr>
        <w:t xml:space="preserve">two subgroups. 6. The group developed the design </w:t>
      </w:r>
      <w:r>
        <w:rPr>
          <w:b/>
          <w:bCs/>
          <w:sz w:val="28"/>
          <w:lang w:val="en-GB"/>
        </w:rPr>
        <w:t>which was commercialized</w:t>
      </w:r>
      <w:r>
        <w:rPr>
          <w:sz w:val="28"/>
          <w:lang w:val="en-GB"/>
        </w:rPr>
        <w:t xml:space="preserve"> a year later.</w:t>
      </w:r>
      <w:r w:rsidR="00635B27">
        <w:rPr>
          <w:sz w:val="28"/>
        </w:rPr>
        <w:t xml:space="preserve"> </w:t>
      </w:r>
      <w:r>
        <w:rPr>
          <w:sz w:val="28"/>
          <w:lang w:val="en-GB"/>
        </w:rPr>
        <w:t xml:space="preserve">7. We are discussing the projects </w:t>
      </w:r>
      <w:r>
        <w:rPr>
          <w:b/>
          <w:bCs/>
          <w:sz w:val="28"/>
          <w:lang w:val="en-GB"/>
        </w:rPr>
        <w:t>which are going to be worked out</w:t>
      </w:r>
      <w:r>
        <w:rPr>
          <w:sz w:val="28"/>
          <w:lang w:val="en-GB"/>
        </w:rPr>
        <w:t xml:space="preserve">. </w:t>
      </w:r>
    </w:p>
    <w:p w:rsidR="00B44451" w:rsidRDefault="00B44451">
      <w:pPr>
        <w:keepNext/>
        <w:spacing w:line="312" w:lineRule="auto"/>
        <w:jc w:val="center"/>
        <w:outlineLvl w:val="0"/>
        <w:rPr>
          <w:b/>
          <w:bCs/>
          <w:sz w:val="28"/>
          <w:lang w:val="en-GB"/>
        </w:rPr>
      </w:pPr>
    </w:p>
    <w:p w:rsidR="00B44451" w:rsidRDefault="00B44451">
      <w:pPr>
        <w:spacing w:line="312" w:lineRule="auto"/>
        <w:jc w:val="both"/>
        <w:rPr>
          <w:sz w:val="28"/>
          <w:lang w:val="en-GB"/>
        </w:rPr>
      </w:pPr>
      <w:r>
        <w:rPr>
          <w:b/>
          <w:sz w:val="28"/>
          <w:szCs w:val="28"/>
          <w:lang w:val="en-GB"/>
        </w:rPr>
        <w:t xml:space="preserve">Вправа 4. </w:t>
      </w:r>
      <w:r>
        <w:rPr>
          <w:sz w:val="28"/>
          <w:lang w:val="en-GB"/>
        </w:rPr>
        <w:t xml:space="preserve">Перекладіть речення, враховуючи різницю між </w:t>
      </w:r>
      <w:r>
        <w:rPr>
          <w:b/>
          <w:bCs/>
          <w:sz w:val="28"/>
          <w:lang w:val="en-GB"/>
        </w:rPr>
        <w:t>Active Infinitive</w:t>
      </w:r>
      <w:r>
        <w:rPr>
          <w:sz w:val="28"/>
          <w:lang w:val="en-GB"/>
        </w:rPr>
        <w:t xml:space="preserve"> </w:t>
      </w:r>
      <w:r>
        <w:rPr>
          <w:b/>
          <w:bCs/>
          <w:sz w:val="28"/>
          <w:lang w:val="en-GB"/>
        </w:rPr>
        <w:t>Passive Infinitive</w:t>
      </w:r>
      <w:r>
        <w:rPr>
          <w:sz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B44451">
        <w:tc>
          <w:tcPr>
            <w:tcW w:w="9571" w:type="dxa"/>
          </w:tcPr>
          <w:p w:rsidR="00B44451" w:rsidRDefault="00B44451">
            <w:pPr>
              <w:spacing w:line="312" w:lineRule="auto"/>
              <w:jc w:val="center"/>
              <w:rPr>
                <w:sz w:val="28"/>
                <w:lang w:val="en-GB"/>
              </w:rPr>
            </w:pPr>
            <w:r>
              <w:rPr>
                <w:sz w:val="28"/>
                <w:lang w:val="en-GB"/>
              </w:rPr>
              <w:t>Порівняйте використання</w:t>
            </w:r>
          </w:p>
          <w:p w:rsidR="00B44451" w:rsidRDefault="00B44451">
            <w:pPr>
              <w:spacing w:line="312" w:lineRule="auto"/>
              <w:jc w:val="center"/>
              <w:rPr>
                <w:sz w:val="28"/>
                <w:lang w:val="en-GB"/>
              </w:rPr>
            </w:pPr>
            <w:r>
              <w:rPr>
                <w:b/>
                <w:bCs/>
                <w:sz w:val="28"/>
                <w:lang w:val="en-GB"/>
              </w:rPr>
              <w:t>Active Infinitive</w:t>
            </w:r>
            <w:r>
              <w:rPr>
                <w:sz w:val="28"/>
                <w:lang w:val="en-GB"/>
              </w:rPr>
              <w:t xml:space="preserve"> та </w:t>
            </w:r>
            <w:r>
              <w:rPr>
                <w:b/>
                <w:bCs/>
                <w:sz w:val="28"/>
                <w:lang w:val="en-GB"/>
              </w:rPr>
              <w:t>Passive Infinitive</w:t>
            </w:r>
          </w:p>
          <w:p w:rsidR="00B44451" w:rsidRDefault="00B44451">
            <w:pPr>
              <w:spacing w:line="312" w:lineRule="auto"/>
              <w:jc w:val="center"/>
              <w:rPr>
                <w:sz w:val="28"/>
                <w:lang w:val="en-GB"/>
              </w:rPr>
            </w:pPr>
            <w:r>
              <w:rPr>
                <w:sz w:val="28"/>
                <w:lang w:val="en-GB"/>
              </w:rPr>
              <w:t>to write – to be written</w:t>
            </w:r>
          </w:p>
        </w:tc>
      </w:tr>
      <w:tr w:rsidR="00B44451">
        <w:tc>
          <w:tcPr>
            <w:tcW w:w="9571" w:type="dxa"/>
          </w:tcPr>
          <w:p w:rsidR="00B44451" w:rsidRDefault="00B44451">
            <w:pPr>
              <w:spacing w:line="312" w:lineRule="auto"/>
              <w:jc w:val="both"/>
              <w:rPr>
                <w:sz w:val="28"/>
                <w:lang w:val="en-GB"/>
              </w:rPr>
            </w:pPr>
            <w:r>
              <w:rPr>
                <w:sz w:val="28"/>
                <w:lang w:val="en-GB"/>
              </w:rPr>
              <w:t xml:space="preserve">I am glad to help you. – Рад, що допомагаю Вам. </w:t>
            </w:r>
          </w:p>
          <w:p w:rsidR="00B44451" w:rsidRDefault="00B44451">
            <w:pPr>
              <w:spacing w:line="312" w:lineRule="auto"/>
              <w:jc w:val="both"/>
              <w:rPr>
                <w:sz w:val="28"/>
                <w:lang w:val="en-GB"/>
              </w:rPr>
            </w:pPr>
            <w:r>
              <w:rPr>
                <w:sz w:val="28"/>
                <w:lang w:val="en-GB"/>
              </w:rPr>
              <w:t>I am glad to be helped. – Рад, що мені допомагають.</w:t>
            </w:r>
          </w:p>
        </w:tc>
      </w:tr>
    </w:tbl>
    <w:p w:rsidR="00B44451" w:rsidRDefault="00B44451">
      <w:pPr>
        <w:spacing w:line="312" w:lineRule="auto"/>
        <w:jc w:val="both"/>
        <w:rPr>
          <w:sz w:val="28"/>
          <w:lang w:val="en-GB"/>
        </w:rPr>
      </w:pPr>
    </w:p>
    <w:p w:rsidR="00B44451" w:rsidRDefault="00B44451">
      <w:pPr>
        <w:spacing w:line="312" w:lineRule="auto"/>
        <w:ind w:firstLine="709"/>
        <w:jc w:val="both"/>
        <w:rPr>
          <w:sz w:val="28"/>
          <w:lang w:val="en-GB"/>
        </w:rPr>
      </w:pPr>
      <w:r>
        <w:rPr>
          <w:sz w:val="28"/>
          <w:lang w:val="en-GB"/>
        </w:rPr>
        <w:t>1. To be instructed by such a good specialist was great advantage. 2. To improve the work of the department you should record the incoming calls and analyze how our workers answer them. 3. Don’t be a workaholic! You need to stay within the company but remember to maintain a balanced lifestyle. 4. This is the method used by laboratories and steel plants to detect sulphur in steel.</w:t>
      </w:r>
      <w:r w:rsidR="00635B27">
        <w:rPr>
          <w:sz w:val="28"/>
        </w:rPr>
        <w:t xml:space="preserve"> </w:t>
      </w:r>
      <w:r>
        <w:rPr>
          <w:sz w:val="28"/>
          <w:lang w:val="en-GB"/>
        </w:rPr>
        <w:t xml:space="preserve">5. Isn’t it natural that we like to be praised and do not like to be scolded. 6. Which is better: to love or to be loved? 7. The plant test results are to be reported within two day after performing the test. 8. I will inform you what forms are to be completed.  </w:t>
      </w:r>
    </w:p>
    <w:p w:rsidR="00B44451" w:rsidRDefault="00B44451">
      <w:pPr>
        <w:keepNext/>
        <w:spacing w:line="312" w:lineRule="auto"/>
        <w:outlineLvl w:val="0"/>
        <w:rPr>
          <w:b/>
          <w:sz w:val="28"/>
          <w:szCs w:val="28"/>
          <w:lang w:val="en-GB"/>
        </w:rPr>
      </w:pPr>
    </w:p>
    <w:p w:rsidR="00B44451" w:rsidRPr="00EC627B" w:rsidRDefault="00B44451">
      <w:pPr>
        <w:keepNext/>
        <w:spacing w:line="312" w:lineRule="auto"/>
        <w:outlineLvl w:val="0"/>
        <w:rPr>
          <w:bCs/>
          <w:sz w:val="28"/>
          <w:lang w:val="ru-RU"/>
        </w:rPr>
      </w:pPr>
      <w:r w:rsidRPr="00EC627B">
        <w:rPr>
          <w:b/>
          <w:sz w:val="28"/>
          <w:szCs w:val="28"/>
          <w:lang w:val="ru-RU"/>
        </w:rPr>
        <w:t xml:space="preserve">Вправа 5. </w:t>
      </w:r>
      <w:r w:rsidRPr="00EC627B">
        <w:rPr>
          <w:bCs/>
          <w:sz w:val="28"/>
          <w:lang w:val="ru-RU"/>
        </w:rPr>
        <w:t xml:space="preserve">Перекладіть речення, звертаючи увагу на </w:t>
      </w:r>
      <w:r>
        <w:rPr>
          <w:bCs/>
          <w:sz w:val="28"/>
          <w:lang w:val="en-GB"/>
        </w:rPr>
        <w:t>Perfect</w:t>
      </w:r>
      <w:r w:rsidRPr="00EC627B">
        <w:rPr>
          <w:bCs/>
          <w:sz w:val="28"/>
          <w:lang w:val="ru-RU"/>
        </w:rPr>
        <w:t xml:space="preserve"> </w:t>
      </w:r>
      <w:r>
        <w:rPr>
          <w:bCs/>
          <w:sz w:val="28"/>
          <w:lang w:val="en-GB"/>
        </w:rPr>
        <w:t>Infinitive</w:t>
      </w:r>
      <w:r w:rsidRPr="00EC627B">
        <w:rPr>
          <w:bCs/>
          <w:sz w:val="28"/>
          <w:lang w:val="ru-RU"/>
        </w:rPr>
        <w:t>.</w:t>
      </w:r>
    </w:p>
    <w:p w:rsidR="00B44451" w:rsidRPr="00EC627B" w:rsidRDefault="00B44451">
      <w:pPr>
        <w:spacing w:line="312" w:lineRule="auto"/>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B44451">
        <w:tc>
          <w:tcPr>
            <w:tcW w:w="9286" w:type="dxa"/>
          </w:tcPr>
          <w:p w:rsidR="00B44451" w:rsidRDefault="00B44451">
            <w:pPr>
              <w:spacing w:line="312" w:lineRule="auto"/>
              <w:jc w:val="center"/>
              <w:rPr>
                <w:sz w:val="28"/>
                <w:lang w:val="en-GB"/>
              </w:rPr>
            </w:pPr>
            <w:r>
              <w:rPr>
                <w:sz w:val="28"/>
                <w:lang w:val="en-GB"/>
              </w:rPr>
              <w:t xml:space="preserve">Порівняйте використання  </w:t>
            </w:r>
            <w:r>
              <w:rPr>
                <w:b/>
                <w:bCs/>
                <w:sz w:val="28"/>
                <w:lang w:val="en-GB"/>
              </w:rPr>
              <w:t>Simple Infinitive</w:t>
            </w:r>
            <w:r>
              <w:rPr>
                <w:sz w:val="28"/>
                <w:lang w:val="en-GB"/>
              </w:rPr>
              <w:t xml:space="preserve"> та </w:t>
            </w:r>
            <w:r>
              <w:rPr>
                <w:b/>
                <w:bCs/>
                <w:sz w:val="28"/>
                <w:lang w:val="en-GB"/>
              </w:rPr>
              <w:t>Perfect Infinitive</w:t>
            </w:r>
          </w:p>
          <w:p w:rsidR="00B44451" w:rsidRDefault="00B44451">
            <w:pPr>
              <w:spacing w:line="312" w:lineRule="auto"/>
              <w:jc w:val="center"/>
              <w:rPr>
                <w:sz w:val="28"/>
                <w:lang w:val="en-GB"/>
              </w:rPr>
            </w:pPr>
            <w:r>
              <w:rPr>
                <w:sz w:val="28"/>
                <w:lang w:val="en-GB"/>
              </w:rPr>
              <w:t>to write – to have written – to have been written</w:t>
            </w:r>
          </w:p>
        </w:tc>
      </w:tr>
      <w:tr w:rsidR="00B44451">
        <w:tc>
          <w:tcPr>
            <w:tcW w:w="9286" w:type="dxa"/>
          </w:tcPr>
          <w:p w:rsidR="00B44451" w:rsidRDefault="00B44451">
            <w:pPr>
              <w:spacing w:line="312" w:lineRule="auto"/>
              <w:jc w:val="both"/>
              <w:rPr>
                <w:sz w:val="28"/>
                <w:lang w:val="en-GB"/>
              </w:rPr>
            </w:pPr>
            <w:r>
              <w:rPr>
                <w:sz w:val="28"/>
                <w:lang w:val="en-GB"/>
              </w:rPr>
              <w:t xml:space="preserve">I am glad to help you. – Рад, що допомагаю Вам. </w:t>
            </w:r>
          </w:p>
          <w:p w:rsidR="00B44451" w:rsidRDefault="00B44451">
            <w:pPr>
              <w:spacing w:line="312" w:lineRule="auto"/>
              <w:jc w:val="both"/>
              <w:rPr>
                <w:sz w:val="28"/>
                <w:lang w:val="en-GB"/>
              </w:rPr>
            </w:pPr>
            <w:r>
              <w:rPr>
                <w:sz w:val="28"/>
                <w:lang w:val="en-GB"/>
              </w:rPr>
              <w:t>I am glad to have helped you. – Рад, що допоміг Вам.</w:t>
            </w:r>
          </w:p>
          <w:p w:rsidR="00B44451" w:rsidRDefault="00B44451">
            <w:pPr>
              <w:spacing w:line="312" w:lineRule="auto"/>
              <w:jc w:val="both"/>
              <w:rPr>
                <w:sz w:val="28"/>
                <w:lang w:val="en-GB"/>
              </w:rPr>
            </w:pPr>
            <w:r>
              <w:rPr>
                <w:sz w:val="28"/>
                <w:lang w:val="en-GB"/>
              </w:rPr>
              <w:t>I am glad to have been helped by you. – Рад, що Ви мені допомогли.</w:t>
            </w:r>
          </w:p>
        </w:tc>
      </w:tr>
    </w:tbl>
    <w:p w:rsidR="00B44451" w:rsidRDefault="00B44451">
      <w:pPr>
        <w:spacing w:line="312" w:lineRule="auto"/>
        <w:jc w:val="both"/>
        <w:rPr>
          <w:sz w:val="28"/>
          <w:lang w:val="en-GB"/>
        </w:rPr>
      </w:pPr>
    </w:p>
    <w:p w:rsidR="00B44451" w:rsidRDefault="00B44451">
      <w:pPr>
        <w:spacing w:line="312" w:lineRule="auto"/>
        <w:ind w:firstLine="709"/>
        <w:jc w:val="both"/>
        <w:rPr>
          <w:sz w:val="28"/>
          <w:lang w:val="en-GB"/>
        </w:rPr>
      </w:pPr>
      <w:r>
        <w:rPr>
          <w:sz w:val="28"/>
          <w:lang w:val="en-GB"/>
        </w:rPr>
        <w:t xml:space="preserve">1. Jane remembered to have been told a lot about Mr. Rochester. 2. Sorry to have placed you in such disagreeable situation. 3. I am sorry to have kept you waiting. 4. I am awfully glad to have met you. 5. I am happy to have traveled a lot and that is why have some stories to tell my children in the evening. 6. Here are the reports to have been brought in our office a day before.  </w:t>
      </w:r>
    </w:p>
    <w:p w:rsidR="00B44451" w:rsidRDefault="00B44451">
      <w:pPr>
        <w:spacing w:line="312" w:lineRule="auto"/>
        <w:jc w:val="both"/>
        <w:rPr>
          <w:sz w:val="28"/>
          <w:szCs w:val="28"/>
          <w:lang w:val="en-GB"/>
        </w:rPr>
      </w:pPr>
    </w:p>
    <w:p w:rsidR="00B44451" w:rsidRPr="000564BA" w:rsidRDefault="00B44451">
      <w:pPr>
        <w:spacing w:line="312" w:lineRule="auto"/>
        <w:jc w:val="center"/>
        <w:rPr>
          <w:b/>
          <w:sz w:val="28"/>
          <w:szCs w:val="28"/>
          <w:lang w:val="ru-RU"/>
        </w:rPr>
      </w:pPr>
      <w:r w:rsidRPr="000564BA">
        <w:rPr>
          <w:b/>
          <w:sz w:val="28"/>
          <w:szCs w:val="28"/>
          <w:lang w:val="ru-RU"/>
        </w:rPr>
        <w:lastRenderedPageBreak/>
        <w:t>Утворення форм дієприкметника</w:t>
      </w:r>
    </w:p>
    <w:p w:rsidR="00B44451" w:rsidRPr="000564BA" w:rsidRDefault="00B44451">
      <w:pPr>
        <w:spacing w:line="312" w:lineRule="auto"/>
        <w:jc w:val="center"/>
        <w:rPr>
          <w:sz w:val="28"/>
          <w:szCs w:val="28"/>
          <w:lang w:val="ru-RU"/>
        </w:rPr>
      </w:pPr>
    </w:p>
    <w:p w:rsidR="00B44451" w:rsidRPr="00EC627B" w:rsidRDefault="00B44451">
      <w:pPr>
        <w:spacing w:line="312" w:lineRule="auto"/>
        <w:jc w:val="both"/>
        <w:rPr>
          <w:sz w:val="28"/>
          <w:szCs w:val="28"/>
          <w:lang w:val="ru-RU"/>
        </w:rPr>
      </w:pPr>
      <w:r w:rsidRPr="000564BA">
        <w:rPr>
          <w:sz w:val="28"/>
          <w:szCs w:val="28"/>
          <w:lang w:val="ru-RU"/>
        </w:rPr>
        <w:tab/>
      </w:r>
      <w:r w:rsidRPr="00EC627B">
        <w:rPr>
          <w:b/>
          <w:sz w:val="28"/>
          <w:szCs w:val="28"/>
          <w:lang w:val="ru-RU"/>
        </w:rPr>
        <w:t xml:space="preserve">Дієприкметник – </w:t>
      </w:r>
      <w:r w:rsidRPr="00EC627B">
        <w:rPr>
          <w:sz w:val="28"/>
          <w:szCs w:val="28"/>
          <w:lang w:val="ru-RU"/>
        </w:rPr>
        <w:t>це неособова форма дієслова, що має властивості дієслова, прикметника, прислівника. В англійській мові є два дієприкметники</w:t>
      </w:r>
      <w:r w:rsidRPr="00EC627B">
        <w:rPr>
          <w:b/>
          <w:sz w:val="28"/>
          <w:szCs w:val="28"/>
          <w:lang w:val="ru-RU"/>
        </w:rPr>
        <w:t xml:space="preserve"> – </w:t>
      </w:r>
      <w:r w:rsidRPr="00EC627B">
        <w:rPr>
          <w:sz w:val="28"/>
          <w:szCs w:val="28"/>
          <w:lang w:val="ru-RU"/>
        </w:rPr>
        <w:t>дієприкметник теперішнього часу (</w:t>
      </w:r>
      <w:r>
        <w:rPr>
          <w:b/>
          <w:sz w:val="28"/>
          <w:szCs w:val="28"/>
          <w:lang w:val="en-GB"/>
        </w:rPr>
        <w:t>Present</w:t>
      </w:r>
      <w:r w:rsidRPr="00EC627B">
        <w:rPr>
          <w:b/>
          <w:sz w:val="28"/>
          <w:szCs w:val="28"/>
          <w:lang w:val="ru-RU"/>
        </w:rPr>
        <w:t xml:space="preserve"> </w:t>
      </w:r>
      <w:r>
        <w:rPr>
          <w:b/>
          <w:sz w:val="28"/>
          <w:szCs w:val="28"/>
          <w:lang w:val="en-GB"/>
        </w:rPr>
        <w:t>Participle</w:t>
      </w:r>
      <w:r w:rsidRPr="00EC627B">
        <w:rPr>
          <w:b/>
          <w:sz w:val="28"/>
          <w:szCs w:val="28"/>
          <w:lang w:val="ru-RU"/>
        </w:rPr>
        <w:t xml:space="preserve"> або </w:t>
      </w:r>
      <w:r>
        <w:rPr>
          <w:b/>
          <w:sz w:val="28"/>
          <w:szCs w:val="28"/>
          <w:lang w:val="en-GB"/>
        </w:rPr>
        <w:t>Participle</w:t>
      </w:r>
      <w:r w:rsidRPr="00EC627B">
        <w:rPr>
          <w:b/>
          <w:sz w:val="28"/>
          <w:szCs w:val="28"/>
          <w:lang w:val="ru-RU"/>
        </w:rPr>
        <w:t xml:space="preserve"> </w:t>
      </w:r>
      <w:r>
        <w:rPr>
          <w:b/>
          <w:sz w:val="28"/>
          <w:szCs w:val="28"/>
          <w:lang w:val="en-GB"/>
        </w:rPr>
        <w:t>I</w:t>
      </w:r>
      <w:r w:rsidRPr="00EC627B">
        <w:rPr>
          <w:sz w:val="28"/>
          <w:szCs w:val="28"/>
          <w:lang w:val="ru-RU"/>
        </w:rPr>
        <w:t>) і дієприкметник минулого часу (</w:t>
      </w:r>
      <w:r>
        <w:rPr>
          <w:b/>
          <w:sz w:val="28"/>
          <w:szCs w:val="28"/>
          <w:lang w:val="en-GB"/>
        </w:rPr>
        <w:t>Past</w:t>
      </w:r>
      <w:r w:rsidRPr="00EC627B">
        <w:rPr>
          <w:b/>
          <w:sz w:val="28"/>
          <w:szCs w:val="28"/>
          <w:lang w:val="ru-RU"/>
        </w:rPr>
        <w:t xml:space="preserve"> </w:t>
      </w:r>
      <w:r>
        <w:rPr>
          <w:b/>
          <w:sz w:val="28"/>
          <w:szCs w:val="28"/>
          <w:lang w:val="en-GB"/>
        </w:rPr>
        <w:t>Participle</w:t>
      </w:r>
      <w:r w:rsidRPr="00EC627B">
        <w:rPr>
          <w:b/>
          <w:sz w:val="28"/>
          <w:szCs w:val="28"/>
          <w:lang w:val="ru-RU"/>
        </w:rPr>
        <w:t xml:space="preserve"> або </w:t>
      </w:r>
      <w:r>
        <w:rPr>
          <w:b/>
          <w:sz w:val="28"/>
          <w:szCs w:val="28"/>
          <w:lang w:val="en-GB"/>
        </w:rPr>
        <w:t>Participle</w:t>
      </w:r>
      <w:r w:rsidRPr="00EC627B">
        <w:rPr>
          <w:b/>
          <w:sz w:val="28"/>
          <w:szCs w:val="28"/>
          <w:lang w:val="ru-RU"/>
        </w:rPr>
        <w:t xml:space="preserve"> </w:t>
      </w:r>
      <w:r>
        <w:rPr>
          <w:b/>
          <w:sz w:val="28"/>
          <w:szCs w:val="28"/>
          <w:lang w:val="en-GB"/>
        </w:rPr>
        <w:t>II</w:t>
      </w:r>
      <w:r w:rsidRPr="00EC627B">
        <w:rPr>
          <w:sz w:val="28"/>
          <w:szCs w:val="28"/>
          <w:lang w:val="ru-RU"/>
        </w:rPr>
        <w:t>).</w:t>
      </w:r>
    </w:p>
    <w:p w:rsidR="00B44451" w:rsidRPr="00EC627B" w:rsidRDefault="00B44451">
      <w:pPr>
        <w:spacing w:line="312" w:lineRule="auto"/>
        <w:jc w:val="both"/>
        <w:rPr>
          <w:sz w:val="28"/>
          <w:szCs w:val="28"/>
          <w:lang w:val="ru-RU"/>
        </w:rPr>
      </w:pPr>
      <w:r w:rsidRPr="00EC627B">
        <w:rPr>
          <w:sz w:val="28"/>
          <w:szCs w:val="28"/>
          <w:lang w:val="ru-RU"/>
        </w:rPr>
        <w:tab/>
      </w:r>
      <w:r>
        <w:rPr>
          <w:b/>
          <w:sz w:val="28"/>
          <w:szCs w:val="28"/>
          <w:lang w:val="en-GB"/>
        </w:rPr>
        <w:t>Participle</w:t>
      </w:r>
      <w:r w:rsidRPr="00EC627B">
        <w:rPr>
          <w:b/>
          <w:sz w:val="28"/>
          <w:szCs w:val="28"/>
          <w:lang w:val="ru-RU"/>
        </w:rPr>
        <w:t xml:space="preserve"> </w:t>
      </w:r>
      <w:r>
        <w:rPr>
          <w:b/>
          <w:sz w:val="28"/>
          <w:szCs w:val="28"/>
          <w:lang w:val="en-GB"/>
        </w:rPr>
        <w:t>I</w:t>
      </w:r>
      <w:r w:rsidRPr="00EC627B">
        <w:rPr>
          <w:sz w:val="28"/>
          <w:szCs w:val="28"/>
          <w:lang w:val="ru-RU"/>
        </w:rPr>
        <w:t xml:space="preserve"> утворюється за допомогою закінчення </w:t>
      </w:r>
      <w:r w:rsidRPr="00EC627B">
        <w:rPr>
          <w:b/>
          <w:sz w:val="28"/>
          <w:szCs w:val="28"/>
          <w:lang w:val="ru-RU"/>
        </w:rPr>
        <w:t>-</w:t>
      </w:r>
      <w:r>
        <w:rPr>
          <w:b/>
          <w:sz w:val="28"/>
          <w:szCs w:val="28"/>
          <w:lang w:val="en-GB"/>
        </w:rPr>
        <w:t>ing</w:t>
      </w:r>
      <w:r w:rsidRPr="00EC627B">
        <w:rPr>
          <w:b/>
          <w:sz w:val="28"/>
          <w:szCs w:val="28"/>
          <w:lang w:val="ru-RU"/>
        </w:rPr>
        <w:t xml:space="preserve">, </w:t>
      </w:r>
      <w:r w:rsidRPr="00EC627B">
        <w:rPr>
          <w:sz w:val="28"/>
          <w:szCs w:val="28"/>
          <w:lang w:val="ru-RU"/>
        </w:rPr>
        <w:t xml:space="preserve">яке додається до інфінітива дієслова без частки </w:t>
      </w:r>
      <w:r>
        <w:rPr>
          <w:b/>
          <w:sz w:val="28"/>
          <w:szCs w:val="28"/>
          <w:lang w:val="en-GB"/>
        </w:rPr>
        <w:t>to</w:t>
      </w:r>
      <w:r w:rsidRPr="00EC627B">
        <w:rPr>
          <w:sz w:val="28"/>
          <w:szCs w:val="28"/>
          <w:lang w:val="ru-RU"/>
        </w:rPr>
        <w:t xml:space="preserve">: </w:t>
      </w:r>
      <w:r>
        <w:rPr>
          <w:sz w:val="28"/>
          <w:szCs w:val="28"/>
          <w:lang w:val="en-GB"/>
        </w:rPr>
        <w:t>to</w:t>
      </w:r>
      <w:r w:rsidRPr="00EC627B">
        <w:rPr>
          <w:sz w:val="28"/>
          <w:szCs w:val="28"/>
          <w:lang w:val="ru-RU"/>
        </w:rPr>
        <w:t xml:space="preserve"> </w:t>
      </w:r>
      <w:r>
        <w:rPr>
          <w:sz w:val="28"/>
          <w:szCs w:val="28"/>
          <w:lang w:val="en-GB"/>
        </w:rPr>
        <w:t>read</w:t>
      </w:r>
      <w:r w:rsidRPr="00EC627B">
        <w:rPr>
          <w:sz w:val="28"/>
          <w:szCs w:val="28"/>
          <w:lang w:val="ru-RU"/>
        </w:rPr>
        <w:t xml:space="preserve"> – </w:t>
      </w:r>
      <w:r>
        <w:rPr>
          <w:sz w:val="28"/>
          <w:szCs w:val="28"/>
          <w:lang w:val="en-GB"/>
        </w:rPr>
        <w:t>reading</w:t>
      </w:r>
      <w:r w:rsidRPr="00EC627B">
        <w:rPr>
          <w:sz w:val="28"/>
          <w:szCs w:val="28"/>
          <w:lang w:val="ru-RU"/>
        </w:rPr>
        <w:t xml:space="preserve"> </w:t>
      </w:r>
    </w:p>
    <w:p w:rsidR="00B44451" w:rsidRPr="00EC627B" w:rsidRDefault="00B44451">
      <w:pPr>
        <w:numPr>
          <w:ilvl w:val="0"/>
          <w:numId w:val="1"/>
        </w:numPr>
        <w:spacing w:line="312" w:lineRule="auto"/>
        <w:jc w:val="both"/>
        <w:rPr>
          <w:sz w:val="28"/>
          <w:szCs w:val="28"/>
          <w:lang w:val="ru-RU"/>
        </w:rPr>
      </w:pPr>
      <w:r w:rsidRPr="00EC627B">
        <w:rPr>
          <w:sz w:val="28"/>
          <w:szCs w:val="28"/>
          <w:lang w:val="ru-RU"/>
        </w:rPr>
        <w:t xml:space="preserve">Якщо інфінітив закінчується німим -е, то перед закінченням </w:t>
      </w:r>
      <w:r w:rsidRPr="00EC627B">
        <w:rPr>
          <w:b/>
          <w:sz w:val="28"/>
          <w:szCs w:val="28"/>
          <w:lang w:val="ru-RU"/>
        </w:rPr>
        <w:t>-</w:t>
      </w:r>
      <w:r>
        <w:rPr>
          <w:b/>
          <w:sz w:val="28"/>
          <w:szCs w:val="28"/>
          <w:lang w:val="en-GB"/>
        </w:rPr>
        <w:t>ing</w:t>
      </w:r>
      <w:r w:rsidRPr="00EC627B">
        <w:rPr>
          <w:b/>
          <w:sz w:val="28"/>
          <w:szCs w:val="28"/>
          <w:lang w:val="ru-RU"/>
        </w:rPr>
        <w:t xml:space="preserve"> </w:t>
      </w:r>
      <w:r w:rsidRPr="00EC627B">
        <w:rPr>
          <w:sz w:val="28"/>
          <w:szCs w:val="28"/>
          <w:lang w:val="ru-RU"/>
        </w:rPr>
        <w:t xml:space="preserve">воно опускається: </w:t>
      </w:r>
      <w:r>
        <w:rPr>
          <w:sz w:val="28"/>
          <w:szCs w:val="28"/>
          <w:lang w:val="en-GB"/>
        </w:rPr>
        <w:t>to</w:t>
      </w:r>
      <w:r w:rsidRPr="00EC627B">
        <w:rPr>
          <w:sz w:val="28"/>
          <w:szCs w:val="28"/>
          <w:lang w:val="ru-RU"/>
        </w:rPr>
        <w:t xml:space="preserve"> </w:t>
      </w:r>
      <w:r>
        <w:rPr>
          <w:sz w:val="28"/>
          <w:szCs w:val="28"/>
          <w:lang w:val="en-GB"/>
        </w:rPr>
        <w:t>take</w:t>
      </w:r>
      <w:r w:rsidRPr="00EC627B">
        <w:rPr>
          <w:sz w:val="28"/>
          <w:szCs w:val="28"/>
          <w:lang w:val="ru-RU"/>
        </w:rPr>
        <w:t xml:space="preserve"> – </w:t>
      </w:r>
      <w:r>
        <w:rPr>
          <w:sz w:val="28"/>
          <w:szCs w:val="28"/>
          <w:lang w:val="en-GB"/>
        </w:rPr>
        <w:t>taking</w:t>
      </w:r>
      <w:r w:rsidRPr="00EC627B">
        <w:rPr>
          <w:sz w:val="28"/>
          <w:szCs w:val="28"/>
          <w:lang w:val="ru-RU"/>
        </w:rPr>
        <w:t>;</w:t>
      </w:r>
    </w:p>
    <w:p w:rsidR="00B44451" w:rsidRPr="00EC627B" w:rsidRDefault="00B44451">
      <w:pPr>
        <w:numPr>
          <w:ilvl w:val="0"/>
          <w:numId w:val="1"/>
        </w:numPr>
        <w:spacing w:line="312" w:lineRule="auto"/>
        <w:jc w:val="both"/>
        <w:rPr>
          <w:sz w:val="28"/>
          <w:szCs w:val="28"/>
          <w:lang w:val="ru-RU"/>
        </w:rPr>
      </w:pPr>
      <w:r w:rsidRPr="00EC627B">
        <w:rPr>
          <w:sz w:val="28"/>
          <w:szCs w:val="28"/>
          <w:lang w:val="ru-RU"/>
        </w:rPr>
        <w:t xml:space="preserve">Якщо інфінітив закінчується однією приголосною буквою, якій передує короткий наголошений голосний звук, то перед закінченням </w:t>
      </w:r>
      <w:r w:rsidRPr="00EC627B">
        <w:rPr>
          <w:b/>
          <w:sz w:val="28"/>
          <w:szCs w:val="28"/>
          <w:lang w:val="ru-RU"/>
        </w:rPr>
        <w:t>-</w:t>
      </w:r>
      <w:r>
        <w:rPr>
          <w:b/>
          <w:sz w:val="28"/>
          <w:szCs w:val="28"/>
          <w:lang w:val="en-GB"/>
        </w:rPr>
        <w:t>ing</w:t>
      </w:r>
      <w:r w:rsidRPr="00EC627B">
        <w:rPr>
          <w:b/>
          <w:sz w:val="28"/>
          <w:szCs w:val="28"/>
          <w:lang w:val="ru-RU"/>
        </w:rPr>
        <w:t xml:space="preserve"> </w:t>
      </w:r>
      <w:r w:rsidRPr="00EC627B">
        <w:rPr>
          <w:sz w:val="28"/>
          <w:szCs w:val="28"/>
          <w:lang w:val="ru-RU"/>
        </w:rPr>
        <w:t xml:space="preserve">кінцева приголосна подвоюється: </w:t>
      </w:r>
      <w:r>
        <w:rPr>
          <w:sz w:val="28"/>
          <w:szCs w:val="28"/>
          <w:lang w:val="en-GB"/>
        </w:rPr>
        <w:t>to</w:t>
      </w:r>
      <w:r w:rsidRPr="00EC627B">
        <w:rPr>
          <w:sz w:val="28"/>
          <w:szCs w:val="28"/>
          <w:lang w:val="ru-RU"/>
        </w:rPr>
        <w:t xml:space="preserve"> </w:t>
      </w:r>
      <w:r>
        <w:rPr>
          <w:sz w:val="28"/>
          <w:szCs w:val="28"/>
          <w:lang w:val="en-GB"/>
        </w:rPr>
        <w:t>sit</w:t>
      </w:r>
      <w:r w:rsidRPr="00EC627B">
        <w:rPr>
          <w:sz w:val="28"/>
          <w:szCs w:val="28"/>
          <w:lang w:val="ru-RU"/>
        </w:rPr>
        <w:t xml:space="preserve"> – </w:t>
      </w:r>
      <w:r>
        <w:rPr>
          <w:sz w:val="28"/>
          <w:szCs w:val="28"/>
          <w:lang w:val="en-GB"/>
        </w:rPr>
        <w:t>sitting</w:t>
      </w:r>
      <w:r w:rsidRPr="00EC627B">
        <w:rPr>
          <w:sz w:val="28"/>
          <w:szCs w:val="28"/>
          <w:lang w:val="ru-RU"/>
        </w:rPr>
        <w:t xml:space="preserve">, </w:t>
      </w:r>
      <w:r>
        <w:rPr>
          <w:sz w:val="28"/>
          <w:szCs w:val="28"/>
          <w:lang w:val="en-GB"/>
        </w:rPr>
        <w:t>to</w:t>
      </w:r>
      <w:r w:rsidRPr="00EC627B">
        <w:rPr>
          <w:sz w:val="28"/>
          <w:szCs w:val="28"/>
          <w:lang w:val="ru-RU"/>
        </w:rPr>
        <w:t xml:space="preserve"> </w:t>
      </w:r>
      <w:r>
        <w:rPr>
          <w:sz w:val="28"/>
          <w:szCs w:val="28"/>
          <w:lang w:val="en-GB"/>
        </w:rPr>
        <w:t>begin</w:t>
      </w:r>
      <w:r w:rsidRPr="00EC627B">
        <w:rPr>
          <w:sz w:val="28"/>
          <w:szCs w:val="28"/>
          <w:lang w:val="ru-RU"/>
        </w:rPr>
        <w:t xml:space="preserve"> –  </w:t>
      </w:r>
      <w:r>
        <w:rPr>
          <w:sz w:val="28"/>
          <w:szCs w:val="28"/>
          <w:lang w:val="en-GB"/>
        </w:rPr>
        <w:t>beginning</w:t>
      </w:r>
      <w:r w:rsidRPr="00EC627B">
        <w:rPr>
          <w:sz w:val="28"/>
          <w:szCs w:val="28"/>
          <w:lang w:val="ru-RU"/>
        </w:rPr>
        <w:t>;</w:t>
      </w:r>
    </w:p>
    <w:p w:rsidR="00B44451" w:rsidRPr="00EC627B" w:rsidRDefault="00B44451">
      <w:pPr>
        <w:spacing w:line="312" w:lineRule="auto"/>
        <w:ind w:left="705"/>
        <w:jc w:val="both"/>
        <w:rPr>
          <w:sz w:val="28"/>
          <w:szCs w:val="28"/>
          <w:lang w:val="ru-RU"/>
        </w:rPr>
      </w:pPr>
      <w:r w:rsidRPr="00EC627B">
        <w:rPr>
          <w:sz w:val="28"/>
          <w:szCs w:val="28"/>
          <w:lang w:val="ru-RU"/>
        </w:rPr>
        <w:t xml:space="preserve">Примітка: кінцева буква </w:t>
      </w:r>
      <w:r>
        <w:rPr>
          <w:b/>
          <w:sz w:val="28"/>
          <w:szCs w:val="28"/>
          <w:lang w:val="en-GB"/>
        </w:rPr>
        <w:t>k</w:t>
      </w:r>
      <w:r w:rsidRPr="00EC627B">
        <w:rPr>
          <w:sz w:val="28"/>
          <w:szCs w:val="28"/>
          <w:lang w:val="ru-RU"/>
        </w:rPr>
        <w:t xml:space="preserve"> після </w:t>
      </w:r>
      <w:r>
        <w:rPr>
          <w:b/>
          <w:sz w:val="28"/>
          <w:szCs w:val="28"/>
          <w:lang w:val="en-GB"/>
        </w:rPr>
        <w:t>oo</w:t>
      </w:r>
      <w:r w:rsidRPr="00EC627B">
        <w:rPr>
          <w:sz w:val="28"/>
          <w:szCs w:val="28"/>
          <w:lang w:val="ru-RU"/>
        </w:rPr>
        <w:t xml:space="preserve"> не подвоюється: </w:t>
      </w:r>
      <w:r>
        <w:rPr>
          <w:sz w:val="28"/>
          <w:szCs w:val="28"/>
          <w:lang w:val="en-GB"/>
        </w:rPr>
        <w:t>to</w:t>
      </w:r>
      <w:r w:rsidRPr="00EC627B">
        <w:rPr>
          <w:sz w:val="28"/>
          <w:szCs w:val="28"/>
          <w:lang w:val="ru-RU"/>
        </w:rPr>
        <w:t xml:space="preserve"> </w:t>
      </w:r>
      <w:r>
        <w:rPr>
          <w:sz w:val="28"/>
          <w:szCs w:val="28"/>
          <w:lang w:val="en-GB"/>
        </w:rPr>
        <w:t>look</w:t>
      </w:r>
      <w:r w:rsidRPr="00EC627B">
        <w:rPr>
          <w:sz w:val="28"/>
          <w:szCs w:val="28"/>
          <w:lang w:val="ru-RU"/>
        </w:rPr>
        <w:t xml:space="preserve"> – </w:t>
      </w:r>
      <w:r>
        <w:rPr>
          <w:sz w:val="28"/>
          <w:szCs w:val="28"/>
          <w:lang w:val="en-GB"/>
        </w:rPr>
        <w:t>looking</w:t>
      </w:r>
      <w:r w:rsidRPr="00EC627B">
        <w:rPr>
          <w:sz w:val="28"/>
          <w:szCs w:val="28"/>
          <w:lang w:val="ru-RU"/>
        </w:rPr>
        <w:t>;</w:t>
      </w:r>
    </w:p>
    <w:p w:rsidR="00B44451" w:rsidRPr="00EC627B" w:rsidRDefault="00B44451">
      <w:pPr>
        <w:numPr>
          <w:ilvl w:val="0"/>
          <w:numId w:val="1"/>
        </w:numPr>
        <w:spacing w:line="312" w:lineRule="auto"/>
        <w:jc w:val="both"/>
        <w:rPr>
          <w:sz w:val="28"/>
          <w:szCs w:val="28"/>
          <w:lang w:val="ru-RU"/>
        </w:rPr>
      </w:pPr>
      <w:r w:rsidRPr="00EC627B">
        <w:rPr>
          <w:sz w:val="28"/>
          <w:szCs w:val="28"/>
          <w:lang w:val="ru-RU"/>
        </w:rPr>
        <w:t xml:space="preserve">Кінцева буква </w:t>
      </w:r>
      <w:r>
        <w:rPr>
          <w:b/>
          <w:sz w:val="28"/>
          <w:szCs w:val="28"/>
          <w:lang w:val="en-GB"/>
        </w:rPr>
        <w:t>l</w:t>
      </w:r>
      <w:r w:rsidRPr="00EC627B">
        <w:rPr>
          <w:b/>
          <w:sz w:val="28"/>
          <w:szCs w:val="28"/>
          <w:lang w:val="ru-RU"/>
        </w:rPr>
        <w:t xml:space="preserve"> </w:t>
      </w:r>
      <w:r w:rsidRPr="00EC627B">
        <w:rPr>
          <w:sz w:val="28"/>
          <w:szCs w:val="28"/>
          <w:lang w:val="ru-RU"/>
        </w:rPr>
        <w:t xml:space="preserve">подвоюється, якщо їй передує короткий голосний звук (наголошений чи ненаголошений): </w:t>
      </w:r>
      <w:r>
        <w:rPr>
          <w:sz w:val="28"/>
          <w:szCs w:val="28"/>
          <w:lang w:val="en-GB"/>
        </w:rPr>
        <w:t>to</w:t>
      </w:r>
      <w:r w:rsidRPr="00EC627B">
        <w:rPr>
          <w:sz w:val="28"/>
          <w:szCs w:val="28"/>
          <w:lang w:val="ru-RU"/>
        </w:rPr>
        <w:t xml:space="preserve"> </w:t>
      </w:r>
      <w:r>
        <w:rPr>
          <w:sz w:val="28"/>
          <w:szCs w:val="28"/>
          <w:lang w:val="en-GB"/>
        </w:rPr>
        <w:t>com</w:t>
      </w:r>
      <w:r w:rsidRPr="00EC627B">
        <w:rPr>
          <w:sz w:val="28"/>
          <w:szCs w:val="28"/>
          <w:lang w:val="ru-RU"/>
        </w:rPr>
        <w:t>′</w:t>
      </w:r>
      <w:r>
        <w:rPr>
          <w:sz w:val="28"/>
          <w:szCs w:val="28"/>
          <w:lang w:val="en-GB"/>
        </w:rPr>
        <w:t>pel</w:t>
      </w:r>
      <w:r w:rsidRPr="00EC627B">
        <w:rPr>
          <w:sz w:val="28"/>
          <w:szCs w:val="28"/>
          <w:lang w:val="ru-RU"/>
        </w:rPr>
        <w:t xml:space="preserve"> – </w:t>
      </w:r>
      <w:r>
        <w:rPr>
          <w:sz w:val="28"/>
          <w:szCs w:val="28"/>
          <w:lang w:val="en-GB"/>
        </w:rPr>
        <w:t>compelling</w:t>
      </w:r>
      <w:r w:rsidRPr="00EC627B">
        <w:rPr>
          <w:sz w:val="28"/>
          <w:szCs w:val="28"/>
          <w:lang w:val="ru-RU"/>
        </w:rPr>
        <w:t xml:space="preserve">; </w:t>
      </w:r>
      <w:r>
        <w:rPr>
          <w:sz w:val="28"/>
          <w:szCs w:val="28"/>
          <w:lang w:val="en-GB"/>
        </w:rPr>
        <w:t>to</w:t>
      </w:r>
      <w:r w:rsidRPr="00EC627B">
        <w:rPr>
          <w:sz w:val="28"/>
          <w:szCs w:val="28"/>
          <w:lang w:val="ru-RU"/>
        </w:rPr>
        <w:t xml:space="preserve"> ′</w:t>
      </w:r>
      <w:r>
        <w:rPr>
          <w:sz w:val="28"/>
          <w:szCs w:val="28"/>
          <w:lang w:val="en-GB"/>
        </w:rPr>
        <w:t>travel</w:t>
      </w:r>
      <w:r w:rsidRPr="00EC627B">
        <w:rPr>
          <w:sz w:val="28"/>
          <w:szCs w:val="28"/>
          <w:lang w:val="ru-RU"/>
        </w:rPr>
        <w:t xml:space="preserve"> – </w:t>
      </w:r>
      <w:r>
        <w:rPr>
          <w:sz w:val="28"/>
          <w:szCs w:val="28"/>
          <w:lang w:val="en-GB"/>
        </w:rPr>
        <w:t>travelling</w:t>
      </w:r>
      <w:r w:rsidRPr="00EC627B">
        <w:rPr>
          <w:sz w:val="28"/>
          <w:szCs w:val="28"/>
          <w:lang w:val="ru-RU"/>
        </w:rPr>
        <w:t>;</w:t>
      </w:r>
    </w:p>
    <w:p w:rsidR="00B44451" w:rsidRPr="00EC627B" w:rsidRDefault="00B44451">
      <w:pPr>
        <w:numPr>
          <w:ilvl w:val="0"/>
          <w:numId w:val="1"/>
        </w:numPr>
        <w:spacing w:line="312" w:lineRule="auto"/>
        <w:jc w:val="both"/>
        <w:rPr>
          <w:sz w:val="28"/>
          <w:szCs w:val="28"/>
          <w:lang w:val="ru-RU"/>
        </w:rPr>
      </w:pPr>
      <w:r w:rsidRPr="00EC627B">
        <w:rPr>
          <w:sz w:val="28"/>
          <w:szCs w:val="28"/>
          <w:lang w:val="ru-RU"/>
        </w:rPr>
        <w:t xml:space="preserve">Кінцева буква </w:t>
      </w:r>
      <w:r>
        <w:rPr>
          <w:b/>
          <w:sz w:val="28"/>
          <w:szCs w:val="28"/>
          <w:lang w:val="en-GB"/>
        </w:rPr>
        <w:t>r</w:t>
      </w:r>
      <w:r w:rsidRPr="00EC627B">
        <w:rPr>
          <w:b/>
          <w:sz w:val="28"/>
          <w:szCs w:val="28"/>
          <w:lang w:val="ru-RU"/>
        </w:rPr>
        <w:t xml:space="preserve"> </w:t>
      </w:r>
      <w:r w:rsidRPr="00EC627B">
        <w:rPr>
          <w:sz w:val="28"/>
          <w:szCs w:val="28"/>
          <w:lang w:val="ru-RU"/>
        </w:rPr>
        <w:t xml:space="preserve">подвоюється, якщо останній склад наголошений   і не містить дифтонга: </w:t>
      </w:r>
      <w:r>
        <w:rPr>
          <w:sz w:val="28"/>
          <w:szCs w:val="28"/>
          <w:lang w:val="en-GB"/>
        </w:rPr>
        <w:t>to</w:t>
      </w:r>
      <w:r w:rsidRPr="00EC627B">
        <w:rPr>
          <w:sz w:val="28"/>
          <w:szCs w:val="28"/>
          <w:lang w:val="ru-RU"/>
        </w:rPr>
        <w:t xml:space="preserve"> </w:t>
      </w:r>
      <w:r>
        <w:rPr>
          <w:sz w:val="28"/>
          <w:szCs w:val="28"/>
          <w:lang w:val="en-GB"/>
        </w:rPr>
        <w:t>prefer</w:t>
      </w:r>
      <w:r w:rsidRPr="00EC627B">
        <w:rPr>
          <w:sz w:val="28"/>
          <w:szCs w:val="28"/>
          <w:lang w:val="ru-RU"/>
        </w:rPr>
        <w:t xml:space="preserve">  – </w:t>
      </w:r>
      <w:r>
        <w:rPr>
          <w:sz w:val="28"/>
          <w:szCs w:val="28"/>
          <w:lang w:val="en-GB"/>
        </w:rPr>
        <w:t>preferring</w:t>
      </w:r>
      <w:r w:rsidRPr="00EC627B">
        <w:rPr>
          <w:sz w:val="28"/>
          <w:szCs w:val="28"/>
          <w:lang w:val="ru-RU"/>
        </w:rPr>
        <w:t>;</w:t>
      </w:r>
    </w:p>
    <w:p w:rsidR="00B44451" w:rsidRDefault="00B44451">
      <w:pPr>
        <w:numPr>
          <w:ilvl w:val="0"/>
          <w:numId w:val="1"/>
        </w:numPr>
        <w:spacing w:line="312" w:lineRule="auto"/>
        <w:jc w:val="both"/>
        <w:rPr>
          <w:sz w:val="28"/>
          <w:szCs w:val="28"/>
          <w:lang w:val="en-GB"/>
        </w:rPr>
      </w:pPr>
      <w:r>
        <w:rPr>
          <w:sz w:val="28"/>
          <w:szCs w:val="28"/>
          <w:lang w:val="en-GB"/>
        </w:rPr>
        <w:t xml:space="preserve">У дієсловах to lie, to tie, to die буквосполучення </w:t>
      </w:r>
      <w:r>
        <w:rPr>
          <w:b/>
          <w:sz w:val="28"/>
          <w:szCs w:val="28"/>
          <w:lang w:val="en-GB"/>
        </w:rPr>
        <w:t xml:space="preserve">-ie </w:t>
      </w:r>
      <w:r>
        <w:rPr>
          <w:sz w:val="28"/>
          <w:szCs w:val="28"/>
          <w:lang w:val="en-GB"/>
        </w:rPr>
        <w:t xml:space="preserve">перед закінченням </w:t>
      </w:r>
      <w:r>
        <w:rPr>
          <w:b/>
          <w:sz w:val="28"/>
          <w:szCs w:val="28"/>
          <w:lang w:val="en-GB"/>
        </w:rPr>
        <w:t>-ing</w:t>
      </w:r>
      <w:r>
        <w:rPr>
          <w:sz w:val="28"/>
          <w:szCs w:val="28"/>
          <w:lang w:val="en-GB"/>
        </w:rPr>
        <w:t xml:space="preserve"> не змінюється: to study – studying, to try – trying. </w:t>
      </w:r>
    </w:p>
    <w:p w:rsidR="001D2254" w:rsidRDefault="00B44451" w:rsidP="007828B3">
      <w:pPr>
        <w:spacing w:line="312" w:lineRule="auto"/>
        <w:ind w:firstLine="705"/>
        <w:jc w:val="both"/>
        <w:rPr>
          <w:sz w:val="28"/>
          <w:szCs w:val="28"/>
        </w:rPr>
      </w:pPr>
      <w:r>
        <w:rPr>
          <w:b/>
          <w:sz w:val="28"/>
          <w:szCs w:val="28"/>
          <w:lang w:val="en-GB"/>
        </w:rPr>
        <w:t>Participle I</w:t>
      </w:r>
      <w:r>
        <w:rPr>
          <w:sz w:val="28"/>
          <w:szCs w:val="28"/>
          <w:lang w:val="en-GB"/>
        </w:rPr>
        <w:t xml:space="preserve"> відповідає українському дієприкметнику активного стану теперішнього часу та дієприслівнику недоконаного виду: </w:t>
      </w:r>
      <w:r>
        <w:rPr>
          <w:b/>
          <w:sz w:val="28"/>
          <w:szCs w:val="28"/>
          <w:lang w:val="en-GB"/>
        </w:rPr>
        <w:t>resting</w:t>
      </w:r>
      <w:r>
        <w:rPr>
          <w:sz w:val="28"/>
          <w:szCs w:val="28"/>
          <w:lang w:val="en-GB"/>
        </w:rPr>
        <w:t xml:space="preserve"> – той, що </w:t>
      </w:r>
      <w:r w:rsidR="007828B3">
        <w:rPr>
          <w:i/>
          <w:sz w:val="28"/>
          <w:szCs w:val="28"/>
          <w:lang w:val="en-GB"/>
        </w:rPr>
        <w:t>відпочива</w:t>
      </w:r>
      <w:r>
        <w:rPr>
          <w:i/>
          <w:sz w:val="28"/>
          <w:szCs w:val="28"/>
          <w:lang w:val="en-GB"/>
        </w:rPr>
        <w:t>є</w:t>
      </w:r>
      <w:r>
        <w:rPr>
          <w:sz w:val="28"/>
          <w:szCs w:val="28"/>
          <w:lang w:val="en-GB"/>
        </w:rPr>
        <w:t xml:space="preserve">, </w:t>
      </w:r>
      <w:r>
        <w:rPr>
          <w:i/>
          <w:sz w:val="28"/>
          <w:szCs w:val="28"/>
          <w:lang w:val="en-GB"/>
        </w:rPr>
        <w:t>відпочиваючи</w:t>
      </w:r>
      <w:r>
        <w:rPr>
          <w:sz w:val="28"/>
          <w:szCs w:val="28"/>
          <w:lang w:val="en-GB"/>
        </w:rPr>
        <w:t xml:space="preserve">; </w:t>
      </w:r>
      <w:r>
        <w:rPr>
          <w:b/>
          <w:sz w:val="28"/>
          <w:szCs w:val="28"/>
          <w:lang w:val="en-GB"/>
        </w:rPr>
        <w:t xml:space="preserve">Participle II </w:t>
      </w:r>
      <w:r>
        <w:rPr>
          <w:sz w:val="28"/>
          <w:szCs w:val="28"/>
          <w:lang w:val="en-GB"/>
        </w:rPr>
        <w:t xml:space="preserve">має лише одну форму і є пасивним дієприкметником, який вживається тоді, коли іменник або займенник, до якого він відноситься, позначає об’єкт вираженої ним дії: a </w:t>
      </w:r>
      <w:r>
        <w:rPr>
          <w:b/>
          <w:sz w:val="28"/>
          <w:szCs w:val="28"/>
          <w:lang w:val="en-GB"/>
        </w:rPr>
        <w:t>written</w:t>
      </w:r>
      <w:r>
        <w:rPr>
          <w:sz w:val="28"/>
          <w:szCs w:val="28"/>
          <w:lang w:val="en-GB"/>
        </w:rPr>
        <w:t xml:space="preserve"> letter – </w:t>
      </w:r>
      <w:r>
        <w:rPr>
          <w:i/>
          <w:sz w:val="28"/>
          <w:szCs w:val="28"/>
          <w:lang w:val="en-GB"/>
        </w:rPr>
        <w:t>написаний</w:t>
      </w:r>
      <w:r>
        <w:rPr>
          <w:sz w:val="28"/>
          <w:szCs w:val="28"/>
          <w:lang w:val="en-GB"/>
        </w:rPr>
        <w:t xml:space="preserve"> лист, the machines </w:t>
      </w:r>
      <w:r>
        <w:rPr>
          <w:b/>
          <w:sz w:val="28"/>
          <w:szCs w:val="28"/>
          <w:lang w:val="en-GB"/>
        </w:rPr>
        <w:t>made</w:t>
      </w:r>
      <w:r>
        <w:rPr>
          <w:sz w:val="28"/>
          <w:szCs w:val="28"/>
          <w:lang w:val="en-GB"/>
        </w:rPr>
        <w:t xml:space="preserve"> at this plant – машини, </w:t>
      </w:r>
      <w:r>
        <w:rPr>
          <w:i/>
          <w:sz w:val="28"/>
          <w:szCs w:val="28"/>
          <w:lang w:val="en-GB"/>
        </w:rPr>
        <w:t>виготовлені</w:t>
      </w:r>
      <w:r>
        <w:rPr>
          <w:sz w:val="28"/>
          <w:szCs w:val="28"/>
          <w:lang w:val="en-GB"/>
        </w:rPr>
        <w:t xml:space="preserve"> </w:t>
      </w:r>
      <w:r w:rsidR="007828B3">
        <w:rPr>
          <w:sz w:val="28"/>
          <w:szCs w:val="28"/>
          <w:lang w:val="en-GB"/>
        </w:rPr>
        <w:t>на цьому заводі (див. таблицю):</w:t>
      </w:r>
    </w:p>
    <w:p w:rsidR="00B44451" w:rsidRPr="007828B3" w:rsidRDefault="001D2254" w:rsidP="001D2254">
      <w:pPr>
        <w:rPr>
          <w:sz w:val="28"/>
          <w:szCs w:val="28"/>
        </w:rPr>
      </w:pPr>
      <w:r>
        <w:rPr>
          <w:sz w:val="28"/>
          <w:szCs w:val="28"/>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880"/>
        <w:gridCol w:w="2520"/>
        <w:gridCol w:w="1980"/>
      </w:tblGrid>
      <w:tr w:rsidR="00B44451">
        <w:trPr>
          <w:cantSplit/>
          <w:trHeight w:val="360"/>
        </w:trPr>
        <w:tc>
          <w:tcPr>
            <w:tcW w:w="2160" w:type="dxa"/>
            <w:vMerge w:val="restart"/>
          </w:tcPr>
          <w:p w:rsidR="00B44451" w:rsidRDefault="00B44451">
            <w:pPr>
              <w:spacing w:line="312" w:lineRule="auto"/>
              <w:ind w:firstLine="705"/>
              <w:jc w:val="both"/>
              <w:rPr>
                <w:sz w:val="28"/>
                <w:szCs w:val="28"/>
                <w:lang w:val="en-GB"/>
              </w:rPr>
            </w:pPr>
            <w:r>
              <w:rPr>
                <w:sz w:val="28"/>
                <w:szCs w:val="28"/>
                <w:lang w:val="en-GB"/>
              </w:rPr>
              <w:lastRenderedPageBreak/>
              <w:t>Форми дієприкметника</w:t>
            </w:r>
          </w:p>
        </w:tc>
        <w:tc>
          <w:tcPr>
            <w:tcW w:w="5400" w:type="dxa"/>
            <w:gridSpan w:val="2"/>
          </w:tcPr>
          <w:p w:rsidR="00B44451" w:rsidRDefault="00B44451">
            <w:pPr>
              <w:spacing w:line="312" w:lineRule="auto"/>
              <w:ind w:firstLine="705"/>
              <w:jc w:val="both"/>
              <w:rPr>
                <w:sz w:val="28"/>
                <w:szCs w:val="28"/>
                <w:lang w:val="en-GB"/>
              </w:rPr>
            </w:pPr>
            <w:r>
              <w:rPr>
                <w:sz w:val="28"/>
                <w:szCs w:val="28"/>
                <w:lang w:val="en-GB"/>
              </w:rPr>
              <w:t>Перехідні дієслова</w:t>
            </w:r>
          </w:p>
        </w:tc>
        <w:tc>
          <w:tcPr>
            <w:tcW w:w="1980" w:type="dxa"/>
          </w:tcPr>
          <w:p w:rsidR="00B44451" w:rsidRDefault="00B44451">
            <w:pPr>
              <w:spacing w:line="312" w:lineRule="auto"/>
              <w:jc w:val="both"/>
              <w:rPr>
                <w:sz w:val="28"/>
                <w:szCs w:val="28"/>
                <w:lang w:val="en-GB"/>
              </w:rPr>
            </w:pPr>
            <w:r>
              <w:rPr>
                <w:sz w:val="28"/>
                <w:szCs w:val="28"/>
                <w:lang w:val="en-GB"/>
              </w:rPr>
              <w:t>Неперехідні дієслова</w:t>
            </w:r>
          </w:p>
        </w:tc>
      </w:tr>
      <w:tr w:rsidR="00B44451">
        <w:trPr>
          <w:cantSplit/>
          <w:trHeight w:val="270"/>
        </w:trPr>
        <w:tc>
          <w:tcPr>
            <w:tcW w:w="2160" w:type="dxa"/>
            <w:vMerge/>
          </w:tcPr>
          <w:p w:rsidR="00B44451" w:rsidRDefault="00B44451">
            <w:pPr>
              <w:spacing w:line="312" w:lineRule="auto"/>
              <w:ind w:firstLine="705"/>
              <w:jc w:val="both"/>
              <w:rPr>
                <w:sz w:val="28"/>
                <w:szCs w:val="28"/>
                <w:lang w:val="en-GB"/>
              </w:rPr>
            </w:pPr>
          </w:p>
        </w:tc>
        <w:tc>
          <w:tcPr>
            <w:tcW w:w="2880" w:type="dxa"/>
          </w:tcPr>
          <w:p w:rsidR="00B44451" w:rsidRDefault="00B44451">
            <w:pPr>
              <w:spacing w:line="312" w:lineRule="auto"/>
              <w:jc w:val="both"/>
              <w:rPr>
                <w:b/>
                <w:sz w:val="28"/>
                <w:szCs w:val="28"/>
                <w:lang w:val="en-GB"/>
              </w:rPr>
            </w:pPr>
            <w:r>
              <w:rPr>
                <w:b/>
                <w:sz w:val="28"/>
                <w:szCs w:val="28"/>
                <w:lang w:val="en-GB"/>
              </w:rPr>
              <w:t>Active Voice</w:t>
            </w:r>
          </w:p>
        </w:tc>
        <w:tc>
          <w:tcPr>
            <w:tcW w:w="2520" w:type="dxa"/>
          </w:tcPr>
          <w:p w:rsidR="00B44451" w:rsidRDefault="00B44451">
            <w:pPr>
              <w:spacing w:line="312" w:lineRule="auto"/>
              <w:jc w:val="both"/>
              <w:rPr>
                <w:b/>
                <w:sz w:val="28"/>
                <w:szCs w:val="28"/>
                <w:lang w:val="en-GB"/>
              </w:rPr>
            </w:pPr>
            <w:r>
              <w:rPr>
                <w:b/>
                <w:sz w:val="28"/>
                <w:szCs w:val="28"/>
                <w:lang w:val="en-GB"/>
              </w:rPr>
              <w:t>Passive Voice</w:t>
            </w:r>
          </w:p>
        </w:tc>
        <w:tc>
          <w:tcPr>
            <w:tcW w:w="1980" w:type="dxa"/>
          </w:tcPr>
          <w:p w:rsidR="00B44451" w:rsidRDefault="00B44451">
            <w:pPr>
              <w:spacing w:line="312" w:lineRule="auto"/>
              <w:jc w:val="both"/>
              <w:rPr>
                <w:b/>
                <w:sz w:val="28"/>
                <w:szCs w:val="28"/>
                <w:lang w:val="en-GB"/>
              </w:rPr>
            </w:pPr>
            <w:r>
              <w:rPr>
                <w:b/>
                <w:sz w:val="28"/>
                <w:szCs w:val="28"/>
                <w:lang w:val="en-GB"/>
              </w:rPr>
              <w:t>Active  Voice</w:t>
            </w:r>
          </w:p>
        </w:tc>
      </w:tr>
      <w:tr w:rsidR="00B44451">
        <w:trPr>
          <w:trHeight w:val="270"/>
        </w:trPr>
        <w:tc>
          <w:tcPr>
            <w:tcW w:w="2160" w:type="dxa"/>
          </w:tcPr>
          <w:p w:rsidR="00B44451" w:rsidRDefault="00B44451">
            <w:pPr>
              <w:spacing w:line="312" w:lineRule="auto"/>
              <w:ind w:firstLine="705"/>
              <w:jc w:val="both"/>
              <w:rPr>
                <w:sz w:val="28"/>
                <w:szCs w:val="28"/>
                <w:lang w:val="en-GB"/>
              </w:rPr>
            </w:pPr>
          </w:p>
          <w:p w:rsidR="00B44451" w:rsidRDefault="00B44451">
            <w:pPr>
              <w:spacing w:line="312" w:lineRule="auto"/>
              <w:jc w:val="both"/>
              <w:rPr>
                <w:b/>
                <w:sz w:val="28"/>
                <w:szCs w:val="28"/>
                <w:lang w:val="en-GB"/>
              </w:rPr>
            </w:pPr>
            <w:r>
              <w:rPr>
                <w:b/>
                <w:sz w:val="28"/>
                <w:szCs w:val="28"/>
                <w:lang w:val="en-GB"/>
              </w:rPr>
              <w:t>Participle I</w:t>
            </w:r>
          </w:p>
          <w:p w:rsidR="00B44451" w:rsidRDefault="00B44451">
            <w:pPr>
              <w:spacing w:line="312" w:lineRule="auto"/>
              <w:jc w:val="both"/>
              <w:rPr>
                <w:sz w:val="28"/>
                <w:szCs w:val="28"/>
                <w:lang w:val="en-GB"/>
              </w:rPr>
            </w:pPr>
            <w:r>
              <w:rPr>
                <w:b/>
                <w:sz w:val="28"/>
                <w:szCs w:val="28"/>
                <w:lang w:val="en-GB"/>
              </w:rPr>
              <w:t>(Simple)</w:t>
            </w:r>
          </w:p>
        </w:tc>
        <w:tc>
          <w:tcPr>
            <w:tcW w:w="2880" w:type="dxa"/>
          </w:tcPr>
          <w:p w:rsidR="00B44451" w:rsidRDefault="00B44451">
            <w:pPr>
              <w:spacing w:line="312" w:lineRule="auto"/>
              <w:jc w:val="both"/>
              <w:rPr>
                <w:sz w:val="28"/>
                <w:szCs w:val="28"/>
                <w:lang w:val="en-GB"/>
              </w:rPr>
            </w:pPr>
          </w:p>
          <w:p w:rsidR="00B44451" w:rsidRDefault="00B44451">
            <w:pPr>
              <w:spacing w:line="312" w:lineRule="auto"/>
              <w:jc w:val="both"/>
              <w:rPr>
                <w:sz w:val="28"/>
                <w:szCs w:val="28"/>
                <w:lang w:val="en-GB"/>
              </w:rPr>
            </w:pPr>
            <w:r>
              <w:rPr>
                <w:sz w:val="28"/>
                <w:szCs w:val="28"/>
                <w:lang w:val="en-GB"/>
              </w:rPr>
              <w:t>Asking</w:t>
            </w:r>
          </w:p>
        </w:tc>
        <w:tc>
          <w:tcPr>
            <w:tcW w:w="2520" w:type="dxa"/>
          </w:tcPr>
          <w:p w:rsidR="00B44451" w:rsidRDefault="00B44451">
            <w:pPr>
              <w:spacing w:line="312" w:lineRule="auto"/>
              <w:jc w:val="both"/>
              <w:rPr>
                <w:sz w:val="28"/>
                <w:szCs w:val="28"/>
                <w:lang w:val="en-GB"/>
              </w:rPr>
            </w:pPr>
          </w:p>
          <w:p w:rsidR="00B44451" w:rsidRDefault="00B44451">
            <w:pPr>
              <w:spacing w:line="312" w:lineRule="auto"/>
              <w:jc w:val="both"/>
              <w:rPr>
                <w:sz w:val="28"/>
                <w:szCs w:val="28"/>
                <w:lang w:val="en-GB"/>
              </w:rPr>
            </w:pPr>
            <w:r>
              <w:rPr>
                <w:sz w:val="28"/>
                <w:szCs w:val="28"/>
                <w:lang w:val="en-GB"/>
              </w:rPr>
              <w:t xml:space="preserve">being asked  </w:t>
            </w:r>
          </w:p>
        </w:tc>
        <w:tc>
          <w:tcPr>
            <w:tcW w:w="1980" w:type="dxa"/>
          </w:tcPr>
          <w:p w:rsidR="00B44451" w:rsidRDefault="00B44451">
            <w:pPr>
              <w:spacing w:line="312" w:lineRule="auto"/>
              <w:jc w:val="both"/>
              <w:rPr>
                <w:sz w:val="28"/>
                <w:szCs w:val="28"/>
                <w:lang w:val="en-GB"/>
              </w:rPr>
            </w:pPr>
          </w:p>
          <w:p w:rsidR="00B44451" w:rsidRDefault="00B44451">
            <w:pPr>
              <w:spacing w:line="312" w:lineRule="auto"/>
              <w:jc w:val="both"/>
              <w:rPr>
                <w:sz w:val="28"/>
                <w:szCs w:val="28"/>
                <w:lang w:val="en-GB"/>
              </w:rPr>
            </w:pPr>
            <w:r>
              <w:rPr>
                <w:sz w:val="28"/>
                <w:szCs w:val="28"/>
                <w:lang w:val="en-GB"/>
              </w:rPr>
              <w:t>going</w:t>
            </w:r>
          </w:p>
        </w:tc>
      </w:tr>
      <w:tr w:rsidR="00B44451">
        <w:trPr>
          <w:trHeight w:val="270"/>
        </w:trPr>
        <w:tc>
          <w:tcPr>
            <w:tcW w:w="2160" w:type="dxa"/>
          </w:tcPr>
          <w:p w:rsidR="00B44451" w:rsidRDefault="00B44451">
            <w:pPr>
              <w:spacing w:line="312" w:lineRule="auto"/>
              <w:jc w:val="both"/>
              <w:rPr>
                <w:sz w:val="28"/>
                <w:szCs w:val="28"/>
                <w:lang w:val="en-GB"/>
              </w:rPr>
            </w:pPr>
            <w:r>
              <w:rPr>
                <w:b/>
                <w:sz w:val="28"/>
                <w:szCs w:val="28"/>
                <w:lang w:val="en-GB"/>
              </w:rPr>
              <w:t>Participle II</w:t>
            </w:r>
          </w:p>
        </w:tc>
        <w:tc>
          <w:tcPr>
            <w:tcW w:w="2880" w:type="dxa"/>
          </w:tcPr>
          <w:p w:rsidR="00B44451" w:rsidRDefault="00B44451">
            <w:pPr>
              <w:spacing w:line="312" w:lineRule="auto"/>
              <w:jc w:val="both"/>
              <w:rPr>
                <w:sz w:val="28"/>
                <w:szCs w:val="28"/>
                <w:lang w:val="en-GB"/>
              </w:rPr>
            </w:pPr>
          </w:p>
        </w:tc>
        <w:tc>
          <w:tcPr>
            <w:tcW w:w="2520" w:type="dxa"/>
          </w:tcPr>
          <w:p w:rsidR="00B44451" w:rsidRDefault="00B44451">
            <w:pPr>
              <w:spacing w:line="312" w:lineRule="auto"/>
              <w:jc w:val="both"/>
              <w:rPr>
                <w:sz w:val="28"/>
                <w:szCs w:val="28"/>
                <w:lang w:val="en-GB"/>
              </w:rPr>
            </w:pPr>
            <w:r>
              <w:rPr>
                <w:sz w:val="28"/>
                <w:szCs w:val="28"/>
                <w:lang w:val="en-GB"/>
              </w:rPr>
              <w:t>Asked</w:t>
            </w:r>
          </w:p>
        </w:tc>
        <w:tc>
          <w:tcPr>
            <w:tcW w:w="1980" w:type="dxa"/>
          </w:tcPr>
          <w:p w:rsidR="00B44451" w:rsidRDefault="00B44451">
            <w:pPr>
              <w:spacing w:line="312" w:lineRule="auto"/>
              <w:jc w:val="both"/>
              <w:rPr>
                <w:sz w:val="28"/>
                <w:szCs w:val="28"/>
                <w:lang w:val="en-GB"/>
              </w:rPr>
            </w:pPr>
            <w:r>
              <w:rPr>
                <w:sz w:val="28"/>
                <w:szCs w:val="28"/>
                <w:lang w:val="en-GB"/>
              </w:rPr>
              <w:t>gone</w:t>
            </w:r>
          </w:p>
        </w:tc>
      </w:tr>
      <w:tr w:rsidR="00B44451">
        <w:trPr>
          <w:trHeight w:val="270"/>
        </w:trPr>
        <w:tc>
          <w:tcPr>
            <w:tcW w:w="2160" w:type="dxa"/>
          </w:tcPr>
          <w:p w:rsidR="00B44451" w:rsidRDefault="00B44451">
            <w:pPr>
              <w:spacing w:line="312" w:lineRule="auto"/>
              <w:jc w:val="both"/>
              <w:rPr>
                <w:b/>
                <w:sz w:val="28"/>
                <w:szCs w:val="28"/>
                <w:lang w:val="en-GB"/>
              </w:rPr>
            </w:pPr>
            <w:r>
              <w:rPr>
                <w:b/>
                <w:sz w:val="28"/>
                <w:szCs w:val="28"/>
                <w:lang w:val="en-GB"/>
              </w:rPr>
              <w:t xml:space="preserve">Participle I </w:t>
            </w:r>
          </w:p>
          <w:p w:rsidR="00B44451" w:rsidRDefault="00B44451">
            <w:pPr>
              <w:spacing w:line="312" w:lineRule="auto"/>
              <w:jc w:val="both"/>
              <w:rPr>
                <w:b/>
                <w:sz w:val="28"/>
                <w:szCs w:val="28"/>
                <w:lang w:val="en-GB"/>
              </w:rPr>
            </w:pPr>
            <w:r>
              <w:rPr>
                <w:b/>
                <w:sz w:val="28"/>
                <w:szCs w:val="28"/>
                <w:lang w:val="en-GB"/>
              </w:rPr>
              <w:t>(Perfect)</w:t>
            </w:r>
          </w:p>
        </w:tc>
        <w:tc>
          <w:tcPr>
            <w:tcW w:w="2880" w:type="dxa"/>
            <w:tcBorders>
              <w:bottom w:val="single" w:sz="4" w:space="0" w:color="auto"/>
            </w:tcBorders>
          </w:tcPr>
          <w:p w:rsidR="00B44451" w:rsidRDefault="00B44451">
            <w:pPr>
              <w:spacing w:line="312" w:lineRule="auto"/>
              <w:jc w:val="both"/>
              <w:rPr>
                <w:sz w:val="28"/>
                <w:szCs w:val="28"/>
                <w:lang w:val="en-GB"/>
              </w:rPr>
            </w:pPr>
            <w:r>
              <w:rPr>
                <w:sz w:val="28"/>
                <w:szCs w:val="28"/>
                <w:lang w:val="en-GB"/>
              </w:rPr>
              <w:t>having asked</w:t>
            </w:r>
          </w:p>
        </w:tc>
        <w:tc>
          <w:tcPr>
            <w:tcW w:w="2520" w:type="dxa"/>
            <w:tcBorders>
              <w:bottom w:val="single" w:sz="4" w:space="0" w:color="auto"/>
            </w:tcBorders>
          </w:tcPr>
          <w:p w:rsidR="00B44451" w:rsidRDefault="00B44451">
            <w:pPr>
              <w:spacing w:line="312" w:lineRule="auto"/>
              <w:jc w:val="both"/>
              <w:rPr>
                <w:sz w:val="28"/>
                <w:szCs w:val="28"/>
                <w:lang w:val="en-GB"/>
              </w:rPr>
            </w:pPr>
            <w:r>
              <w:rPr>
                <w:sz w:val="28"/>
                <w:szCs w:val="28"/>
                <w:lang w:val="en-GB"/>
              </w:rPr>
              <w:t>Having been asked</w:t>
            </w:r>
          </w:p>
        </w:tc>
        <w:tc>
          <w:tcPr>
            <w:tcW w:w="1980" w:type="dxa"/>
            <w:tcBorders>
              <w:bottom w:val="single" w:sz="4" w:space="0" w:color="auto"/>
            </w:tcBorders>
          </w:tcPr>
          <w:p w:rsidR="00B44451" w:rsidRDefault="00B44451">
            <w:pPr>
              <w:spacing w:line="312" w:lineRule="auto"/>
              <w:jc w:val="both"/>
              <w:rPr>
                <w:sz w:val="28"/>
                <w:szCs w:val="28"/>
                <w:lang w:val="en-GB"/>
              </w:rPr>
            </w:pPr>
            <w:r>
              <w:rPr>
                <w:sz w:val="28"/>
                <w:szCs w:val="28"/>
                <w:lang w:val="en-GB"/>
              </w:rPr>
              <w:t>having gone</w:t>
            </w:r>
          </w:p>
        </w:tc>
      </w:tr>
    </w:tbl>
    <w:p w:rsidR="00B44451" w:rsidRDefault="00B44451">
      <w:pPr>
        <w:spacing w:line="312" w:lineRule="auto"/>
        <w:ind w:firstLine="708"/>
        <w:jc w:val="center"/>
        <w:rPr>
          <w:b/>
          <w:sz w:val="28"/>
          <w:szCs w:val="28"/>
          <w:lang w:val="en-GB"/>
        </w:rPr>
      </w:pPr>
    </w:p>
    <w:p w:rsidR="00B44451" w:rsidRDefault="00B44451">
      <w:pPr>
        <w:spacing w:line="312" w:lineRule="auto"/>
        <w:rPr>
          <w:sz w:val="28"/>
          <w:szCs w:val="28"/>
          <w:lang w:val="en-GB"/>
        </w:rPr>
      </w:pPr>
      <w:r>
        <w:rPr>
          <w:b/>
          <w:sz w:val="28"/>
          <w:szCs w:val="28"/>
          <w:lang w:val="en-GB"/>
        </w:rPr>
        <w:t xml:space="preserve">Вправа 1. </w:t>
      </w:r>
      <w:r>
        <w:rPr>
          <w:sz w:val="28"/>
          <w:szCs w:val="28"/>
          <w:lang w:val="en-GB"/>
        </w:rPr>
        <w:t>Утворіть форми дієприкметника (Participle I та Participle II) від таких дієслів.</w:t>
      </w:r>
    </w:p>
    <w:p w:rsidR="00B44451" w:rsidRDefault="00B44451">
      <w:pPr>
        <w:spacing w:line="312" w:lineRule="auto"/>
        <w:ind w:firstLine="709"/>
        <w:rPr>
          <w:sz w:val="28"/>
          <w:szCs w:val="28"/>
          <w:lang w:val="en-GB"/>
        </w:rPr>
      </w:pPr>
      <w:r>
        <w:rPr>
          <w:sz w:val="28"/>
          <w:szCs w:val="28"/>
          <w:lang w:val="en-GB"/>
        </w:rPr>
        <w:t>1. to shut; 2. to know; 3. to put; 4. to introduce; 5. to see; 6. to call; 7. to speak; 8. to cry; 9. forgive; 10. to lie; 11. to read; 12. to learn; 13. to rely; 14. to travel.</w:t>
      </w:r>
    </w:p>
    <w:p w:rsidR="00B44451" w:rsidRDefault="00B44451">
      <w:pPr>
        <w:spacing w:line="312" w:lineRule="auto"/>
        <w:ind w:firstLine="708"/>
        <w:jc w:val="center"/>
        <w:rPr>
          <w:b/>
          <w:sz w:val="28"/>
          <w:szCs w:val="28"/>
          <w:lang w:val="en-GB"/>
        </w:rPr>
      </w:pPr>
    </w:p>
    <w:p w:rsidR="00B44451" w:rsidRPr="00EC627B" w:rsidRDefault="00B44451">
      <w:pPr>
        <w:spacing w:line="312" w:lineRule="auto"/>
        <w:rPr>
          <w:b/>
          <w:sz w:val="28"/>
          <w:szCs w:val="28"/>
          <w:lang w:val="ru-RU"/>
        </w:rPr>
      </w:pPr>
      <w:r w:rsidRPr="00EC627B">
        <w:rPr>
          <w:b/>
          <w:sz w:val="28"/>
          <w:szCs w:val="28"/>
          <w:lang w:val="ru-RU"/>
        </w:rPr>
        <w:t xml:space="preserve">Вправа 2. </w:t>
      </w:r>
      <w:r w:rsidRPr="00EC627B">
        <w:rPr>
          <w:sz w:val="28"/>
          <w:szCs w:val="28"/>
          <w:lang w:val="ru-RU"/>
        </w:rPr>
        <w:t>Зробіть трансформаційну вправу за зразком.</w:t>
      </w:r>
    </w:p>
    <w:p w:rsidR="00B44451" w:rsidRDefault="00B44451">
      <w:pPr>
        <w:spacing w:line="312" w:lineRule="auto"/>
        <w:ind w:left="708"/>
        <w:rPr>
          <w:sz w:val="28"/>
          <w:szCs w:val="28"/>
          <w:lang w:val="en-GB"/>
        </w:rPr>
      </w:pPr>
      <w:r>
        <w:rPr>
          <w:b/>
          <w:sz w:val="28"/>
          <w:szCs w:val="28"/>
          <w:lang w:val="en-GB"/>
        </w:rPr>
        <w:t xml:space="preserve">Зразок: </w:t>
      </w:r>
      <w:r>
        <w:rPr>
          <w:sz w:val="28"/>
          <w:szCs w:val="28"/>
          <w:lang w:val="en-GB"/>
        </w:rPr>
        <w:t xml:space="preserve">All people </w:t>
      </w:r>
      <w:r>
        <w:rPr>
          <w:b/>
          <w:sz w:val="28"/>
          <w:szCs w:val="28"/>
          <w:lang w:val="en-GB"/>
        </w:rPr>
        <w:t>who work in this department</w:t>
      </w:r>
      <w:r>
        <w:rPr>
          <w:sz w:val="28"/>
          <w:szCs w:val="28"/>
          <w:lang w:val="en-GB"/>
        </w:rPr>
        <w:t xml:space="preserve"> are highly paid. – All people </w:t>
      </w:r>
      <w:r>
        <w:rPr>
          <w:b/>
          <w:sz w:val="28"/>
          <w:szCs w:val="28"/>
          <w:lang w:val="en-GB"/>
        </w:rPr>
        <w:t>working</w:t>
      </w:r>
      <w:r>
        <w:rPr>
          <w:sz w:val="28"/>
          <w:szCs w:val="28"/>
          <w:lang w:val="en-GB"/>
        </w:rPr>
        <w:t xml:space="preserve"> </w:t>
      </w:r>
      <w:r>
        <w:rPr>
          <w:b/>
          <w:sz w:val="28"/>
          <w:szCs w:val="28"/>
          <w:lang w:val="en-GB"/>
        </w:rPr>
        <w:t>in this department</w:t>
      </w:r>
      <w:r>
        <w:rPr>
          <w:sz w:val="28"/>
          <w:szCs w:val="28"/>
          <w:lang w:val="en-GB"/>
        </w:rPr>
        <w:t xml:space="preserve"> are highly paid.</w:t>
      </w:r>
    </w:p>
    <w:p w:rsidR="00B44451" w:rsidRDefault="00B44451">
      <w:pPr>
        <w:spacing w:line="312" w:lineRule="auto"/>
        <w:ind w:firstLine="709"/>
        <w:jc w:val="both"/>
        <w:rPr>
          <w:sz w:val="28"/>
          <w:szCs w:val="28"/>
          <w:lang w:val="en-GB"/>
        </w:rPr>
      </w:pPr>
      <w:r>
        <w:rPr>
          <w:sz w:val="28"/>
          <w:szCs w:val="28"/>
          <w:lang w:val="en-GB"/>
        </w:rPr>
        <w:t xml:space="preserve">1. The woman </w:t>
      </w:r>
      <w:r>
        <w:rPr>
          <w:b/>
          <w:sz w:val="28"/>
          <w:szCs w:val="28"/>
          <w:lang w:val="en-GB"/>
        </w:rPr>
        <w:t>who is speaking on the telephone now</w:t>
      </w:r>
      <w:r>
        <w:rPr>
          <w:sz w:val="28"/>
          <w:szCs w:val="28"/>
          <w:lang w:val="en-GB"/>
        </w:rPr>
        <w:t xml:space="preserve"> is our secretary. 2. The plant </w:t>
      </w:r>
      <w:r>
        <w:rPr>
          <w:b/>
          <w:sz w:val="28"/>
          <w:szCs w:val="28"/>
          <w:lang w:val="en-GB"/>
        </w:rPr>
        <w:t>that stands in the corner of the laboratory</w:t>
      </w:r>
      <w:r>
        <w:rPr>
          <w:sz w:val="28"/>
          <w:szCs w:val="28"/>
          <w:lang w:val="en-GB"/>
        </w:rPr>
        <w:t xml:space="preserve"> is quite new. 3. The laboratory worker </w:t>
      </w:r>
      <w:r>
        <w:rPr>
          <w:b/>
          <w:sz w:val="28"/>
          <w:szCs w:val="28"/>
          <w:lang w:val="en-GB"/>
        </w:rPr>
        <w:t>who is helping the professor with the experiment</w:t>
      </w:r>
      <w:r>
        <w:rPr>
          <w:sz w:val="28"/>
          <w:szCs w:val="28"/>
          <w:lang w:val="en-GB"/>
        </w:rPr>
        <w:t xml:space="preserve"> studies at our university. 4. The managers </w:t>
      </w:r>
      <w:r>
        <w:rPr>
          <w:b/>
          <w:sz w:val="28"/>
          <w:szCs w:val="28"/>
          <w:lang w:val="en-GB"/>
        </w:rPr>
        <w:t>who</w:t>
      </w:r>
      <w:r>
        <w:rPr>
          <w:sz w:val="28"/>
          <w:szCs w:val="28"/>
          <w:lang w:val="en-GB"/>
        </w:rPr>
        <w:t xml:space="preserve"> </w:t>
      </w:r>
      <w:r>
        <w:rPr>
          <w:b/>
          <w:sz w:val="28"/>
          <w:szCs w:val="28"/>
          <w:lang w:val="en-GB"/>
        </w:rPr>
        <w:t>head the various departments within the company</w:t>
      </w:r>
      <w:r>
        <w:rPr>
          <w:sz w:val="28"/>
          <w:szCs w:val="28"/>
          <w:lang w:val="en-GB"/>
        </w:rPr>
        <w:t xml:space="preserve"> are called company officers. 5. Consumers </w:t>
      </w:r>
      <w:r>
        <w:rPr>
          <w:b/>
          <w:sz w:val="28"/>
          <w:szCs w:val="28"/>
          <w:lang w:val="en-GB"/>
        </w:rPr>
        <w:t>who buy environmentally-friendly products</w:t>
      </w:r>
      <w:r>
        <w:rPr>
          <w:sz w:val="28"/>
          <w:szCs w:val="28"/>
          <w:lang w:val="en-GB"/>
        </w:rPr>
        <w:t xml:space="preserve"> spend more money. 6. They are members of a local environmental group </w:t>
      </w:r>
      <w:r>
        <w:rPr>
          <w:b/>
          <w:sz w:val="28"/>
          <w:szCs w:val="28"/>
          <w:lang w:val="en-GB"/>
        </w:rPr>
        <w:t>which plant trees in urban areas</w:t>
      </w:r>
      <w:r>
        <w:rPr>
          <w:sz w:val="28"/>
          <w:szCs w:val="28"/>
          <w:lang w:val="en-GB"/>
        </w:rPr>
        <w:t xml:space="preserve">. </w:t>
      </w:r>
      <w:r>
        <w:rPr>
          <w:b/>
          <w:sz w:val="28"/>
          <w:szCs w:val="28"/>
          <w:lang w:val="en-GB"/>
        </w:rPr>
        <w:t>7</w:t>
      </w:r>
      <w:r>
        <w:rPr>
          <w:sz w:val="28"/>
          <w:szCs w:val="28"/>
          <w:lang w:val="en-GB"/>
        </w:rPr>
        <w:t xml:space="preserve">. The company </w:t>
      </w:r>
      <w:r>
        <w:rPr>
          <w:b/>
          <w:sz w:val="28"/>
          <w:szCs w:val="28"/>
          <w:lang w:val="en-GB"/>
        </w:rPr>
        <w:t>which insists that employees only work 35 hours per week</w:t>
      </w:r>
      <w:r>
        <w:rPr>
          <w:sz w:val="28"/>
          <w:szCs w:val="28"/>
          <w:lang w:val="en-GB"/>
        </w:rPr>
        <w:t xml:space="preserve"> will negotiate an alliance. 8. Listen to a marketing manager </w:t>
      </w:r>
      <w:r>
        <w:rPr>
          <w:b/>
          <w:sz w:val="28"/>
          <w:szCs w:val="28"/>
          <w:lang w:val="en-GB"/>
        </w:rPr>
        <w:t>who is talking about her company</w:t>
      </w:r>
      <w:r>
        <w:rPr>
          <w:sz w:val="28"/>
          <w:szCs w:val="28"/>
          <w:lang w:val="en-GB"/>
        </w:rPr>
        <w:t>.</w:t>
      </w:r>
    </w:p>
    <w:p w:rsidR="00B44451" w:rsidRDefault="00B44451">
      <w:pPr>
        <w:spacing w:line="312" w:lineRule="auto"/>
        <w:ind w:firstLine="708"/>
        <w:jc w:val="center"/>
        <w:rPr>
          <w:b/>
          <w:sz w:val="28"/>
          <w:szCs w:val="28"/>
          <w:lang w:val="en-GB"/>
        </w:rPr>
      </w:pPr>
    </w:p>
    <w:p w:rsidR="00B44451" w:rsidRPr="00EC627B" w:rsidRDefault="00B44451">
      <w:pPr>
        <w:spacing w:line="312" w:lineRule="auto"/>
        <w:rPr>
          <w:b/>
          <w:sz w:val="28"/>
          <w:szCs w:val="28"/>
          <w:lang w:val="ru-RU"/>
        </w:rPr>
      </w:pPr>
      <w:r w:rsidRPr="00EC627B">
        <w:rPr>
          <w:b/>
          <w:sz w:val="28"/>
          <w:szCs w:val="28"/>
          <w:lang w:val="ru-RU"/>
        </w:rPr>
        <w:t xml:space="preserve">Вправа 3. </w:t>
      </w:r>
      <w:r w:rsidRPr="00EC627B">
        <w:rPr>
          <w:sz w:val="28"/>
          <w:szCs w:val="28"/>
          <w:lang w:val="ru-RU"/>
        </w:rPr>
        <w:t>Зробіть трансформаційну вправу за зразком.</w:t>
      </w:r>
    </w:p>
    <w:p w:rsidR="00B44451" w:rsidRDefault="00B44451">
      <w:pPr>
        <w:spacing w:line="312" w:lineRule="auto"/>
        <w:ind w:left="708"/>
        <w:jc w:val="both"/>
        <w:rPr>
          <w:sz w:val="28"/>
          <w:szCs w:val="28"/>
          <w:lang w:val="en-GB"/>
        </w:rPr>
      </w:pPr>
      <w:r>
        <w:rPr>
          <w:b/>
          <w:sz w:val="28"/>
          <w:szCs w:val="28"/>
          <w:lang w:val="en-GB"/>
        </w:rPr>
        <w:t xml:space="preserve">Зразок: </w:t>
      </w:r>
      <w:r>
        <w:rPr>
          <w:sz w:val="28"/>
          <w:szCs w:val="28"/>
          <w:lang w:val="en-GB"/>
        </w:rPr>
        <w:t xml:space="preserve">You must have much practice when </w:t>
      </w:r>
      <w:r>
        <w:rPr>
          <w:b/>
          <w:sz w:val="28"/>
          <w:szCs w:val="28"/>
          <w:lang w:val="en-GB"/>
        </w:rPr>
        <w:t>you</w:t>
      </w:r>
      <w:r>
        <w:rPr>
          <w:sz w:val="28"/>
          <w:szCs w:val="28"/>
          <w:lang w:val="en-GB"/>
        </w:rPr>
        <w:t xml:space="preserve"> </w:t>
      </w:r>
      <w:r>
        <w:rPr>
          <w:b/>
          <w:sz w:val="28"/>
          <w:szCs w:val="28"/>
          <w:lang w:val="en-GB"/>
        </w:rPr>
        <w:t>are learning to speak the foreign language</w:t>
      </w:r>
      <w:r>
        <w:rPr>
          <w:sz w:val="28"/>
          <w:szCs w:val="28"/>
          <w:lang w:val="en-GB"/>
        </w:rPr>
        <w:t>. – You must have much practice when</w:t>
      </w:r>
      <w:r>
        <w:rPr>
          <w:b/>
          <w:sz w:val="28"/>
          <w:szCs w:val="28"/>
          <w:lang w:val="en-GB"/>
        </w:rPr>
        <w:t xml:space="preserve"> learning to speak the foreign language</w:t>
      </w:r>
      <w:r>
        <w:rPr>
          <w:sz w:val="28"/>
          <w:szCs w:val="28"/>
          <w:lang w:val="en-GB"/>
        </w:rPr>
        <w:t>.</w:t>
      </w:r>
    </w:p>
    <w:p w:rsidR="00B44451" w:rsidRDefault="00B44451">
      <w:pPr>
        <w:spacing w:line="312" w:lineRule="auto"/>
        <w:ind w:firstLine="709"/>
        <w:jc w:val="both"/>
        <w:rPr>
          <w:sz w:val="28"/>
          <w:szCs w:val="28"/>
          <w:lang w:val="en-GB"/>
        </w:rPr>
      </w:pPr>
      <w:r>
        <w:rPr>
          <w:sz w:val="28"/>
          <w:szCs w:val="28"/>
          <w:lang w:val="en-GB"/>
        </w:rPr>
        <w:t xml:space="preserve">1. When </w:t>
      </w:r>
      <w:r>
        <w:rPr>
          <w:b/>
          <w:sz w:val="28"/>
          <w:szCs w:val="28"/>
          <w:lang w:val="en-GB"/>
        </w:rPr>
        <w:t xml:space="preserve">you speak English, </w:t>
      </w:r>
      <w:r>
        <w:rPr>
          <w:sz w:val="28"/>
          <w:szCs w:val="28"/>
          <w:lang w:val="en-GB"/>
        </w:rPr>
        <w:t xml:space="preserve">pay attention to the order of words. 2. When </w:t>
      </w:r>
      <w:r>
        <w:rPr>
          <w:b/>
          <w:sz w:val="28"/>
          <w:szCs w:val="28"/>
          <w:lang w:val="en-GB"/>
        </w:rPr>
        <w:t xml:space="preserve">you are writing in English, </w:t>
      </w:r>
      <w:r>
        <w:rPr>
          <w:sz w:val="28"/>
          <w:szCs w:val="28"/>
          <w:lang w:val="en-GB"/>
        </w:rPr>
        <w:t xml:space="preserve">pay attention to the articles. 3. When </w:t>
      </w:r>
      <w:r>
        <w:rPr>
          <w:b/>
          <w:sz w:val="28"/>
          <w:szCs w:val="28"/>
          <w:lang w:val="en-GB"/>
        </w:rPr>
        <w:t xml:space="preserve">you begin to work </w:t>
      </w:r>
      <w:r>
        <w:rPr>
          <w:b/>
          <w:sz w:val="28"/>
          <w:szCs w:val="28"/>
          <w:lang w:val="en-GB"/>
        </w:rPr>
        <w:lastRenderedPageBreak/>
        <w:t xml:space="preserve">with this material, </w:t>
      </w:r>
      <w:r>
        <w:rPr>
          <w:sz w:val="28"/>
          <w:szCs w:val="28"/>
          <w:lang w:val="en-GB"/>
        </w:rPr>
        <w:t xml:space="preserve">do not forget my instructions. 4. Be careful when </w:t>
      </w:r>
      <w:r>
        <w:rPr>
          <w:b/>
          <w:sz w:val="28"/>
          <w:szCs w:val="28"/>
          <w:lang w:val="en-GB"/>
        </w:rPr>
        <w:t xml:space="preserve">you are crossing the street. </w:t>
      </w:r>
      <w:r>
        <w:rPr>
          <w:sz w:val="28"/>
          <w:szCs w:val="28"/>
          <w:lang w:val="en-GB"/>
        </w:rPr>
        <w:t xml:space="preserve">5. When </w:t>
      </w:r>
      <w:r>
        <w:rPr>
          <w:b/>
          <w:sz w:val="28"/>
          <w:szCs w:val="28"/>
          <w:lang w:val="en-GB"/>
        </w:rPr>
        <w:t xml:space="preserve">you are leaving the room, </w:t>
      </w:r>
      <w:r>
        <w:rPr>
          <w:sz w:val="28"/>
          <w:szCs w:val="28"/>
          <w:lang w:val="en-GB"/>
        </w:rPr>
        <w:t xml:space="preserve">do not forget to switch off the light. 6. When </w:t>
      </w:r>
      <w:r>
        <w:rPr>
          <w:b/>
          <w:sz w:val="28"/>
          <w:szCs w:val="28"/>
          <w:lang w:val="en-GB"/>
        </w:rPr>
        <w:t>they were travelling in Central Africa,</w:t>
      </w:r>
      <w:r>
        <w:rPr>
          <w:sz w:val="28"/>
          <w:szCs w:val="28"/>
          <w:lang w:val="en-GB"/>
        </w:rPr>
        <w:t xml:space="preserve"> the</w:t>
      </w:r>
      <w:r>
        <w:rPr>
          <w:b/>
          <w:sz w:val="28"/>
          <w:szCs w:val="28"/>
          <w:lang w:val="en-GB"/>
        </w:rPr>
        <w:t xml:space="preserve"> </w:t>
      </w:r>
      <w:r>
        <w:rPr>
          <w:sz w:val="28"/>
          <w:szCs w:val="28"/>
          <w:lang w:val="en-GB"/>
        </w:rPr>
        <w:t xml:space="preserve">explorers met many wild animals. </w:t>
      </w:r>
    </w:p>
    <w:p w:rsidR="00B44451" w:rsidRDefault="00B44451">
      <w:pPr>
        <w:spacing w:line="312" w:lineRule="auto"/>
        <w:rPr>
          <w:b/>
          <w:sz w:val="28"/>
          <w:szCs w:val="28"/>
          <w:lang w:val="en-GB"/>
        </w:rPr>
      </w:pPr>
    </w:p>
    <w:p w:rsidR="00B44451" w:rsidRPr="00EC627B" w:rsidRDefault="00B44451">
      <w:pPr>
        <w:spacing w:line="312" w:lineRule="auto"/>
        <w:rPr>
          <w:sz w:val="28"/>
          <w:szCs w:val="28"/>
          <w:lang w:val="ru-RU"/>
        </w:rPr>
      </w:pPr>
      <w:r w:rsidRPr="00EC627B">
        <w:rPr>
          <w:b/>
          <w:sz w:val="28"/>
          <w:szCs w:val="28"/>
          <w:lang w:val="ru-RU"/>
        </w:rPr>
        <w:t xml:space="preserve">Вправа 4. </w:t>
      </w:r>
      <w:r w:rsidRPr="00EC627B">
        <w:rPr>
          <w:sz w:val="28"/>
          <w:szCs w:val="28"/>
          <w:lang w:val="ru-RU"/>
        </w:rPr>
        <w:t>Зробіть трансформаційну вправу за зразком.</w:t>
      </w:r>
    </w:p>
    <w:p w:rsidR="00B44451" w:rsidRDefault="00B44451">
      <w:pPr>
        <w:spacing w:line="312" w:lineRule="auto"/>
        <w:ind w:left="708"/>
        <w:rPr>
          <w:sz w:val="28"/>
          <w:szCs w:val="28"/>
          <w:lang w:val="en-GB"/>
        </w:rPr>
      </w:pPr>
      <w:r>
        <w:rPr>
          <w:b/>
          <w:sz w:val="28"/>
          <w:szCs w:val="28"/>
          <w:lang w:val="en-GB"/>
        </w:rPr>
        <w:t xml:space="preserve">Зразок: </w:t>
      </w:r>
      <w:r>
        <w:rPr>
          <w:sz w:val="28"/>
          <w:szCs w:val="28"/>
          <w:lang w:val="en-GB"/>
        </w:rPr>
        <w:t xml:space="preserve">The questions </w:t>
      </w:r>
      <w:r>
        <w:rPr>
          <w:b/>
          <w:sz w:val="28"/>
          <w:szCs w:val="28"/>
          <w:lang w:val="en-GB"/>
        </w:rPr>
        <w:t>which were asked yesterday</w:t>
      </w:r>
      <w:r>
        <w:rPr>
          <w:sz w:val="28"/>
          <w:szCs w:val="28"/>
          <w:lang w:val="en-GB"/>
        </w:rPr>
        <w:t xml:space="preserve"> were very important. – The questions </w:t>
      </w:r>
      <w:r>
        <w:rPr>
          <w:b/>
          <w:sz w:val="28"/>
          <w:szCs w:val="28"/>
          <w:lang w:val="en-GB"/>
        </w:rPr>
        <w:t>asked yesterday</w:t>
      </w:r>
      <w:r>
        <w:rPr>
          <w:sz w:val="28"/>
          <w:szCs w:val="28"/>
          <w:lang w:val="en-GB"/>
        </w:rPr>
        <w:t xml:space="preserve"> were very important.</w:t>
      </w:r>
    </w:p>
    <w:p w:rsidR="00B44451" w:rsidRDefault="00B44451">
      <w:pPr>
        <w:spacing w:line="312" w:lineRule="auto"/>
        <w:ind w:firstLine="709"/>
        <w:jc w:val="both"/>
        <w:rPr>
          <w:sz w:val="28"/>
          <w:szCs w:val="28"/>
          <w:lang w:val="en-GB"/>
        </w:rPr>
      </w:pPr>
      <w:r>
        <w:rPr>
          <w:sz w:val="28"/>
          <w:szCs w:val="28"/>
          <w:lang w:val="en-GB"/>
        </w:rPr>
        <w:t>1. For</w:t>
      </w:r>
      <w:r>
        <w:rPr>
          <w:b/>
          <w:sz w:val="28"/>
          <w:szCs w:val="28"/>
          <w:lang w:val="en-GB"/>
        </w:rPr>
        <w:t xml:space="preserve"> </w:t>
      </w:r>
      <w:r>
        <w:rPr>
          <w:sz w:val="28"/>
          <w:szCs w:val="28"/>
          <w:lang w:val="en-GB"/>
        </w:rPr>
        <w:t>every 2-litre</w:t>
      </w:r>
      <w:r>
        <w:rPr>
          <w:b/>
          <w:sz w:val="28"/>
          <w:szCs w:val="28"/>
          <w:lang w:val="en-GB"/>
        </w:rPr>
        <w:t xml:space="preserve"> </w:t>
      </w:r>
      <w:r>
        <w:rPr>
          <w:sz w:val="28"/>
          <w:szCs w:val="28"/>
          <w:lang w:val="en-GB"/>
        </w:rPr>
        <w:t xml:space="preserve">bottles </w:t>
      </w:r>
      <w:r>
        <w:rPr>
          <w:b/>
          <w:sz w:val="28"/>
          <w:szCs w:val="28"/>
          <w:lang w:val="en-GB"/>
        </w:rPr>
        <w:t>that are recycled</w:t>
      </w:r>
      <w:r w:rsidR="001D2254">
        <w:rPr>
          <w:sz w:val="28"/>
          <w:szCs w:val="28"/>
          <w:lang w:val="en-GB"/>
        </w:rPr>
        <w:t>, a barrel of oil is saved. 2.</w:t>
      </w:r>
      <w:r w:rsidR="001D2254">
        <w:rPr>
          <w:sz w:val="28"/>
          <w:szCs w:val="28"/>
        </w:rPr>
        <w:t> </w:t>
      </w:r>
      <w:r>
        <w:rPr>
          <w:sz w:val="28"/>
          <w:szCs w:val="28"/>
          <w:lang w:val="en-GB"/>
        </w:rPr>
        <w:t xml:space="preserve">Nobody saw the documents </w:t>
      </w:r>
      <w:r>
        <w:rPr>
          <w:b/>
          <w:sz w:val="28"/>
          <w:szCs w:val="28"/>
          <w:lang w:val="en-GB"/>
        </w:rPr>
        <w:t>which are kept</w:t>
      </w:r>
      <w:r>
        <w:rPr>
          <w:sz w:val="28"/>
          <w:szCs w:val="28"/>
          <w:lang w:val="en-GB"/>
        </w:rPr>
        <w:t xml:space="preserve"> in that safe. 3. The papers </w:t>
      </w:r>
      <w:r>
        <w:rPr>
          <w:b/>
          <w:sz w:val="28"/>
          <w:szCs w:val="28"/>
          <w:lang w:val="en-GB"/>
        </w:rPr>
        <w:t>that are signed</w:t>
      </w:r>
      <w:r>
        <w:rPr>
          <w:sz w:val="28"/>
          <w:szCs w:val="28"/>
          <w:lang w:val="en-GB"/>
        </w:rPr>
        <w:t xml:space="preserve"> by our director should be put in the other folder. 4. Use the form </w:t>
      </w:r>
      <w:r>
        <w:rPr>
          <w:b/>
          <w:sz w:val="28"/>
          <w:szCs w:val="28"/>
          <w:lang w:val="en-GB"/>
        </w:rPr>
        <w:t>which is enclosed</w:t>
      </w:r>
      <w:r>
        <w:rPr>
          <w:sz w:val="28"/>
          <w:szCs w:val="28"/>
          <w:lang w:val="en-GB"/>
        </w:rPr>
        <w:t xml:space="preserve"> in order to buy the goods.  5. We called the plumber to repair the leaks </w:t>
      </w:r>
      <w:r>
        <w:rPr>
          <w:b/>
          <w:sz w:val="28"/>
          <w:szCs w:val="28"/>
          <w:lang w:val="en-GB"/>
        </w:rPr>
        <w:t>which</w:t>
      </w:r>
      <w:r>
        <w:rPr>
          <w:sz w:val="28"/>
          <w:szCs w:val="28"/>
          <w:lang w:val="en-GB"/>
        </w:rPr>
        <w:t xml:space="preserve"> </w:t>
      </w:r>
      <w:r>
        <w:rPr>
          <w:b/>
          <w:sz w:val="28"/>
          <w:szCs w:val="28"/>
          <w:lang w:val="en-GB"/>
        </w:rPr>
        <w:t>were caused by the damage of the heating system</w:t>
      </w:r>
      <w:r>
        <w:rPr>
          <w:sz w:val="28"/>
          <w:szCs w:val="28"/>
          <w:lang w:val="en-GB"/>
        </w:rPr>
        <w:t xml:space="preserve">. 6. The line </w:t>
      </w:r>
      <w:r>
        <w:rPr>
          <w:b/>
          <w:sz w:val="28"/>
          <w:szCs w:val="28"/>
          <w:lang w:val="en-GB"/>
        </w:rPr>
        <w:t>which is seen through the crystal</w:t>
      </w:r>
      <w:r>
        <w:rPr>
          <w:sz w:val="28"/>
          <w:szCs w:val="28"/>
          <w:lang w:val="en-GB"/>
        </w:rPr>
        <w:t xml:space="preserve"> looks double. 7. A word </w:t>
      </w:r>
      <w:r>
        <w:rPr>
          <w:b/>
          <w:sz w:val="28"/>
          <w:szCs w:val="28"/>
          <w:lang w:val="en-GB"/>
        </w:rPr>
        <w:t>which is spoken in time</w:t>
      </w:r>
      <w:r>
        <w:rPr>
          <w:sz w:val="28"/>
          <w:szCs w:val="28"/>
          <w:lang w:val="en-GB"/>
        </w:rPr>
        <w:t xml:space="preserve"> may have very important results.  </w:t>
      </w:r>
    </w:p>
    <w:p w:rsidR="00B44451" w:rsidRDefault="00B44451">
      <w:pPr>
        <w:spacing w:line="312" w:lineRule="auto"/>
        <w:rPr>
          <w:b/>
          <w:sz w:val="28"/>
          <w:szCs w:val="28"/>
          <w:lang w:val="en-GB"/>
        </w:rPr>
      </w:pPr>
    </w:p>
    <w:p w:rsidR="00B44451" w:rsidRPr="00EC627B" w:rsidRDefault="00B44451">
      <w:pPr>
        <w:spacing w:line="312" w:lineRule="auto"/>
        <w:jc w:val="both"/>
        <w:rPr>
          <w:b/>
          <w:sz w:val="28"/>
          <w:szCs w:val="28"/>
          <w:lang w:val="ru-RU"/>
        </w:rPr>
      </w:pPr>
      <w:r w:rsidRPr="00EC627B">
        <w:rPr>
          <w:b/>
          <w:sz w:val="28"/>
          <w:szCs w:val="28"/>
          <w:lang w:val="ru-RU"/>
        </w:rPr>
        <w:t xml:space="preserve">Вправа 5. </w:t>
      </w:r>
      <w:r w:rsidRPr="00EC627B">
        <w:rPr>
          <w:sz w:val="28"/>
          <w:szCs w:val="28"/>
          <w:lang w:val="ru-RU"/>
        </w:rPr>
        <w:t xml:space="preserve">Перекладіть речення, звертаючи увагу на використання </w:t>
      </w:r>
      <w:r>
        <w:rPr>
          <w:sz w:val="28"/>
          <w:szCs w:val="28"/>
          <w:lang w:val="en-GB"/>
        </w:rPr>
        <w:t>participle II</w:t>
      </w:r>
      <w:r w:rsidRPr="00EC627B">
        <w:rPr>
          <w:sz w:val="28"/>
          <w:szCs w:val="28"/>
          <w:lang w:val="ru-RU"/>
        </w:rPr>
        <w:t>.</w:t>
      </w:r>
    </w:p>
    <w:p w:rsidR="00B44451" w:rsidRDefault="00B44451">
      <w:pPr>
        <w:spacing w:line="312" w:lineRule="auto"/>
        <w:ind w:firstLine="709"/>
        <w:jc w:val="both"/>
        <w:rPr>
          <w:sz w:val="28"/>
          <w:szCs w:val="28"/>
          <w:lang w:val="en-GB"/>
        </w:rPr>
      </w:pPr>
      <w:r>
        <w:rPr>
          <w:sz w:val="28"/>
          <w:szCs w:val="28"/>
          <w:lang w:val="en-GB"/>
        </w:rPr>
        <w:t>1. We stopped before a shut door. 2. This is a c</w:t>
      </w:r>
      <w:r w:rsidR="002C22F7">
        <w:rPr>
          <w:sz w:val="28"/>
          <w:szCs w:val="28"/>
          <w:lang w:val="en-GB"/>
        </w:rPr>
        <w:t>hurch built a century ago. 3. </w:t>
      </w:r>
      <w:r w:rsidR="002C22F7" w:rsidRPr="002C22F7">
        <w:rPr>
          <w:sz w:val="28"/>
          <w:szCs w:val="28"/>
        </w:rPr>
        <w:t>I</w:t>
      </w:r>
      <w:r w:rsidR="002C22F7" w:rsidRPr="002C22F7">
        <w:rPr>
          <w:sz w:val="28"/>
          <w:szCs w:val="28"/>
          <w:lang w:val="en-US"/>
        </w:rPr>
        <w:t> </w:t>
      </w:r>
      <w:r w:rsidRPr="002C22F7">
        <w:rPr>
          <w:sz w:val="28"/>
          <w:szCs w:val="28"/>
        </w:rPr>
        <w:t>shall</w:t>
      </w:r>
      <w:r>
        <w:rPr>
          <w:sz w:val="28"/>
          <w:szCs w:val="28"/>
          <w:lang w:val="en-GB"/>
        </w:rPr>
        <w:t xml:space="preserve"> show you a picture painted by Hogarth. 4.</w:t>
      </w:r>
      <w:r w:rsidR="000567CC">
        <w:rPr>
          <w:sz w:val="28"/>
          <w:szCs w:val="28"/>
          <w:lang w:val="en-GB"/>
        </w:rPr>
        <w:t xml:space="preserve"> Do you see the door opened? 5. </w:t>
      </w:r>
      <w:r>
        <w:rPr>
          <w:sz w:val="28"/>
          <w:szCs w:val="28"/>
          <w:lang w:val="en-GB"/>
        </w:rPr>
        <w:t>They walked in silence between the table, now loaded with books. 6. He observed a folded copy of the ‘Times’. 7. When questioned he answered with well.</w:t>
      </w:r>
    </w:p>
    <w:p w:rsidR="00B44451" w:rsidRDefault="00B44451">
      <w:pPr>
        <w:spacing w:line="312" w:lineRule="auto"/>
        <w:ind w:firstLine="708"/>
        <w:jc w:val="center"/>
        <w:rPr>
          <w:sz w:val="28"/>
          <w:szCs w:val="28"/>
          <w:lang w:val="en-GB"/>
        </w:rPr>
      </w:pPr>
    </w:p>
    <w:p w:rsidR="00B44451" w:rsidRDefault="00B44451">
      <w:pPr>
        <w:spacing w:line="312" w:lineRule="auto"/>
        <w:rPr>
          <w:b/>
          <w:sz w:val="28"/>
          <w:szCs w:val="28"/>
          <w:lang w:val="en-GB"/>
        </w:rPr>
      </w:pPr>
      <w:r>
        <w:rPr>
          <w:b/>
          <w:sz w:val="28"/>
          <w:szCs w:val="28"/>
          <w:lang w:val="en-GB"/>
        </w:rPr>
        <w:t xml:space="preserve">Вправа 6. </w:t>
      </w:r>
      <w:r>
        <w:rPr>
          <w:sz w:val="28"/>
          <w:szCs w:val="28"/>
          <w:lang w:val="en-GB"/>
        </w:rPr>
        <w:t>Виберіть participle II або participle I.</w:t>
      </w:r>
    </w:p>
    <w:p w:rsidR="00B44451" w:rsidRDefault="00B44451">
      <w:pPr>
        <w:spacing w:line="312" w:lineRule="auto"/>
        <w:ind w:firstLine="709"/>
        <w:jc w:val="both"/>
        <w:rPr>
          <w:sz w:val="28"/>
          <w:szCs w:val="28"/>
          <w:lang w:val="en-GB"/>
        </w:rPr>
      </w:pPr>
      <w:r>
        <w:rPr>
          <w:sz w:val="28"/>
          <w:szCs w:val="28"/>
          <w:lang w:val="en-GB"/>
        </w:rPr>
        <w:t xml:space="preserve">1. The girl (speaking – spoken) on the </w:t>
      </w:r>
      <w:r w:rsidR="004A59C0">
        <w:rPr>
          <w:sz w:val="28"/>
          <w:szCs w:val="28"/>
          <w:lang w:val="en-GB"/>
        </w:rPr>
        <w:t>phone is our best secretary. 2.</w:t>
      </w:r>
      <w:r w:rsidR="004A59C0">
        <w:rPr>
          <w:sz w:val="28"/>
          <w:szCs w:val="28"/>
        </w:rPr>
        <w:t> </w:t>
      </w:r>
      <w:r>
        <w:rPr>
          <w:sz w:val="28"/>
          <w:szCs w:val="28"/>
          <w:lang w:val="en-GB"/>
        </w:rPr>
        <w:t>Everything (speaking – spoken) today is quite right. 3. I listened to the executive officer (describing – described) his firm. 4. We read a lot about the firm (describing – described) in this article. 5. The (losing – lost) document was found at last. 6. Yesterday we were at the conference (organizing – organized) by AXX company. 7. I picked up the pencil (lying – lain) on the floor.</w:t>
      </w:r>
    </w:p>
    <w:p w:rsidR="00B44451" w:rsidRDefault="00B44451">
      <w:pPr>
        <w:spacing w:line="312" w:lineRule="auto"/>
        <w:jc w:val="both"/>
        <w:rPr>
          <w:sz w:val="28"/>
          <w:szCs w:val="28"/>
          <w:lang w:val="en-GB"/>
        </w:rPr>
      </w:pPr>
    </w:p>
    <w:p w:rsidR="00B44451" w:rsidRDefault="00B44451">
      <w:pPr>
        <w:spacing w:line="312" w:lineRule="auto"/>
        <w:jc w:val="center"/>
        <w:rPr>
          <w:b/>
          <w:sz w:val="28"/>
          <w:szCs w:val="28"/>
          <w:lang w:val="en-GB"/>
        </w:rPr>
      </w:pPr>
      <w:r>
        <w:rPr>
          <w:b/>
          <w:sz w:val="28"/>
          <w:szCs w:val="28"/>
          <w:lang w:val="en-GB"/>
        </w:rPr>
        <w:t>Утворення форм герундія</w:t>
      </w:r>
    </w:p>
    <w:p w:rsidR="00B44451" w:rsidRDefault="00B44451">
      <w:pPr>
        <w:spacing w:line="312" w:lineRule="auto"/>
        <w:jc w:val="center"/>
        <w:rPr>
          <w:b/>
          <w:sz w:val="28"/>
          <w:szCs w:val="28"/>
          <w:lang w:val="en-GB"/>
        </w:rPr>
      </w:pPr>
    </w:p>
    <w:p w:rsidR="00B44451" w:rsidRDefault="00B44451">
      <w:pPr>
        <w:spacing w:line="312" w:lineRule="auto"/>
        <w:jc w:val="both"/>
        <w:rPr>
          <w:sz w:val="28"/>
          <w:szCs w:val="28"/>
          <w:lang w:val="en-GB"/>
        </w:rPr>
      </w:pPr>
      <w:r>
        <w:rPr>
          <w:sz w:val="28"/>
          <w:szCs w:val="28"/>
          <w:lang w:val="en-GB"/>
        </w:rPr>
        <w:t xml:space="preserve"> </w:t>
      </w:r>
      <w:r>
        <w:rPr>
          <w:sz w:val="28"/>
          <w:szCs w:val="28"/>
          <w:lang w:val="en-GB"/>
        </w:rPr>
        <w:tab/>
      </w:r>
      <w:r>
        <w:rPr>
          <w:b/>
          <w:sz w:val="28"/>
          <w:szCs w:val="28"/>
          <w:lang w:val="en-GB"/>
        </w:rPr>
        <w:t>Герундій</w:t>
      </w:r>
      <w:r w:rsidR="00623F17">
        <w:rPr>
          <w:sz w:val="28"/>
          <w:szCs w:val="28"/>
          <w:lang w:val="en-GB"/>
        </w:rPr>
        <w:t xml:space="preserve"> – це не</w:t>
      </w:r>
      <w:r>
        <w:rPr>
          <w:sz w:val="28"/>
          <w:szCs w:val="28"/>
          <w:lang w:val="en-GB"/>
        </w:rPr>
        <w:t xml:space="preserve">особова форма дієслова із закінченням </w:t>
      </w:r>
      <w:r>
        <w:rPr>
          <w:b/>
          <w:sz w:val="28"/>
          <w:szCs w:val="28"/>
          <w:lang w:val="en-GB"/>
        </w:rPr>
        <w:t>-ing</w:t>
      </w:r>
      <w:r>
        <w:rPr>
          <w:sz w:val="28"/>
          <w:szCs w:val="28"/>
          <w:lang w:val="en-GB"/>
        </w:rPr>
        <w:t xml:space="preserve">, що має властивості дієслова й іменника. Герундій називає дію: </w:t>
      </w:r>
      <w:r>
        <w:rPr>
          <w:b/>
          <w:sz w:val="28"/>
          <w:szCs w:val="28"/>
          <w:lang w:val="en-GB"/>
        </w:rPr>
        <w:t>reading</w:t>
      </w:r>
      <w:r>
        <w:rPr>
          <w:sz w:val="28"/>
          <w:szCs w:val="28"/>
          <w:lang w:val="en-GB"/>
        </w:rPr>
        <w:t xml:space="preserve"> – </w:t>
      </w:r>
      <w:r>
        <w:rPr>
          <w:i/>
          <w:sz w:val="28"/>
          <w:szCs w:val="28"/>
          <w:lang w:val="en-GB"/>
        </w:rPr>
        <w:t>читання</w:t>
      </w:r>
      <w:r>
        <w:rPr>
          <w:sz w:val="28"/>
          <w:szCs w:val="28"/>
          <w:lang w:val="en-GB"/>
        </w:rPr>
        <w:t xml:space="preserve">, </w:t>
      </w:r>
      <w:r>
        <w:rPr>
          <w:b/>
          <w:sz w:val="28"/>
          <w:szCs w:val="28"/>
          <w:lang w:val="en-GB"/>
        </w:rPr>
        <w:t>listening</w:t>
      </w:r>
      <w:r>
        <w:rPr>
          <w:sz w:val="28"/>
          <w:szCs w:val="28"/>
          <w:lang w:val="en-GB"/>
        </w:rPr>
        <w:t xml:space="preserve"> – </w:t>
      </w:r>
      <w:r>
        <w:rPr>
          <w:i/>
          <w:sz w:val="28"/>
          <w:szCs w:val="28"/>
          <w:lang w:val="en-GB"/>
        </w:rPr>
        <w:t>слухання</w:t>
      </w:r>
      <w:r>
        <w:rPr>
          <w:sz w:val="28"/>
          <w:szCs w:val="28"/>
          <w:lang w:val="en-GB"/>
        </w:rPr>
        <w:t xml:space="preserve">.  </w:t>
      </w:r>
    </w:p>
    <w:p w:rsidR="00B44451" w:rsidRPr="00EC627B" w:rsidRDefault="00B44451">
      <w:pPr>
        <w:spacing w:line="312" w:lineRule="auto"/>
        <w:jc w:val="both"/>
        <w:rPr>
          <w:sz w:val="28"/>
          <w:szCs w:val="28"/>
          <w:lang w:val="ru-RU"/>
        </w:rPr>
      </w:pPr>
      <w:r>
        <w:rPr>
          <w:sz w:val="28"/>
          <w:szCs w:val="28"/>
          <w:lang w:val="en-GB"/>
        </w:rPr>
        <w:lastRenderedPageBreak/>
        <w:tab/>
        <w:t>В українській мові немає форми</w:t>
      </w:r>
      <w:r w:rsidR="004A59C0">
        <w:rPr>
          <w:sz w:val="28"/>
          <w:szCs w:val="28"/>
        </w:rPr>
        <w:t>,</w:t>
      </w:r>
      <w:r>
        <w:rPr>
          <w:sz w:val="28"/>
          <w:szCs w:val="28"/>
          <w:lang w:val="en-GB"/>
        </w:rPr>
        <w:t xml:space="preserve"> яка відповідала б герундію. </w:t>
      </w:r>
      <w:r w:rsidRPr="00EC627B">
        <w:rPr>
          <w:sz w:val="28"/>
          <w:szCs w:val="28"/>
          <w:lang w:val="ru-RU"/>
        </w:rPr>
        <w:t xml:space="preserve">Слова  </w:t>
      </w:r>
      <w:r w:rsidRPr="00EC627B">
        <w:rPr>
          <w:i/>
          <w:sz w:val="28"/>
          <w:szCs w:val="28"/>
          <w:lang w:val="ru-RU"/>
        </w:rPr>
        <w:t>читання, слухання</w:t>
      </w:r>
      <w:r w:rsidRPr="00EC627B">
        <w:rPr>
          <w:sz w:val="28"/>
          <w:szCs w:val="28"/>
          <w:lang w:val="ru-RU"/>
        </w:rPr>
        <w:t xml:space="preserve"> – іменники, що утворились від дієслів, але не мають граматичних ознак дієслова. </w:t>
      </w:r>
    </w:p>
    <w:p w:rsidR="00B44451" w:rsidRPr="00EC627B" w:rsidRDefault="00B44451">
      <w:pPr>
        <w:spacing w:line="312" w:lineRule="auto"/>
        <w:jc w:val="both"/>
        <w:rPr>
          <w:sz w:val="28"/>
          <w:szCs w:val="28"/>
          <w:lang w:val="ru-RU"/>
        </w:rPr>
      </w:pPr>
      <w:r w:rsidRPr="00EC627B">
        <w:rPr>
          <w:sz w:val="28"/>
          <w:szCs w:val="28"/>
          <w:lang w:val="ru-RU"/>
        </w:rPr>
        <w:tab/>
        <w:t xml:space="preserve">Герундій має такі дієслівні властивості: </w:t>
      </w:r>
    </w:p>
    <w:p w:rsidR="00B44451" w:rsidRPr="00EC627B" w:rsidRDefault="00B44451">
      <w:pPr>
        <w:spacing w:line="312" w:lineRule="auto"/>
        <w:ind w:firstLine="708"/>
        <w:jc w:val="both"/>
        <w:rPr>
          <w:sz w:val="28"/>
          <w:szCs w:val="28"/>
          <w:lang w:val="ru-RU"/>
        </w:rPr>
      </w:pPr>
      <w:r w:rsidRPr="00EC627B">
        <w:rPr>
          <w:sz w:val="28"/>
          <w:szCs w:val="28"/>
          <w:lang w:val="ru-RU"/>
        </w:rPr>
        <w:t>а) Герундій перехідних дієслів вживається з прямим додатком:</w:t>
      </w:r>
    </w:p>
    <w:p w:rsidR="00B44451" w:rsidRDefault="00B44451">
      <w:pPr>
        <w:spacing w:line="312" w:lineRule="auto"/>
        <w:jc w:val="both"/>
        <w:rPr>
          <w:sz w:val="28"/>
          <w:szCs w:val="28"/>
          <w:lang w:val="en-GB"/>
        </w:rPr>
      </w:pPr>
      <w:r>
        <w:rPr>
          <w:sz w:val="28"/>
          <w:szCs w:val="28"/>
          <w:lang w:val="en-GB"/>
        </w:rPr>
        <w:t xml:space="preserve">I like </w:t>
      </w:r>
      <w:r>
        <w:rPr>
          <w:b/>
          <w:sz w:val="28"/>
          <w:szCs w:val="28"/>
          <w:lang w:val="en-GB"/>
        </w:rPr>
        <w:t>reading</w:t>
      </w:r>
      <w:r>
        <w:rPr>
          <w:sz w:val="28"/>
          <w:szCs w:val="28"/>
          <w:lang w:val="en-GB"/>
        </w:rPr>
        <w:t xml:space="preserve"> his reports. – Я люблю </w:t>
      </w:r>
      <w:r>
        <w:rPr>
          <w:i/>
          <w:sz w:val="28"/>
          <w:szCs w:val="28"/>
          <w:lang w:val="en-GB"/>
        </w:rPr>
        <w:t>читати</w:t>
      </w:r>
      <w:r>
        <w:rPr>
          <w:sz w:val="28"/>
          <w:szCs w:val="28"/>
          <w:lang w:val="en-GB"/>
        </w:rPr>
        <w:t xml:space="preserve"> його доповіді.  She began </w:t>
      </w:r>
      <w:r>
        <w:rPr>
          <w:b/>
          <w:sz w:val="28"/>
          <w:szCs w:val="28"/>
          <w:lang w:val="en-GB"/>
        </w:rPr>
        <w:t>preparing</w:t>
      </w:r>
      <w:r>
        <w:rPr>
          <w:sz w:val="28"/>
          <w:szCs w:val="28"/>
          <w:lang w:val="en-GB"/>
        </w:rPr>
        <w:t xml:space="preserve"> the report. – Вона почала </w:t>
      </w:r>
      <w:r>
        <w:rPr>
          <w:i/>
          <w:sz w:val="28"/>
          <w:szCs w:val="28"/>
          <w:lang w:val="en-GB"/>
        </w:rPr>
        <w:t>писати</w:t>
      </w:r>
      <w:r>
        <w:rPr>
          <w:sz w:val="28"/>
          <w:szCs w:val="28"/>
          <w:lang w:val="en-GB"/>
        </w:rPr>
        <w:t xml:space="preserve"> звіт.</w:t>
      </w:r>
    </w:p>
    <w:p w:rsidR="00B44451" w:rsidRPr="00EC627B" w:rsidRDefault="00B44451">
      <w:pPr>
        <w:spacing w:line="312" w:lineRule="auto"/>
        <w:ind w:firstLine="708"/>
        <w:jc w:val="both"/>
        <w:rPr>
          <w:sz w:val="28"/>
          <w:szCs w:val="28"/>
          <w:lang w:val="ru-RU"/>
        </w:rPr>
      </w:pPr>
      <w:r w:rsidRPr="00EC627B">
        <w:rPr>
          <w:sz w:val="28"/>
          <w:szCs w:val="28"/>
          <w:lang w:val="ru-RU"/>
        </w:rPr>
        <w:t xml:space="preserve">б) Герундій може мати означення, виражене прислівником: </w:t>
      </w:r>
    </w:p>
    <w:p w:rsidR="00B44451" w:rsidRDefault="00B44451">
      <w:pPr>
        <w:spacing w:line="312" w:lineRule="auto"/>
        <w:jc w:val="both"/>
        <w:rPr>
          <w:sz w:val="28"/>
          <w:szCs w:val="28"/>
          <w:lang w:val="en-GB"/>
        </w:rPr>
      </w:pPr>
      <w:r>
        <w:rPr>
          <w:sz w:val="28"/>
          <w:szCs w:val="28"/>
          <w:lang w:val="en-GB"/>
        </w:rPr>
        <w:t xml:space="preserve">They continued listening </w:t>
      </w:r>
      <w:r>
        <w:rPr>
          <w:b/>
          <w:sz w:val="28"/>
          <w:szCs w:val="28"/>
          <w:lang w:val="en-GB"/>
        </w:rPr>
        <w:t>attentively</w:t>
      </w:r>
      <w:r>
        <w:rPr>
          <w:sz w:val="28"/>
          <w:szCs w:val="28"/>
          <w:lang w:val="en-GB"/>
        </w:rPr>
        <w:t xml:space="preserve">. – Вони продовжували </w:t>
      </w:r>
      <w:r>
        <w:rPr>
          <w:i/>
          <w:sz w:val="28"/>
          <w:szCs w:val="28"/>
          <w:lang w:val="en-GB"/>
        </w:rPr>
        <w:t>уважно</w:t>
      </w:r>
      <w:r>
        <w:rPr>
          <w:sz w:val="28"/>
          <w:szCs w:val="28"/>
          <w:lang w:val="en-GB"/>
        </w:rPr>
        <w:t xml:space="preserve"> слухати.</w:t>
      </w:r>
    </w:p>
    <w:p w:rsidR="00B44451" w:rsidRPr="00EC627B" w:rsidRDefault="00B44451">
      <w:pPr>
        <w:spacing w:line="312" w:lineRule="auto"/>
        <w:ind w:firstLine="708"/>
        <w:jc w:val="both"/>
        <w:rPr>
          <w:sz w:val="28"/>
          <w:szCs w:val="28"/>
          <w:lang w:val="ru-RU"/>
        </w:rPr>
      </w:pPr>
      <w:r w:rsidRPr="00EC627B">
        <w:rPr>
          <w:sz w:val="28"/>
          <w:szCs w:val="28"/>
          <w:lang w:val="ru-RU"/>
        </w:rPr>
        <w:t>в) Герундій  має неозначену й перфектну фор</w:t>
      </w:r>
      <w:r w:rsidR="000564BA">
        <w:rPr>
          <w:sz w:val="28"/>
          <w:szCs w:val="28"/>
          <w:lang w:val="ru-RU"/>
        </w:rPr>
        <w:t xml:space="preserve">ми, вживається </w:t>
      </w:r>
      <w:r w:rsidR="000564BA" w:rsidRPr="000564BA">
        <w:rPr>
          <w:sz w:val="28"/>
          <w:szCs w:val="28"/>
          <w:lang w:val="ru-RU"/>
        </w:rPr>
        <w:t xml:space="preserve"> </w:t>
      </w:r>
      <w:r w:rsidRPr="00EC627B">
        <w:rPr>
          <w:sz w:val="28"/>
          <w:szCs w:val="28"/>
          <w:lang w:val="ru-RU"/>
        </w:rPr>
        <w:t xml:space="preserve">в активному і пасивному стані. За формами герундій </w:t>
      </w:r>
      <w:r w:rsidR="000564BA">
        <w:rPr>
          <w:sz w:val="28"/>
          <w:szCs w:val="28"/>
          <w:lang w:val="ru-RU"/>
        </w:rPr>
        <w:t xml:space="preserve">збігається </w:t>
      </w:r>
      <w:r w:rsidRPr="00EC627B">
        <w:rPr>
          <w:sz w:val="28"/>
          <w:szCs w:val="28"/>
          <w:lang w:val="ru-RU"/>
        </w:rPr>
        <w:t>з відповідними формами дієприкметника</w:t>
      </w:r>
      <w:r w:rsidRPr="00EC627B">
        <w:rPr>
          <w:b/>
          <w:sz w:val="28"/>
          <w:szCs w:val="28"/>
          <w:lang w:val="ru-RU"/>
        </w:rPr>
        <w:t xml:space="preserve"> </w:t>
      </w:r>
      <w:r>
        <w:rPr>
          <w:b/>
          <w:sz w:val="28"/>
          <w:szCs w:val="28"/>
          <w:lang w:val="en-GB"/>
        </w:rPr>
        <w:t>Participle</w:t>
      </w:r>
      <w:r w:rsidRPr="00EC627B">
        <w:rPr>
          <w:b/>
          <w:sz w:val="28"/>
          <w:szCs w:val="28"/>
          <w:lang w:val="ru-RU"/>
        </w:rPr>
        <w:t xml:space="preserve"> </w:t>
      </w:r>
      <w:r>
        <w:rPr>
          <w:b/>
          <w:sz w:val="28"/>
          <w:szCs w:val="28"/>
          <w:lang w:val="en-GB"/>
        </w:rPr>
        <w:t>I</w:t>
      </w:r>
      <w:r w:rsidRPr="00EC627B">
        <w:rPr>
          <w:sz w:val="28"/>
          <w:szCs w:val="28"/>
          <w:lang w:val="ru-RU"/>
        </w:rPr>
        <w:t xml:space="preserve">. </w:t>
      </w:r>
    </w:p>
    <w:p w:rsidR="00B44451" w:rsidRPr="00EC627B" w:rsidRDefault="00B44451">
      <w:pPr>
        <w:spacing w:line="312" w:lineRule="auto"/>
        <w:ind w:firstLine="708"/>
        <w:jc w:val="both"/>
        <w:rPr>
          <w:sz w:val="28"/>
          <w:szCs w:val="28"/>
          <w:lang w:val="ru-RU"/>
        </w:rPr>
      </w:pPr>
      <w:r w:rsidRPr="00EC627B">
        <w:rPr>
          <w:sz w:val="28"/>
          <w:szCs w:val="28"/>
          <w:lang w:val="ru-RU"/>
        </w:rPr>
        <w:t>Форми герундія див. у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44451">
        <w:tc>
          <w:tcPr>
            <w:tcW w:w="3190" w:type="dxa"/>
          </w:tcPr>
          <w:p w:rsidR="00B44451" w:rsidRPr="00EC627B" w:rsidRDefault="00B44451">
            <w:pPr>
              <w:spacing w:line="312" w:lineRule="auto"/>
              <w:jc w:val="both"/>
              <w:rPr>
                <w:sz w:val="28"/>
                <w:szCs w:val="28"/>
                <w:lang w:val="ru-RU"/>
              </w:rPr>
            </w:pPr>
          </w:p>
        </w:tc>
        <w:tc>
          <w:tcPr>
            <w:tcW w:w="3190" w:type="dxa"/>
          </w:tcPr>
          <w:p w:rsidR="00B44451" w:rsidRDefault="00B44451">
            <w:pPr>
              <w:spacing w:line="312" w:lineRule="auto"/>
              <w:jc w:val="center"/>
              <w:rPr>
                <w:b/>
                <w:sz w:val="28"/>
                <w:szCs w:val="28"/>
                <w:lang w:val="en-GB"/>
              </w:rPr>
            </w:pPr>
            <w:r>
              <w:rPr>
                <w:b/>
                <w:sz w:val="28"/>
                <w:szCs w:val="28"/>
                <w:lang w:val="en-GB"/>
              </w:rPr>
              <w:t>Active</w:t>
            </w:r>
          </w:p>
        </w:tc>
        <w:tc>
          <w:tcPr>
            <w:tcW w:w="3191" w:type="dxa"/>
          </w:tcPr>
          <w:p w:rsidR="00B44451" w:rsidRDefault="00B44451">
            <w:pPr>
              <w:spacing w:line="312" w:lineRule="auto"/>
              <w:jc w:val="center"/>
              <w:rPr>
                <w:b/>
                <w:sz w:val="28"/>
                <w:szCs w:val="28"/>
                <w:lang w:val="en-GB"/>
              </w:rPr>
            </w:pPr>
            <w:r>
              <w:rPr>
                <w:b/>
                <w:sz w:val="28"/>
                <w:szCs w:val="28"/>
                <w:lang w:val="en-GB"/>
              </w:rPr>
              <w:t>Passive</w:t>
            </w:r>
          </w:p>
        </w:tc>
      </w:tr>
      <w:tr w:rsidR="00B44451">
        <w:tc>
          <w:tcPr>
            <w:tcW w:w="3190" w:type="dxa"/>
          </w:tcPr>
          <w:p w:rsidR="00B44451" w:rsidRDefault="00B44451">
            <w:pPr>
              <w:spacing w:line="312" w:lineRule="auto"/>
              <w:jc w:val="both"/>
              <w:rPr>
                <w:b/>
                <w:sz w:val="28"/>
                <w:szCs w:val="28"/>
                <w:lang w:val="en-GB"/>
              </w:rPr>
            </w:pPr>
            <w:r>
              <w:rPr>
                <w:b/>
                <w:sz w:val="28"/>
                <w:szCs w:val="28"/>
                <w:lang w:val="en-GB"/>
              </w:rPr>
              <w:t>Simple</w:t>
            </w:r>
          </w:p>
        </w:tc>
        <w:tc>
          <w:tcPr>
            <w:tcW w:w="3190" w:type="dxa"/>
          </w:tcPr>
          <w:p w:rsidR="00B44451" w:rsidRDefault="00B44451">
            <w:pPr>
              <w:spacing w:line="312" w:lineRule="auto"/>
              <w:jc w:val="both"/>
              <w:rPr>
                <w:sz w:val="28"/>
                <w:szCs w:val="28"/>
                <w:lang w:val="en-GB"/>
              </w:rPr>
            </w:pPr>
            <w:r>
              <w:rPr>
                <w:sz w:val="28"/>
                <w:szCs w:val="28"/>
                <w:lang w:val="en-GB"/>
              </w:rPr>
              <w:t>Writing</w:t>
            </w:r>
          </w:p>
        </w:tc>
        <w:tc>
          <w:tcPr>
            <w:tcW w:w="3191" w:type="dxa"/>
          </w:tcPr>
          <w:p w:rsidR="00B44451" w:rsidRDefault="00B44451">
            <w:pPr>
              <w:spacing w:line="312" w:lineRule="auto"/>
              <w:jc w:val="both"/>
              <w:rPr>
                <w:sz w:val="28"/>
                <w:szCs w:val="28"/>
                <w:lang w:val="en-GB"/>
              </w:rPr>
            </w:pPr>
            <w:r>
              <w:rPr>
                <w:sz w:val="28"/>
                <w:szCs w:val="28"/>
                <w:lang w:val="en-GB"/>
              </w:rPr>
              <w:t xml:space="preserve">being written </w:t>
            </w:r>
          </w:p>
        </w:tc>
      </w:tr>
      <w:tr w:rsidR="00B44451">
        <w:tc>
          <w:tcPr>
            <w:tcW w:w="3190" w:type="dxa"/>
          </w:tcPr>
          <w:p w:rsidR="00B44451" w:rsidRDefault="00B44451">
            <w:pPr>
              <w:spacing w:line="312" w:lineRule="auto"/>
              <w:jc w:val="both"/>
              <w:rPr>
                <w:b/>
                <w:sz w:val="28"/>
                <w:szCs w:val="28"/>
                <w:lang w:val="en-GB"/>
              </w:rPr>
            </w:pPr>
            <w:r>
              <w:rPr>
                <w:b/>
                <w:sz w:val="28"/>
                <w:szCs w:val="28"/>
                <w:lang w:val="en-GB"/>
              </w:rPr>
              <w:t xml:space="preserve">Perfect </w:t>
            </w:r>
          </w:p>
        </w:tc>
        <w:tc>
          <w:tcPr>
            <w:tcW w:w="3190" w:type="dxa"/>
          </w:tcPr>
          <w:p w:rsidR="00B44451" w:rsidRDefault="00B44451">
            <w:pPr>
              <w:spacing w:line="312" w:lineRule="auto"/>
              <w:jc w:val="both"/>
              <w:rPr>
                <w:sz w:val="28"/>
                <w:szCs w:val="28"/>
                <w:lang w:val="en-GB"/>
              </w:rPr>
            </w:pPr>
            <w:r>
              <w:rPr>
                <w:sz w:val="28"/>
                <w:szCs w:val="28"/>
                <w:lang w:val="en-GB"/>
              </w:rPr>
              <w:t>having written</w:t>
            </w:r>
          </w:p>
        </w:tc>
        <w:tc>
          <w:tcPr>
            <w:tcW w:w="3191" w:type="dxa"/>
          </w:tcPr>
          <w:p w:rsidR="00B44451" w:rsidRDefault="00B44451">
            <w:pPr>
              <w:spacing w:line="312" w:lineRule="auto"/>
              <w:jc w:val="both"/>
              <w:rPr>
                <w:sz w:val="28"/>
                <w:szCs w:val="28"/>
                <w:lang w:val="en-GB"/>
              </w:rPr>
            </w:pPr>
            <w:r>
              <w:rPr>
                <w:sz w:val="28"/>
                <w:szCs w:val="28"/>
                <w:lang w:val="en-GB"/>
              </w:rPr>
              <w:t>having been written</w:t>
            </w:r>
          </w:p>
        </w:tc>
      </w:tr>
    </w:tbl>
    <w:p w:rsidR="00B44451" w:rsidRDefault="00B44451">
      <w:pPr>
        <w:spacing w:line="312" w:lineRule="auto"/>
        <w:jc w:val="both"/>
        <w:rPr>
          <w:b/>
          <w:sz w:val="28"/>
          <w:szCs w:val="28"/>
          <w:lang w:val="en-GB"/>
        </w:rPr>
      </w:pPr>
    </w:p>
    <w:p w:rsidR="00B44451" w:rsidRPr="00EC627B" w:rsidRDefault="00B44451">
      <w:pPr>
        <w:spacing w:line="312" w:lineRule="auto"/>
        <w:jc w:val="both"/>
        <w:rPr>
          <w:sz w:val="28"/>
          <w:szCs w:val="28"/>
          <w:lang w:val="ru-RU"/>
        </w:rPr>
      </w:pPr>
      <w:r w:rsidRPr="00EC627B">
        <w:rPr>
          <w:b/>
          <w:sz w:val="28"/>
          <w:szCs w:val="28"/>
          <w:lang w:val="ru-RU"/>
        </w:rPr>
        <w:t>Вправа 1.</w:t>
      </w:r>
      <w:r w:rsidRPr="00EC627B">
        <w:rPr>
          <w:sz w:val="28"/>
          <w:szCs w:val="28"/>
          <w:lang w:val="ru-RU"/>
        </w:rPr>
        <w:t>Утворіть форми герундія від таких дієслів.</w:t>
      </w:r>
    </w:p>
    <w:p w:rsidR="00B44451" w:rsidRDefault="00B44451">
      <w:pPr>
        <w:spacing w:line="312" w:lineRule="auto"/>
        <w:ind w:firstLine="709"/>
        <w:jc w:val="both"/>
        <w:rPr>
          <w:sz w:val="28"/>
          <w:szCs w:val="28"/>
          <w:lang w:val="en-GB"/>
        </w:rPr>
      </w:pPr>
      <w:r>
        <w:rPr>
          <w:sz w:val="28"/>
          <w:szCs w:val="28"/>
          <w:lang w:val="en-GB"/>
        </w:rPr>
        <w:t>1. to shut; 2. to know; 3. to put; 4. to introduce; 5. to see; 6. to call; 7. to speak; 8. to cry; 9. forgive; 10. to lie; 11. to read; 12. to learn; 13. to rely; 14. to travel.</w:t>
      </w:r>
    </w:p>
    <w:p w:rsidR="00B44451" w:rsidRDefault="00B44451">
      <w:pPr>
        <w:spacing w:line="312" w:lineRule="auto"/>
        <w:jc w:val="both"/>
        <w:rPr>
          <w:sz w:val="28"/>
          <w:szCs w:val="28"/>
          <w:lang w:val="en-GB"/>
        </w:rPr>
      </w:pPr>
    </w:p>
    <w:p w:rsidR="00B44451" w:rsidRPr="00EC627B" w:rsidRDefault="00B44451">
      <w:pPr>
        <w:spacing w:line="312" w:lineRule="auto"/>
        <w:jc w:val="both"/>
        <w:rPr>
          <w:b/>
          <w:sz w:val="28"/>
          <w:szCs w:val="28"/>
          <w:lang w:val="ru-RU"/>
        </w:rPr>
      </w:pPr>
      <w:r w:rsidRPr="00EC627B">
        <w:rPr>
          <w:b/>
          <w:sz w:val="28"/>
          <w:szCs w:val="28"/>
          <w:lang w:val="ru-RU"/>
        </w:rPr>
        <w:t xml:space="preserve">Вправа 2. </w:t>
      </w:r>
      <w:r w:rsidRPr="00EC627B">
        <w:rPr>
          <w:sz w:val="28"/>
          <w:szCs w:val="28"/>
          <w:lang w:val="ru-RU"/>
        </w:rPr>
        <w:t>Перекладіть речення, звертаючи увагу на герундій.</w:t>
      </w:r>
    </w:p>
    <w:p w:rsidR="00B44451" w:rsidRDefault="00B44451">
      <w:pPr>
        <w:spacing w:line="312" w:lineRule="auto"/>
        <w:ind w:firstLine="709"/>
        <w:jc w:val="both"/>
        <w:rPr>
          <w:sz w:val="28"/>
          <w:szCs w:val="28"/>
          <w:lang w:val="en-GB"/>
        </w:rPr>
      </w:pPr>
      <w:r>
        <w:rPr>
          <w:sz w:val="28"/>
          <w:szCs w:val="28"/>
          <w:lang w:val="en-GB"/>
        </w:rPr>
        <w:t xml:space="preserve">1. Repairing cars is his business. 2. Thank you for coming. 3. Iron ore is found by mining from the earth crust. 4. Our head of department dislikes wasting time on such trifles. 5. Avoid making mistakes if you can. 6. I cannot stand working in noisy offices. 7. Ask if anyone is interested in giving a presentation of their experience of virtual teamworking. 8. On-line banking let you transfer money from one account to another quickly and easily. </w:t>
      </w:r>
    </w:p>
    <w:p w:rsidR="00B44451" w:rsidRDefault="00B44451">
      <w:pPr>
        <w:spacing w:line="312" w:lineRule="auto"/>
        <w:jc w:val="both"/>
        <w:rPr>
          <w:sz w:val="28"/>
          <w:szCs w:val="28"/>
          <w:lang w:val="en-GB"/>
        </w:rPr>
      </w:pPr>
      <w:r>
        <w:rPr>
          <w:sz w:val="28"/>
          <w:szCs w:val="28"/>
          <w:lang w:val="en-GB"/>
        </w:rPr>
        <w:t xml:space="preserve"> </w:t>
      </w:r>
    </w:p>
    <w:p w:rsidR="00B44451" w:rsidRPr="00EC627B" w:rsidRDefault="00B44451">
      <w:pPr>
        <w:spacing w:line="312" w:lineRule="auto"/>
        <w:jc w:val="center"/>
        <w:rPr>
          <w:b/>
          <w:sz w:val="28"/>
          <w:szCs w:val="28"/>
          <w:lang w:val="ru-RU"/>
        </w:rPr>
      </w:pPr>
      <w:r w:rsidRPr="00EC627B">
        <w:rPr>
          <w:b/>
          <w:sz w:val="28"/>
          <w:szCs w:val="28"/>
          <w:lang w:val="ru-RU"/>
        </w:rPr>
        <w:t>Використання неособових форм дієслова в реченні.</w:t>
      </w:r>
    </w:p>
    <w:p w:rsidR="00B44451" w:rsidRPr="00083354" w:rsidRDefault="00B44451">
      <w:pPr>
        <w:spacing w:line="312" w:lineRule="auto"/>
        <w:jc w:val="center"/>
        <w:rPr>
          <w:b/>
          <w:sz w:val="28"/>
          <w:szCs w:val="28"/>
        </w:rPr>
      </w:pPr>
      <w:r w:rsidRPr="000564BA">
        <w:rPr>
          <w:b/>
          <w:sz w:val="28"/>
          <w:szCs w:val="28"/>
          <w:lang w:val="ru-RU"/>
        </w:rPr>
        <w:t>Використанн</w:t>
      </w:r>
      <w:r w:rsidR="00083354" w:rsidRPr="000564BA">
        <w:rPr>
          <w:b/>
          <w:sz w:val="28"/>
          <w:szCs w:val="28"/>
          <w:lang w:val="ru-RU"/>
        </w:rPr>
        <w:t>я форм дієприкметника в реченні</w:t>
      </w:r>
    </w:p>
    <w:p w:rsidR="00B44451" w:rsidRPr="000564BA" w:rsidRDefault="00B44451">
      <w:pPr>
        <w:spacing w:line="312" w:lineRule="auto"/>
        <w:jc w:val="center"/>
        <w:rPr>
          <w:b/>
          <w:sz w:val="28"/>
          <w:szCs w:val="28"/>
          <w:lang w:val="ru-RU"/>
        </w:rPr>
      </w:pPr>
    </w:p>
    <w:p w:rsidR="00B44451" w:rsidRDefault="00B44451">
      <w:pPr>
        <w:spacing w:line="312" w:lineRule="auto"/>
        <w:jc w:val="both"/>
        <w:rPr>
          <w:b/>
          <w:sz w:val="28"/>
          <w:szCs w:val="28"/>
          <w:lang w:val="en-GB"/>
        </w:rPr>
      </w:pPr>
      <w:r w:rsidRPr="000564BA">
        <w:rPr>
          <w:b/>
          <w:sz w:val="28"/>
          <w:szCs w:val="28"/>
          <w:lang w:val="ru-RU"/>
        </w:rPr>
        <w:tab/>
      </w:r>
      <w:r w:rsidRPr="000564BA">
        <w:rPr>
          <w:sz w:val="28"/>
          <w:szCs w:val="28"/>
          <w:lang w:val="ru-RU"/>
        </w:rPr>
        <w:t>Дієприкметник у простій формі (</w:t>
      </w:r>
      <w:r>
        <w:rPr>
          <w:b/>
          <w:sz w:val="28"/>
          <w:szCs w:val="28"/>
          <w:lang w:val="en-GB"/>
        </w:rPr>
        <w:t>Simple</w:t>
      </w:r>
      <w:r w:rsidRPr="000564BA">
        <w:rPr>
          <w:b/>
          <w:sz w:val="28"/>
          <w:szCs w:val="28"/>
          <w:lang w:val="ru-RU"/>
        </w:rPr>
        <w:t xml:space="preserve"> </w:t>
      </w:r>
      <w:r>
        <w:rPr>
          <w:b/>
          <w:sz w:val="28"/>
          <w:szCs w:val="28"/>
          <w:lang w:val="en-GB"/>
        </w:rPr>
        <w:t>Participle</w:t>
      </w:r>
      <w:r w:rsidRPr="000564BA">
        <w:rPr>
          <w:b/>
          <w:sz w:val="28"/>
          <w:szCs w:val="28"/>
          <w:lang w:val="ru-RU"/>
        </w:rPr>
        <w:t xml:space="preserve"> І</w:t>
      </w:r>
      <w:r w:rsidRPr="000564BA">
        <w:rPr>
          <w:sz w:val="28"/>
          <w:szCs w:val="28"/>
          <w:lang w:val="ru-RU"/>
        </w:rPr>
        <w:t xml:space="preserve">) вказує на дію, що відбувається одночасно з дією присудка. </w:t>
      </w:r>
      <w:r>
        <w:rPr>
          <w:sz w:val="28"/>
          <w:szCs w:val="28"/>
          <w:lang w:val="en-GB"/>
        </w:rPr>
        <w:t xml:space="preserve">Manuel went in, </w:t>
      </w:r>
      <w:r>
        <w:rPr>
          <w:b/>
          <w:sz w:val="28"/>
          <w:szCs w:val="28"/>
          <w:lang w:val="en-GB"/>
        </w:rPr>
        <w:t>carrying</w:t>
      </w:r>
      <w:r>
        <w:rPr>
          <w:sz w:val="28"/>
          <w:szCs w:val="28"/>
          <w:lang w:val="en-GB"/>
        </w:rPr>
        <w:t xml:space="preserve"> his suitcase </w:t>
      </w:r>
      <w:r>
        <w:rPr>
          <w:sz w:val="28"/>
          <w:szCs w:val="28"/>
          <w:lang w:val="en-GB"/>
        </w:rPr>
        <w:lastRenderedPageBreak/>
        <w:t xml:space="preserve">(Manuel went in, he </w:t>
      </w:r>
      <w:r>
        <w:rPr>
          <w:b/>
          <w:sz w:val="28"/>
          <w:szCs w:val="28"/>
          <w:lang w:val="en-GB"/>
        </w:rPr>
        <w:t>was carrying</w:t>
      </w:r>
      <w:r>
        <w:rPr>
          <w:sz w:val="28"/>
          <w:szCs w:val="28"/>
          <w:lang w:val="en-GB"/>
        </w:rPr>
        <w:t xml:space="preserve"> his suitcase). – Мануель увійшов, він </w:t>
      </w:r>
      <w:r>
        <w:rPr>
          <w:i/>
          <w:sz w:val="28"/>
          <w:szCs w:val="28"/>
          <w:lang w:val="en-GB"/>
        </w:rPr>
        <w:t>ніс</w:t>
      </w:r>
      <w:r>
        <w:rPr>
          <w:sz w:val="28"/>
          <w:szCs w:val="28"/>
          <w:lang w:val="en-GB"/>
        </w:rPr>
        <w:t xml:space="preserve"> свою валізу. </w:t>
      </w:r>
    </w:p>
    <w:p w:rsidR="00B44451" w:rsidRDefault="00B44451">
      <w:pPr>
        <w:spacing w:line="312" w:lineRule="auto"/>
        <w:ind w:firstLine="708"/>
        <w:jc w:val="both"/>
        <w:rPr>
          <w:sz w:val="28"/>
          <w:szCs w:val="28"/>
          <w:lang w:val="en-GB"/>
        </w:rPr>
      </w:pPr>
      <w:r>
        <w:rPr>
          <w:sz w:val="28"/>
          <w:szCs w:val="28"/>
          <w:lang w:val="en-GB"/>
        </w:rPr>
        <w:t>Перфектний дієприкметник  (</w:t>
      </w:r>
      <w:r>
        <w:rPr>
          <w:b/>
          <w:sz w:val="28"/>
          <w:szCs w:val="28"/>
          <w:lang w:val="en-GB"/>
        </w:rPr>
        <w:t>Perfect Participle І</w:t>
      </w:r>
      <w:r>
        <w:rPr>
          <w:sz w:val="28"/>
          <w:szCs w:val="28"/>
          <w:lang w:val="en-GB"/>
        </w:rPr>
        <w:t xml:space="preserve">) використовують для того, щоб показати дію, що відбувалася до дії, яку виражено дієсловом-присудком. </w:t>
      </w:r>
      <w:r>
        <w:rPr>
          <w:b/>
          <w:sz w:val="28"/>
          <w:szCs w:val="28"/>
          <w:lang w:val="en-GB"/>
        </w:rPr>
        <w:t>Having read</w:t>
      </w:r>
      <w:r>
        <w:rPr>
          <w:sz w:val="28"/>
          <w:szCs w:val="28"/>
          <w:lang w:val="en-GB"/>
        </w:rPr>
        <w:t xml:space="preserve"> the book I gave it to Peter. (He </w:t>
      </w:r>
      <w:r>
        <w:rPr>
          <w:b/>
          <w:sz w:val="28"/>
          <w:szCs w:val="28"/>
          <w:lang w:val="en-GB"/>
        </w:rPr>
        <w:t>had read</w:t>
      </w:r>
      <w:r>
        <w:rPr>
          <w:sz w:val="28"/>
          <w:szCs w:val="28"/>
          <w:lang w:val="en-GB"/>
        </w:rPr>
        <w:t xml:space="preserve"> the book and gave it to Peter) – </w:t>
      </w:r>
      <w:r>
        <w:rPr>
          <w:i/>
          <w:sz w:val="28"/>
          <w:szCs w:val="28"/>
          <w:lang w:val="en-GB"/>
        </w:rPr>
        <w:t>Прочитавши книгу</w:t>
      </w:r>
      <w:r>
        <w:rPr>
          <w:sz w:val="28"/>
          <w:szCs w:val="28"/>
          <w:lang w:val="en-GB"/>
        </w:rPr>
        <w:t xml:space="preserve">, я віддав її Пітеру. </w:t>
      </w:r>
      <w:r>
        <w:rPr>
          <w:b/>
          <w:sz w:val="28"/>
          <w:szCs w:val="28"/>
          <w:lang w:val="en-GB"/>
        </w:rPr>
        <w:t xml:space="preserve">Having been shown </w:t>
      </w:r>
      <w:r>
        <w:rPr>
          <w:sz w:val="28"/>
          <w:szCs w:val="28"/>
          <w:lang w:val="en-GB"/>
        </w:rPr>
        <w:t xml:space="preserve">the wrong direction, the travelers soon lost their way (The travelers </w:t>
      </w:r>
      <w:r>
        <w:rPr>
          <w:b/>
          <w:sz w:val="28"/>
          <w:szCs w:val="28"/>
          <w:lang w:val="en-GB"/>
        </w:rPr>
        <w:t>had been shown</w:t>
      </w:r>
      <w:r>
        <w:rPr>
          <w:sz w:val="28"/>
          <w:szCs w:val="28"/>
          <w:lang w:val="en-GB"/>
        </w:rPr>
        <w:t xml:space="preserve"> the wrong di</w:t>
      </w:r>
      <w:r w:rsidR="00083354">
        <w:rPr>
          <w:sz w:val="28"/>
          <w:szCs w:val="28"/>
          <w:lang w:val="en-GB"/>
        </w:rPr>
        <w:t>rection and they lost their way</w:t>
      </w:r>
      <w:r>
        <w:rPr>
          <w:sz w:val="28"/>
          <w:szCs w:val="28"/>
          <w:lang w:val="en-GB"/>
        </w:rPr>
        <w:t xml:space="preserve">). – Мандрівникам </w:t>
      </w:r>
      <w:r>
        <w:rPr>
          <w:i/>
          <w:sz w:val="28"/>
          <w:szCs w:val="28"/>
          <w:lang w:val="en-GB"/>
        </w:rPr>
        <w:t>показали</w:t>
      </w:r>
      <w:r>
        <w:rPr>
          <w:b/>
          <w:sz w:val="28"/>
          <w:szCs w:val="28"/>
          <w:lang w:val="en-GB"/>
        </w:rPr>
        <w:t xml:space="preserve"> </w:t>
      </w:r>
      <w:r>
        <w:rPr>
          <w:sz w:val="28"/>
          <w:szCs w:val="28"/>
          <w:lang w:val="en-GB"/>
        </w:rPr>
        <w:t xml:space="preserve">хибний шлях, і вони заблукали. </w:t>
      </w:r>
    </w:p>
    <w:p w:rsidR="00B44451" w:rsidRDefault="00B44451">
      <w:pPr>
        <w:spacing w:line="312" w:lineRule="auto"/>
        <w:ind w:firstLine="708"/>
        <w:rPr>
          <w:sz w:val="28"/>
          <w:szCs w:val="28"/>
          <w:lang w:val="en-GB"/>
        </w:rPr>
      </w:pPr>
      <w:r>
        <w:rPr>
          <w:b/>
          <w:sz w:val="28"/>
          <w:szCs w:val="28"/>
          <w:lang w:val="en-GB"/>
        </w:rPr>
        <w:t xml:space="preserve">Participle ІІ </w:t>
      </w:r>
      <w:r>
        <w:rPr>
          <w:sz w:val="28"/>
          <w:szCs w:val="28"/>
          <w:lang w:val="en-GB"/>
        </w:rPr>
        <w:t xml:space="preserve">має одну незмінну форму і виражає дії, які зроблено над людиною або річчю. He observed a </w:t>
      </w:r>
      <w:r>
        <w:rPr>
          <w:b/>
          <w:sz w:val="28"/>
          <w:szCs w:val="28"/>
          <w:lang w:val="en-GB"/>
        </w:rPr>
        <w:t>folded</w:t>
      </w:r>
      <w:r>
        <w:rPr>
          <w:sz w:val="28"/>
          <w:szCs w:val="28"/>
          <w:lang w:val="en-GB"/>
        </w:rPr>
        <w:t xml:space="preserve"> copy of the ‘Times’. – Він помітив </w:t>
      </w:r>
      <w:r>
        <w:rPr>
          <w:i/>
          <w:sz w:val="28"/>
          <w:szCs w:val="28"/>
          <w:lang w:val="en-GB"/>
        </w:rPr>
        <w:t>згорнуту</w:t>
      </w:r>
      <w:r>
        <w:rPr>
          <w:sz w:val="28"/>
          <w:szCs w:val="28"/>
          <w:lang w:val="en-GB"/>
        </w:rPr>
        <w:t xml:space="preserve"> копію «Таймс».   </w:t>
      </w:r>
    </w:p>
    <w:p w:rsidR="00B44451" w:rsidRDefault="00B44451">
      <w:pPr>
        <w:spacing w:line="312" w:lineRule="auto"/>
        <w:rPr>
          <w:sz w:val="28"/>
          <w:szCs w:val="28"/>
          <w:lang w:val="en-GB"/>
        </w:rPr>
      </w:pPr>
    </w:p>
    <w:p w:rsidR="00B44451" w:rsidRDefault="00B44451">
      <w:pPr>
        <w:spacing w:line="312" w:lineRule="auto"/>
        <w:jc w:val="both"/>
        <w:rPr>
          <w:sz w:val="28"/>
          <w:szCs w:val="28"/>
          <w:lang w:val="en-GB"/>
        </w:rPr>
      </w:pPr>
      <w:r>
        <w:rPr>
          <w:b/>
          <w:sz w:val="28"/>
          <w:szCs w:val="28"/>
          <w:lang w:val="en-GB"/>
        </w:rPr>
        <w:t xml:space="preserve">Вправа 1. </w:t>
      </w:r>
      <w:r>
        <w:rPr>
          <w:sz w:val="28"/>
          <w:szCs w:val="28"/>
          <w:lang w:val="en-GB"/>
        </w:rPr>
        <w:t xml:space="preserve">Відкрийте дужки, використовуючи дієслова в формах </w:t>
      </w:r>
      <w:r>
        <w:rPr>
          <w:b/>
          <w:sz w:val="28"/>
          <w:szCs w:val="28"/>
          <w:lang w:val="en-GB"/>
        </w:rPr>
        <w:t>Simple Participle І</w:t>
      </w:r>
      <w:r>
        <w:rPr>
          <w:sz w:val="28"/>
          <w:szCs w:val="28"/>
          <w:lang w:val="en-GB"/>
        </w:rPr>
        <w:t xml:space="preserve"> або </w:t>
      </w:r>
      <w:r>
        <w:rPr>
          <w:b/>
          <w:sz w:val="28"/>
          <w:szCs w:val="28"/>
          <w:lang w:val="en-GB"/>
        </w:rPr>
        <w:t>Perfect Participle І</w:t>
      </w:r>
      <w:r>
        <w:rPr>
          <w:sz w:val="28"/>
          <w:szCs w:val="28"/>
          <w:lang w:val="en-GB"/>
        </w:rPr>
        <w:t xml:space="preserve">. </w:t>
      </w:r>
    </w:p>
    <w:p w:rsidR="00B44451" w:rsidRDefault="00B44451">
      <w:pPr>
        <w:spacing w:line="312" w:lineRule="auto"/>
        <w:jc w:val="both"/>
        <w:rPr>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B44451">
        <w:tc>
          <w:tcPr>
            <w:tcW w:w="9571" w:type="dxa"/>
          </w:tcPr>
          <w:p w:rsidR="00B44451" w:rsidRDefault="00B44451">
            <w:pPr>
              <w:spacing w:line="312" w:lineRule="auto"/>
              <w:jc w:val="center"/>
              <w:rPr>
                <w:sz w:val="28"/>
                <w:lang w:val="en-GB"/>
              </w:rPr>
            </w:pPr>
            <w:r>
              <w:rPr>
                <w:sz w:val="28"/>
                <w:lang w:val="en-GB"/>
              </w:rPr>
              <w:t xml:space="preserve">Порівняйте використання  </w:t>
            </w:r>
            <w:r>
              <w:rPr>
                <w:b/>
                <w:bCs/>
                <w:sz w:val="28"/>
                <w:lang w:val="en-GB"/>
              </w:rPr>
              <w:t xml:space="preserve">Simple </w:t>
            </w:r>
            <w:r>
              <w:rPr>
                <w:b/>
                <w:sz w:val="28"/>
                <w:szCs w:val="28"/>
                <w:lang w:val="en-GB"/>
              </w:rPr>
              <w:t>Participle І</w:t>
            </w:r>
            <w:r>
              <w:rPr>
                <w:sz w:val="28"/>
                <w:szCs w:val="28"/>
                <w:lang w:val="en-GB"/>
              </w:rPr>
              <w:t xml:space="preserve"> </w:t>
            </w:r>
            <w:r>
              <w:rPr>
                <w:sz w:val="28"/>
                <w:lang w:val="en-GB"/>
              </w:rPr>
              <w:t xml:space="preserve">та </w:t>
            </w:r>
            <w:r>
              <w:rPr>
                <w:b/>
                <w:bCs/>
                <w:sz w:val="28"/>
                <w:lang w:val="en-GB"/>
              </w:rPr>
              <w:t xml:space="preserve">Perfect </w:t>
            </w:r>
            <w:r>
              <w:rPr>
                <w:b/>
                <w:sz w:val="28"/>
                <w:szCs w:val="28"/>
                <w:lang w:val="en-GB"/>
              </w:rPr>
              <w:t>Participle І</w:t>
            </w:r>
          </w:p>
          <w:p w:rsidR="00B44451" w:rsidRDefault="00B44451">
            <w:pPr>
              <w:spacing w:line="312" w:lineRule="auto"/>
              <w:jc w:val="center"/>
              <w:rPr>
                <w:sz w:val="28"/>
                <w:lang w:val="en-GB"/>
              </w:rPr>
            </w:pPr>
            <w:r>
              <w:rPr>
                <w:b/>
                <w:sz w:val="28"/>
                <w:lang w:val="en-GB"/>
              </w:rPr>
              <w:t>buying</w:t>
            </w:r>
            <w:r>
              <w:rPr>
                <w:sz w:val="28"/>
                <w:lang w:val="en-GB"/>
              </w:rPr>
              <w:t xml:space="preserve"> – купуючи, </w:t>
            </w:r>
            <w:r>
              <w:rPr>
                <w:b/>
                <w:sz w:val="28"/>
                <w:lang w:val="en-GB"/>
              </w:rPr>
              <w:t xml:space="preserve">having bought  </w:t>
            </w:r>
            <w:r>
              <w:rPr>
                <w:sz w:val="28"/>
                <w:lang w:val="en-GB"/>
              </w:rPr>
              <w:t>–  купивши</w:t>
            </w:r>
          </w:p>
        </w:tc>
      </w:tr>
    </w:tbl>
    <w:p w:rsidR="00B44451" w:rsidRDefault="00B44451">
      <w:pPr>
        <w:spacing w:line="312" w:lineRule="auto"/>
        <w:jc w:val="both"/>
        <w:rPr>
          <w:sz w:val="28"/>
          <w:szCs w:val="28"/>
          <w:lang w:val="en-GB"/>
        </w:rPr>
      </w:pPr>
    </w:p>
    <w:p w:rsidR="00B44451" w:rsidRDefault="00B44451">
      <w:pPr>
        <w:spacing w:line="312" w:lineRule="auto"/>
        <w:ind w:firstLine="709"/>
        <w:jc w:val="both"/>
        <w:rPr>
          <w:sz w:val="28"/>
          <w:szCs w:val="28"/>
          <w:lang w:val="en-GB"/>
        </w:rPr>
      </w:pPr>
      <w:r>
        <w:rPr>
          <w:sz w:val="28"/>
          <w:szCs w:val="28"/>
          <w:lang w:val="en-GB"/>
        </w:rPr>
        <w:t>1. (to perform) his task, he was thinking  hard. 2. (to perform) his task, he left the office. 3. (to look) through some journals, I came across some interesting articles about project management. 4. (to sell) the products of our company, we pay great attention to the real needs of our customers. 5. (to sell) all the fruits, he went to see his friend. 6. (to read) the report, she put it into the folder, closed the folder and put it on the self. 7. (to buy) some juice and cakes, we were ready to join the party.</w:t>
      </w:r>
    </w:p>
    <w:p w:rsidR="00B44451" w:rsidRDefault="00B44451">
      <w:pPr>
        <w:spacing w:line="312" w:lineRule="auto"/>
        <w:jc w:val="both"/>
        <w:rPr>
          <w:sz w:val="28"/>
          <w:szCs w:val="28"/>
          <w:lang w:val="en-GB"/>
        </w:rPr>
      </w:pPr>
    </w:p>
    <w:p w:rsidR="00B44451" w:rsidRPr="00EC627B" w:rsidRDefault="00B44451">
      <w:pPr>
        <w:spacing w:line="312" w:lineRule="auto"/>
        <w:jc w:val="both"/>
        <w:rPr>
          <w:sz w:val="28"/>
          <w:szCs w:val="28"/>
          <w:lang w:val="ru-RU"/>
        </w:rPr>
      </w:pPr>
      <w:r w:rsidRPr="00EC627B">
        <w:rPr>
          <w:b/>
          <w:sz w:val="28"/>
          <w:szCs w:val="28"/>
          <w:lang w:val="ru-RU"/>
        </w:rPr>
        <w:t xml:space="preserve">Вправа 2. </w:t>
      </w:r>
      <w:r w:rsidRPr="00EC627B">
        <w:rPr>
          <w:sz w:val="28"/>
          <w:szCs w:val="28"/>
          <w:lang w:val="ru-RU"/>
        </w:rPr>
        <w:t xml:space="preserve">Перекладіть рідною мовою, звертаючи увагу на форму дієприкметника.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B44451">
        <w:tc>
          <w:tcPr>
            <w:tcW w:w="9571" w:type="dxa"/>
          </w:tcPr>
          <w:p w:rsidR="00B44451" w:rsidRDefault="00B44451">
            <w:pPr>
              <w:spacing w:line="312" w:lineRule="auto"/>
              <w:jc w:val="center"/>
              <w:rPr>
                <w:sz w:val="28"/>
                <w:lang w:val="en-GB"/>
              </w:rPr>
            </w:pPr>
            <w:r>
              <w:rPr>
                <w:sz w:val="28"/>
                <w:lang w:val="en-GB"/>
              </w:rPr>
              <w:t xml:space="preserve">Порівняйте переклад  </w:t>
            </w:r>
            <w:r>
              <w:rPr>
                <w:b/>
                <w:bCs/>
                <w:sz w:val="28"/>
                <w:lang w:val="en-GB"/>
              </w:rPr>
              <w:t xml:space="preserve">Simple Active </w:t>
            </w:r>
            <w:r>
              <w:rPr>
                <w:b/>
                <w:sz w:val="28"/>
                <w:szCs w:val="28"/>
                <w:lang w:val="en-GB"/>
              </w:rPr>
              <w:t>Participle I</w:t>
            </w:r>
            <w:r>
              <w:rPr>
                <w:sz w:val="28"/>
                <w:szCs w:val="28"/>
                <w:lang w:val="en-GB"/>
              </w:rPr>
              <w:t>,</w:t>
            </w:r>
            <w:r>
              <w:rPr>
                <w:sz w:val="28"/>
                <w:lang w:val="en-GB"/>
              </w:rPr>
              <w:t xml:space="preserve"> </w:t>
            </w:r>
            <w:r>
              <w:rPr>
                <w:b/>
                <w:sz w:val="28"/>
                <w:lang w:val="en-GB"/>
              </w:rPr>
              <w:t>Simple</w:t>
            </w:r>
            <w:r>
              <w:rPr>
                <w:sz w:val="28"/>
                <w:lang w:val="en-GB"/>
              </w:rPr>
              <w:t xml:space="preserve"> </w:t>
            </w:r>
            <w:r>
              <w:rPr>
                <w:b/>
                <w:bCs/>
                <w:sz w:val="28"/>
                <w:lang w:val="en-GB"/>
              </w:rPr>
              <w:t xml:space="preserve">Passive </w:t>
            </w:r>
            <w:r>
              <w:rPr>
                <w:b/>
                <w:sz w:val="28"/>
                <w:szCs w:val="28"/>
                <w:lang w:val="en-GB"/>
              </w:rPr>
              <w:t>Participle I, Participle II</w:t>
            </w:r>
          </w:p>
          <w:p w:rsidR="00B44451" w:rsidRDefault="00B44451">
            <w:pPr>
              <w:spacing w:line="312" w:lineRule="auto"/>
              <w:jc w:val="center"/>
              <w:rPr>
                <w:sz w:val="28"/>
                <w:lang w:val="en-GB"/>
              </w:rPr>
            </w:pPr>
            <w:r>
              <w:rPr>
                <w:b/>
                <w:sz w:val="28"/>
                <w:lang w:val="en-GB"/>
              </w:rPr>
              <w:t>buying</w:t>
            </w:r>
            <w:r>
              <w:rPr>
                <w:sz w:val="28"/>
                <w:lang w:val="en-GB"/>
              </w:rPr>
              <w:t xml:space="preserve"> – купуючи, </w:t>
            </w:r>
            <w:r>
              <w:rPr>
                <w:b/>
                <w:sz w:val="28"/>
                <w:lang w:val="en-GB"/>
              </w:rPr>
              <w:t xml:space="preserve">being bought  </w:t>
            </w:r>
            <w:r>
              <w:rPr>
                <w:sz w:val="28"/>
                <w:lang w:val="en-GB"/>
              </w:rPr>
              <w:t xml:space="preserve">– той, що купують, </w:t>
            </w:r>
            <w:r>
              <w:rPr>
                <w:b/>
                <w:sz w:val="28"/>
                <w:lang w:val="en-GB"/>
              </w:rPr>
              <w:t xml:space="preserve">bought  </w:t>
            </w:r>
            <w:r>
              <w:rPr>
                <w:sz w:val="28"/>
                <w:lang w:val="en-GB"/>
              </w:rPr>
              <w:t xml:space="preserve">– куплений </w:t>
            </w:r>
          </w:p>
        </w:tc>
      </w:tr>
    </w:tbl>
    <w:p w:rsidR="00B44451" w:rsidRDefault="00B44451">
      <w:pPr>
        <w:spacing w:line="312" w:lineRule="auto"/>
        <w:jc w:val="both"/>
        <w:rPr>
          <w:sz w:val="28"/>
          <w:szCs w:val="28"/>
          <w:lang w:val="en-GB"/>
        </w:rPr>
      </w:pPr>
    </w:p>
    <w:p w:rsidR="00B44451" w:rsidRDefault="00B44451">
      <w:pPr>
        <w:spacing w:line="312" w:lineRule="auto"/>
        <w:ind w:firstLine="709"/>
        <w:jc w:val="both"/>
        <w:rPr>
          <w:sz w:val="28"/>
          <w:szCs w:val="28"/>
          <w:lang w:val="en-GB"/>
        </w:rPr>
      </w:pPr>
      <w:r>
        <w:rPr>
          <w:sz w:val="28"/>
          <w:szCs w:val="28"/>
          <w:lang w:val="en-GB"/>
        </w:rPr>
        <w:t>1. Being very ill, she could not go to work. 2. Being busy, he postponed his trip. 3. The points outlined during the meeting were very important.</w:t>
      </w:r>
      <w:r w:rsidR="00083354">
        <w:rPr>
          <w:sz w:val="28"/>
          <w:szCs w:val="28"/>
        </w:rPr>
        <w:t xml:space="preserve"> </w:t>
      </w:r>
      <w:r>
        <w:rPr>
          <w:sz w:val="28"/>
          <w:szCs w:val="28"/>
          <w:lang w:val="en-GB"/>
        </w:rPr>
        <w:t xml:space="preserve">4. People </w:t>
      </w:r>
      <w:r>
        <w:rPr>
          <w:sz w:val="28"/>
          <w:szCs w:val="28"/>
          <w:lang w:val="en-GB"/>
        </w:rPr>
        <w:lastRenderedPageBreak/>
        <w:t xml:space="preserve">watching a performance are called an audience. 5. Well presented, Paul Sutherland is an excellent candidate for the post of Director of Software development. 5. Being advised on how to deal with specific problem, franchisees successfully operate a business. 6. The list is the best way to keep things organized. 5. Being trained to help me with the administration, he is also helping me with computerized accounts. 6. Being exchanged between the low-level managers, memorandum was widely discussed.  </w:t>
      </w:r>
    </w:p>
    <w:p w:rsidR="00B44451" w:rsidRPr="00A63022" w:rsidRDefault="00B44451">
      <w:pPr>
        <w:spacing w:line="312" w:lineRule="auto"/>
        <w:jc w:val="both"/>
        <w:rPr>
          <w:sz w:val="28"/>
          <w:szCs w:val="28"/>
          <w:lang w:val="ru-RU"/>
        </w:rPr>
      </w:pPr>
      <w:r w:rsidRPr="00EC627B">
        <w:rPr>
          <w:b/>
          <w:sz w:val="28"/>
          <w:szCs w:val="28"/>
          <w:lang w:val="ru-RU"/>
        </w:rPr>
        <w:t xml:space="preserve">Вправа 3. </w:t>
      </w:r>
      <w:r w:rsidRPr="00A63022">
        <w:rPr>
          <w:sz w:val="28"/>
          <w:szCs w:val="28"/>
          <w:lang w:val="ru-RU"/>
        </w:rPr>
        <w:t>Зробіть трансформаційну вправу, замінивши дієслово одного з присудків на дієприкметник.</w:t>
      </w:r>
    </w:p>
    <w:p w:rsidR="00B44451" w:rsidRDefault="00B44451">
      <w:pPr>
        <w:spacing w:line="312" w:lineRule="auto"/>
        <w:jc w:val="both"/>
        <w:rPr>
          <w:sz w:val="28"/>
          <w:szCs w:val="28"/>
          <w:lang w:val="en-GB"/>
        </w:rPr>
      </w:pPr>
      <w:r w:rsidRPr="00A63022">
        <w:rPr>
          <w:sz w:val="28"/>
          <w:szCs w:val="28"/>
          <w:lang w:val="ru-RU"/>
        </w:rPr>
        <w:tab/>
      </w:r>
      <w:r>
        <w:rPr>
          <w:b/>
          <w:sz w:val="28"/>
          <w:szCs w:val="28"/>
          <w:lang w:val="en-GB"/>
        </w:rPr>
        <w:t xml:space="preserve">Зразок: </w:t>
      </w:r>
      <w:r>
        <w:rPr>
          <w:sz w:val="28"/>
          <w:szCs w:val="28"/>
          <w:lang w:val="en-GB"/>
        </w:rPr>
        <w:t xml:space="preserve">If you </w:t>
      </w:r>
      <w:r>
        <w:rPr>
          <w:b/>
          <w:sz w:val="28"/>
          <w:szCs w:val="28"/>
          <w:lang w:val="en-GB"/>
        </w:rPr>
        <w:t>are writing</w:t>
      </w:r>
      <w:r>
        <w:rPr>
          <w:sz w:val="28"/>
          <w:szCs w:val="28"/>
          <w:lang w:val="en-GB"/>
        </w:rPr>
        <w:t xml:space="preserve"> to someone you do not know you should address this person as Dear Mr/ Mrs/Ms. – </w:t>
      </w:r>
      <w:r>
        <w:rPr>
          <w:b/>
          <w:sz w:val="28"/>
          <w:szCs w:val="28"/>
          <w:lang w:val="en-GB"/>
        </w:rPr>
        <w:t>Writing</w:t>
      </w:r>
      <w:r>
        <w:rPr>
          <w:sz w:val="28"/>
          <w:szCs w:val="28"/>
          <w:lang w:val="en-GB"/>
        </w:rPr>
        <w:t xml:space="preserve"> to someone you do not know you should address this person as Dear Mr/ Mrs/Ms.</w:t>
      </w:r>
    </w:p>
    <w:p w:rsidR="00B44451" w:rsidRDefault="00B44451">
      <w:pPr>
        <w:spacing w:line="312" w:lineRule="auto"/>
        <w:jc w:val="both"/>
        <w:rPr>
          <w:sz w:val="28"/>
          <w:szCs w:val="28"/>
          <w:lang w:val="en-GB"/>
        </w:rPr>
      </w:pPr>
      <w:r>
        <w:rPr>
          <w:sz w:val="28"/>
          <w:szCs w:val="28"/>
          <w:lang w:val="en-GB"/>
        </w:rPr>
        <w:t xml:space="preserve">          The amount of responsibility of any individual in a company depends on the position he or she </w:t>
      </w:r>
      <w:r>
        <w:rPr>
          <w:b/>
          <w:sz w:val="28"/>
          <w:szCs w:val="28"/>
          <w:lang w:val="en-GB"/>
        </w:rPr>
        <w:t>occupies</w:t>
      </w:r>
      <w:r>
        <w:rPr>
          <w:sz w:val="28"/>
          <w:szCs w:val="28"/>
          <w:lang w:val="en-GB"/>
        </w:rPr>
        <w:t xml:space="preserve"> in its hierarchy. - The amount of responsibility of any individual in a company depends on the position </w:t>
      </w:r>
      <w:r>
        <w:rPr>
          <w:b/>
          <w:sz w:val="28"/>
          <w:szCs w:val="28"/>
          <w:lang w:val="en-GB"/>
        </w:rPr>
        <w:t>occupied</w:t>
      </w:r>
      <w:r>
        <w:rPr>
          <w:sz w:val="28"/>
          <w:szCs w:val="28"/>
          <w:lang w:val="en-GB"/>
        </w:rPr>
        <w:t xml:space="preserve"> in its hierarchy.</w:t>
      </w:r>
    </w:p>
    <w:p w:rsidR="00B44451" w:rsidRDefault="00B44451">
      <w:pPr>
        <w:spacing w:line="312" w:lineRule="auto"/>
        <w:ind w:firstLine="709"/>
        <w:jc w:val="both"/>
        <w:rPr>
          <w:sz w:val="28"/>
          <w:szCs w:val="28"/>
          <w:lang w:val="en-GB"/>
        </w:rPr>
      </w:pPr>
      <w:r>
        <w:rPr>
          <w:sz w:val="28"/>
          <w:szCs w:val="28"/>
          <w:lang w:val="en-GB"/>
        </w:rPr>
        <w:t xml:space="preserve">1. People </w:t>
      </w:r>
      <w:r>
        <w:rPr>
          <w:b/>
          <w:sz w:val="28"/>
          <w:szCs w:val="28"/>
          <w:lang w:val="en-GB"/>
        </w:rPr>
        <w:t>are watching</w:t>
      </w:r>
      <w:r>
        <w:rPr>
          <w:sz w:val="28"/>
          <w:szCs w:val="28"/>
          <w:lang w:val="en-GB"/>
        </w:rPr>
        <w:t xml:space="preserve"> a performance they called an audience. 2. Paul Sutherland </w:t>
      </w:r>
      <w:r>
        <w:rPr>
          <w:b/>
          <w:sz w:val="28"/>
          <w:szCs w:val="28"/>
          <w:lang w:val="en-GB"/>
        </w:rPr>
        <w:t>is well presented</w:t>
      </w:r>
      <w:r>
        <w:rPr>
          <w:sz w:val="28"/>
          <w:szCs w:val="28"/>
          <w:lang w:val="en-GB"/>
        </w:rPr>
        <w:t xml:space="preserve">, he is an excellent candidate for the post of Director of Software development. 3. Franchisees </w:t>
      </w:r>
      <w:r>
        <w:rPr>
          <w:b/>
          <w:sz w:val="28"/>
          <w:szCs w:val="28"/>
          <w:lang w:val="en-GB"/>
        </w:rPr>
        <w:t>are continuously advised</w:t>
      </w:r>
      <w:r>
        <w:rPr>
          <w:sz w:val="28"/>
          <w:szCs w:val="28"/>
          <w:lang w:val="en-GB"/>
        </w:rPr>
        <w:t xml:space="preserve"> on how to deal with specific problem and therefore they successfully operate a business. 4.  The things </w:t>
      </w:r>
      <w:r>
        <w:rPr>
          <w:b/>
          <w:sz w:val="28"/>
          <w:szCs w:val="28"/>
          <w:lang w:val="en-GB"/>
        </w:rPr>
        <w:t>are organized</w:t>
      </w:r>
      <w:r>
        <w:rPr>
          <w:sz w:val="28"/>
          <w:szCs w:val="28"/>
          <w:lang w:val="en-GB"/>
        </w:rPr>
        <w:t xml:space="preserve"> in a list, it is the best way to keep them. 5. The memorandum </w:t>
      </w:r>
      <w:r>
        <w:rPr>
          <w:b/>
          <w:sz w:val="28"/>
          <w:szCs w:val="28"/>
          <w:lang w:val="en-GB"/>
        </w:rPr>
        <w:t>was being exchanged</w:t>
      </w:r>
      <w:r>
        <w:rPr>
          <w:sz w:val="28"/>
          <w:szCs w:val="28"/>
          <w:lang w:val="en-GB"/>
        </w:rPr>
        <w:t xml:space="preserve"> between the low- level managers, it was widely discussed.   6. Now he </w:t>
      </w:r>
      <w:r>
        <w:rPr>
          <w:b/>
          <w:sz w:val="28"/>
          <w:szCs w:val="28"/>
          <w:lang w:val="en-GB"/>
        </w:rPr>
        <w:t>is being trained</w:t>
      </w:r>
      <w:r>
        <w:rPr>
          <w:sz w:val="28"/>
          <w:szCs w:val="28"/>
          <w:lang w:val="en-GB"/>
        </w:rPr>
        <w:t xml:space="preserve"> to help me with the administration and he is also helping me with computerized accounts. 7. He </w:t>
      </w:r>
      <w:r>
        <w:rPr>
          <w:b/>
          <w:sz w:val="28"/>
          <w:szCs w:val="28"/>
          <w:lang w:val="en-GB"/>
        </w:rPr>
        <w:t>was ill</w:t>
      </w:r>
      <w:r>
        <w:rPr>
          <w:sz w:val="28"/>
          <w:szCs w:val="28"/>
          <w:lang w:val="en-GB"/>
        </w:rPr>
        <w:t xml:space="preserve"> and he postponed his business trip. 8. Show an interest in and at least an elementary knowledge of the country you </w:t>
      </w:r>
      <w:r>
        <w:rPr>
          <w:b/>
          <w:sz w:val="28"/>
          <w:szCs w:val="28"/>
          <w:lang w:val="en-GB"/>
        </w:rPr>
        <w:t>are visiting</w:t>
      </w:r>
      <w:r w:rsidR="00A63022">
        <w:rPr>
          <w:sz w:val="28"/>
          <w:szCs w:val="28"/>
          <w:lang w:val="en-GB"/>
        </w:rPr>
        <w:t>. 9.</w:t>
      </w:r>
      <w:r w:rsidR="00A63022">
        <w:rPr>
          <w:sz w:val="28"/>
          <w:szCs w:val="28"/>
        </w:rPr>
        <w:t> </w:t>
      </w:r>
      <w:r>
        <w:rPr>
          <w:sz w:val="28"/>
          <w:szCs w:val="28"/>
          <w:lang w:val="en-GB"/>
        </w:rPr>
        <w:t xml:space="preserve">We </w:t>
      </w:r>
      <w:r>
        <w:rPr>
          <w:b/>
          <w:sz w:val="28"/>
          <w:szCs w:val="28"/>
          <w:lang w:val="en-GB"/>
        </w:rPr>
        <w:t>were looking</w:t>
      </w:r>
      <w:r>
        <w:rPr>
          <w:sz w:val="28"/>
          <w:szCs w:val="28"/>
          <w:lang w:val="en-GB"/>
        </w:rPr>
        <w:t xml:space="preserve"> for someone with good communication and organization skills and proposed the following positions.      </w:t>
      </w:r>
    </w:p>
    <w:p w:rsidR="00B44451" w:rsidRDefault="00B44451">
      <w:pPr>
        <w:spacing w:line="312" w:lineRule="auto"/>
        <w:jc w:val="both"/>
        <w:rPr>
          <w:sz w:val="28"/>
          <w:szCs w:val="28"/>
          <w:lang w:val="en-GB"/>
        </w:rPr>
      </w:pPr>
    </w:p>
    <w:p w:rsidR="00B44451" w:rsidRPr="00EC627B" w:rsidRDefault="00B44451">
      <w:pPr>
        <w:spacing w:line="312" w:lineRule="auto"/>
        <w:jc w:val="both"/>
        <w:rPr>
          <w:sz w:val="28"/>
          <w:szCs w:val="28"/>
          <w:lang w:val="ru-RU"/>
        </w:rPr>
      </w:pPr>
      <w:r w:rsidRPr="00EC627B">
        <w:rPr>
          <w:b/>
          <w:sz w:val="28"/>
          <w:szCs w:val="28"/>
          <w:lang w:val="ru-RU"/>
        </w:rPr>
        <w:t xml:space="preserve">Вправа 4. </w:t>
      </w:r>
      <w:r w:rsidRPr="00EC627B">
        <w:rPr>
          <w:sz w:val="28"/>
          <w:szCs w:val="28"/>
          <w:lang w:val="ru-RU"/>
        </w:rPr>
        <w:t xml:space="preserve">Перекладіть рідною мовою, звертаючи увагу на форму дієприкметника.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B44451">
        <w:tc>
          <w:tcPr>
            <w:tcW w:w="9571" w:type="dxa"/>
          </w:tcPr>
          <w:p w:rsidR="00B44451" w:rsidRDefault="00B44451">
            <w:pPr>
              <w:spacing w:line="312" w:lineRule="auto"/>
              <w:jc w:val="center"/>
              <w:rPr>
                <w:sz w:val="28"/>
                <w:lang w:val="en-GB"/>
              </w:rPr>
            </w:pPr>
            <w:r>
              <w:rPr>
                <w:sz w:val="28"/>
                <w:lang w:val="en-GB"/>
              </w:rPr>
              <w:t xml:space="preserve">Порівняйте переклад  </w:t>
            </w:r>
            <w:r>
              <w:rPr>
                <w:b/>
                <w:bCs/>
                <w:sz w:val="28"/>
                <w:lang w:val="en-GB"/>
              </w:rPr>
              <w:t xml:space="preserve">Perfect Active </w:t>
            </w:r>
            <w:r>
              <w:rPr>
                <w:b/>
                <w:sz w:val="28"/>
                <w:szCs w:val="28"/>
                <w:lang w:val="en-GB"/>
              </w:rPr>
              <w:t>Participle I</w:t>
            </w:r>
            <w:r>
              <w:rPr>
                <w:sz w:val="28"/>
                <w:szCs w:val="28"/>
                <w:lang w:val="en-GB"/>
              </w:rPr>
              <w:t>,</w:t>
            </w:r>
            <w:r>
              <w:rPr>
                <w:sz w:val="28"/>
                <w:lang w:val="en-GB"/>
              </w:rPr>
              <w:t xml:space="preserve"> </w:t>
            </w:r>
            <w:r>
              <w:rPr>
                <w:b/>
                <w:sz w:val="28"/>
                <w:lang w:val="en-GB"/>
              </w:rPr>
              <w:t>Perfect</w:t>
            </w:r>
            <w:r>
              <w:rPr>
                <w:sz w:val="28"/>
                <w:lang w:val="en-GB"/>
              </w:rPr>
              <w:t xml:space="preserve"> </w:t>
            </w:r>
            <w:r>
              <w:rPr>
                <w:b/>
                <w:bCs/>
                <w:sz w:val="28"/>
                <w:lang w:val="en-GB"/>
              </w:rPr>
              <w:t xml:space="preserve">Passive </w:t>
            </w:r>
            <w:r>
              <w:rPr>
                <w:b/>
                <w:sz w:val="28"/>
                <w:szCs w:val="28"/>
                <w:lang w:val="en-GB"/>
              </w:rPr>
              <w:t xml:space="preserve">Participle I, </w:t>
            </w:r>
          </w:p>
          <w:p w:rsidR="00B44451" w:rsidRDefault="00B44451">
            <w:pPr>
              <w:spacing w:line="312" w:lineRule="auto"/>
              <w:jc w:val="center"/>
              <w:rPr>
                <w:sz w:val="28"/>
                <w:lang w:val="en-GB"/>
              </w:rPr>
            </w:pPr>
            <w:r>
              <w:rPr>
                <w:b/>
                <w:sz w:val="28"/>
                <w:lang w:val="en-GB"/>
              </w:rPr>
              <w:t>having bought</w:t>
            </w:r>
            <w:r>
              <w:rPr>
                <w:sz w:val="28"/>
                <w:lang w:val="en-GB"/>
              </w:rPr>
              <w:t xml:space="preserve"> – купивши, having </w:t>
            </w:r>
            <w:r>
              <w:rPr>
                <w:b/>
                <w:sz w:val="28"/>
                <w:lang w:val="en-GB"/>
              </w:rPr>
              <w:t xml:space="preserve">been bought  </w:t>
            </w:r>
            <w:r>
              <w:rPr>
                <w:sz w:val="28"/>
                <w:lang w:val="en-GB"/>
              </w:rPr>
              <w:t xml:space="preserve">– той, що купили </w:t>
            </w:r>
          </w:p>
        </w:tc>
      </w:tr>
    </w:tbl>
    <w:p w:rsidR="00B44451" w:rsidRDefault="00B44451">
      <w:pPr>
        <w:spacing w:line="312" w:lineRule="auto"/>
        <w:jc w:val="both"/>
        <w:rPr>
          <w:sz w:val="28"/>
          <w:szCs w:val="28"/>
          <w:lang w:val="en-GB"/>
        </w:rPr>
      </w:pPr>
    </w:p>
    <w:p w:rsidR="00B44451" w:rsidRDefault="00B44451">
      <w:pPr>
        <w:spacing w:line="312" w:lineRule="auto"/>
        <w:ind w:firstLine="709"/>
        <w:jc w:val="both"/>
        <w:rPr>
          <w:sz w:val="28"/>
          <w:szCs w:val="28"/>
          <w:lang w:val="en-GB"/>
        </w:rPr>
      </w:pPr>
      <w:r>
        <w:rPr>
          <w:sz w:val="28"/>
          <w:szCs w:val="28"/>
          <w:lang w:val="en-GB"/>
        </w:rPr>
        <w:t xml:space="preserve">1. Having been bolted on the inside, the door could not be opened. 2. Having been given clear directions, we managed to perform the task. 3. Having received the </w:t>
      </w:r>
      <w:r>
        <w:rPr>
          <w:sz w:val="28"/>
          <w:szCs w:val="28"/>
          <w:lang w:val="en-GB"/>
        </w:rPr>
        <w:lastRenderedPageBreak/>
        <w:t xml:space="preserve">report, I shall begin to work with it. 4. Having phoned the agency, he left saying he would be back in two hours. 5. Having been prepared to answer, he agreed to accept the visitor. </w:t>
      </w:r>
    </w:p>
    <w:p w:rsidR="00B44451" w:rsidRDefault="00B44451">
      <w:pPr>
        <w:spacing w:line="312" w:lineRule="auto"/>
        <w:jc w:val="both"/>
        <w:rPr>
          <w:sz w:val="28"/>
          <w:szCs w:val="28"/>
          <w:lang w:val="en-GB"/>
        </w:rPr>
      </w:pPr>
    </w:p>
    <w:p w:rsidR="00B44451" w:rsidRPr="00A63022" w:rsidRDefault="00B44451">
      <w:pPr>
        <w:spacing w:line="312" w:lineRule="auto"/>
        <w:jc w:val="both"/>
        <w:rPr>
          <w:sz w:val="28"/>
          <w:szCs w:val="28"/>
          <w:lang w:val="ru-RU"/>
        </w:rPr>
      </w:pPr>
      <w:r w:rsidRPr="00EC627B">
        <w:rPr>
          <w:b/>
          <w:sz w:val="28"/>
          <w:szCs w:val="28"/>
          <w:lang w:val="ru-RU"/>
        </w:rPr>
        <w:t xml:space="preserve">Вправа 5. </w:t>
      </w:r>
      <w:r w:rsidRPr="00A63022">
        <w:rPr>
          <w:sz w:val="28"/>
          <w:szCs w:val="28"/>
          <w:lang w:val="ru-RU"/>
        </w:rPr>
        <w:t>Зробіть трансформаційну вправу, замінивши дієслово одного</w:t>
      </w:r>
      <w:r w:rsidR="00A63022">
        <w:rPr>
          <w:sz w:val="28"/>
          <w:szCs w:val="28"/>
        </w:rPr>
        <w:t xml:space="preserve"> </w:t>
      </w:r>
      <w:r w:rsidRPr="00A63022">
        <w:rPr>
          <w:sz w:val="28"/>
          <w:szCs w:val="28"/>
          <w:lang w:val="ru-RU"/>
        </w:rPr>
        <w:t>з присудків на дієприкметник.</w:t>
      </w:r>
    </w:p>
    <w:p w:rsidR="00B44451" w:rsidRDefault="00B44451">
      <w:pPr>
        <w:spacing w:line="312" w:lineRule="auto"/>
        <w:ind w:firstLine="709"/>
        <w:jc w:val="both"/>
        <w:rPr>
          <w:sz w:val="28"/>
          <w:szCs w:val="28"/>
        </w:rPr>
      </w:pPr>
      <w:r>
        <w:rPr>
          <w:sz w:val="28"/>
          <w:szCs w:val="28"/>
          <w:lang w:val="en-GB"/>
        </w:rPr>
        <w:t xml:space="preserve">1. As we </w:t>
      </w:r>
      <w:r>
        <w:rPr>
          <w:b/>
          <w:sz w:val="28"/>
          <w:szCs w:val="28"/>
          <w:lang w:val="en-GB"/>
        </w:rPr>
        <w:t>had been given</w:t>
      </w:r>
      <w:r>
        <w:rPr>
          <w:sz w:val="28"/>
          <w:szCs w:val="28"/>
          <w:lang w:val="en-GB"/>
        </w:rPr>
        <w:t xml:space="preserve"> clear directions, we </w:t>
      </w:r>
      <w:r w:rsidR="00A63022">
        <w:rPr>
          <w:sz w:val="28"/>
          <w:szCs w:val="28"/>
          <w:lang w:val="en-GB"/>
        </w:rPr>
        <w:t>managed to perform the task. 2.</w:t>
      </w:r>
      <w:r w:rsidR="00A63022">
        <w:rPr>
          <w:sz w:val="28"/>
          <w:szCs w:val="28"/>
        </w:rPr>
        <w:t> </w:t>
      </w:r>
      <w:r>
        <w:rPr>
          <w:sz w:val="28"/>
          <w:szCs w:val="28"/>
          <w:lang w:val="en-GB"/>
        </w:rPr>
        <w:t xml:space="preserve">As soon as I </w:t>
      </w:r>
      <w:r>
        <w:rPr>
          <w:b/>
          <w:sz w:val="28"/>
          <w:szCs w:val="28"/>
          <w:lang w:val="en-GB"/>
        </w:rPr>
        <w:t>have received</w:t>
      </w:r>
      <w:r>
        <w:rPr>
          <w:sz w:val="28"/>
          <w:szCs w:val="28"/>
          <w:lang w:val="en-GB"/>
        </w:rPr>
        <w:t xml:space="preserve"> the report, I shall begin to work with it. 3. He </w:t>
      </w:r>
      <w:r>
        <w:rPr>
          <w:b/>
          <w:sz w:val="28"/>
          <w:szCs w:val="28"/>
          <w:lang w:val="en-GB"/>
        </w:rPr>
        <w:t>phoned</w:t>
      </w:r>
      <w:r>
        <w:rPr>
          <w:sz w:val="28"/>
          <w:szCs w:val="28"/>
          <w:lang w:val="en-GB"/>
        </w:rPr>
        <w:t xml:space="preserve"> the agency, then he left saying would be back in two hours. 4. After I </w:t>
      </w:r>
      <w:r>
        <w:rPr>
          <w:b/>
          <w:sz w:val="28"/>
          <w:szCs w:val="28"/>
          <w:lang w:val="en-GB"/>
        </w:rPr>
        <w:t>had written</w:t>
      </w:r>
      <w:r>
        <w:rPr>
          <w:sz w:val="28"/>
          <w:szCs w:val="28"/>
          <w:lang w:val="en-GB"/>
        </w:rPr>
        <w:t xml:space="preserve"> this report, I began to doubt whether it was correct. 5. As </w:t>
      </w:r>
      <w:r>
        <w:rPr>
          <w:b/>
          <w:sz w:val="28"/>
          <w:szCs w:val="28"/>
          <w:lang w:val="en-GB"/>
        </w:rPr>
        <w:t>he had</w:t>
      </w:r>
      <w:r>
        <w:rPr>
          <w:sz w:val="28"/>
          <w:szCs w:val="28"/>
          <w:lang w:val="en-GB"/>
        </w:rPr>
        <w:t xml:space="preserve"> long lived in those parts and knew the place well, he easily found his way to the marketplace. 6. After the data about operational  efficiency </w:t>
      </w:r>
      <w:r>
        <w:rPr>
          <w:b/>
          <w:sz w:val="28"/>
          <w:szCs w:val="28"/>
          <w:lang w:val="en-GB"/>
        </w:rPr>
        <w:t>are provided</w:t>
      </w:r>
      <w:r>
        <w:rPr>
          <w:sz w:val="28"/>
          <w:szCs w:val="28"/>
          <w:lang w:val="en-GB"/>
        </w:rPr>
        <w:t xml:space="preserve">, financial accountants give information about financial performance.  </w:t>
      </w:r>
    </w:p>
    <w:p w:rsidR="00A63022" w:rsidRPr="00A63022" w:rsidRDefault="00A63022">
      <w:pPr>
        <w:spacing w:line="312" w:lineRule="auto"/>
        <w:ind w:firstLine="709"/>
        <w:jc w:val="both"/>
        <w:rPr>
          <w:sz w:val="28"/>
          <w:szCs w:val="28"/>
        </w:rPr>
      </w:pPr>
    </w:p>
    <w:p w:rsidR="00B44451" w:rsidRPr="00E574CA" w:rsidRDefault="00B44451" w:rsidP="00A63022">
      <w:pPr>
        <w:spacing w:line="312" w:lineRule="auto"/>
        <w:jc w:val="center"/>
        <w:rPr>
          <w:b/>
          <w:sz w:val="28"/>
          <w:szCs w:val="28"/>
        </w:rPr>
      </w:pPr>
      <w:r w:rsidRPr="00E574CA">
        <w:rPr>
          <w:b/>
          <w:sz w:val="28"/>
          <w:szCs w:val="28"/>
        </w:rPr>
        <w:t>Викорис</w:t>
      </w:r>
      <w:r w:rsidR="00A63022" w:rsidRPr="00E574CA">
        <w:rPr>
          <w:b/>
          <w:sz w:val="28"/>
          <w:szCs w:val="28"/>
        </w:rPr>
        <w:t>тання форм інфінітива в реченні</w:t>
      </w:r>
    </w:p>
    <w:p w:rsidR="00B44451" w:rsidRPr="00E574CA" w:rsidRDefault="00B44451">
      <w:pPr>
        <w:spacing w:line="312" w:lineRule="auto"/>
        <w:jc w:val="center"/>
        <w:rPr>
          <w:b/>
          <w:sz w:val="28"/>
          <w:szCs w:val="28"/>
        </w:rPr>
      </w:pPr>
    </w:p>
    <w:p w:rsidR="00B44451" w:rsidRPr="00E574CA" w:rsidRDefault="00B44451">
      <w:pPr>
        <w:spacing w:line="312" w:lineRule="auto"/>
        <w:jc w:val="both"/>
        <w:rPr>
          <w:sz w:val="28"/>
          <w:szCs w:val="28"/>
        </w:rPr>
      </w:pPr>
      <w:r w:rsidRPr="00E574CA">
        <w:rPr>
          <w:sz w:val="28"/>
          <w:szCs w:val="28"/>
        </w:rPr>
        <w:tab/>
        <w:t>Простий інфінітив (</w:t>
      </w:r>
      <w:r>
        <w:rPr>
          <w:b/>
          <w:sz w:val="28"/>
          <w:szCs w:val="28"/>
          <w:lang w:val="en-GB"/>
        </w:rPr>
        <w:t>Simple</w:t>
      </w:r>
      <w:r w:rsidRPr="00E574CA">
        <w:rPr>
          <w:b/>
          <w:sz w:val="28"/>
          <w:szCs w:val="28"/>
        </w:rPr>
        <w:t xml:space="preserve"> </w:t>
      </w:r>
      <w:r>
        <w:rPr>
          <w:b/>
          <w:sz w:val="28"/>
          <w:szCs w:val="28"/>
          <w:lang w:val="en-GB"/>
        </w:rPr>
        <w:t>Infinitive</w:t>
      </w:r>
      <w:r w:rsidRPr="00E574CA">
        <w:rPr>
          <w:sz w:val="28"/>
          <w:szCs w:val="28"/>
        </w:rPr>
        <w:t xml:space="preserve">) показує, що дія відбувається одночасно  з дією дієслова-присудка або йде за нею: </w:t>
      </w:r>
      <w:r>
        <w:rPr>
          <w:sz w:val="28"/>
          <w:szCs w:val="28"/>
          <w:lang w:val="en-GB"/>
        </w:rPr>
        <w:t>It</w:t>
      </w:r>
      <w:r w:rsidRPr="00E574CA">
        <w:rPr>
          <w:sz w:val="28"/>
          <w:szCs w:val="28"/>
        </w:rPr>
        <w:t xml:space="preserve"> </w:t>
      </w:r>
      <w:r>
        <w:rPr>
          <w:sz w:val="28"/>
          <w:szCs w:val="28"/>
          <w:lang w:val="en-GB"/>
        </w:rPr>
        <w:t>is</w:t>
      </w:r>
      <w:r w:rsidRPr="00E574CA">
        <w:rPr>
          <w:sz w:val="28"/>
          <w:szCs w:val="28"/>
        </w:rPr>
        <w:t xml:space="preserve"> </w:t>
      </w:r>
      <w:r>
        <w:rPr>
          <w:sz w:val="28"/>
          <w:szCs w:val="28"/>
          <w:lang w:val="en-GB"/>
        </w:rPr>
        <w:t>pleasant</w:t>
      </w:r>
      <w:r w:rsidRPr="00E574CA">
        <w:rPr>
          <w:sz w:val="28"/>
          <w:szCs w:val="28"/>
        </w:rPr>
        <w:t xml:space="preserve"> </w:t>
      </w:r>
      <w:r>
        <w:rPr>
          <w:b/>
          <w:sz w:val="28"/>
          <w:szCs w:val="28"/>
          <w:lang w:val="en-GB"/>
        </w:rPr>
        <w:t>to</w:t>
      </w:r>
      <w:r w:rsidRPr="00E574CA">
        <w:rPr>
          <w:b/>
          <w:sz w:val="28"/>
          <w:szCs w:val="28"/>
        </w:rPr>
        <w:t xml:space="preserve"> </w:t>
      </w:r>
      <w:r>
        <w:rPr>
          <w:b/>
          <w:sz w:val="28"/>
          <w:szCs w:val="28"/>
          <w:lang w:val="en-GB"/>
        </w:rPr>
        <w:t>speak</w:t>
      </w:r>
      <w:r w:rsidRPr="00E574CA">
        <w:rPr>
          <w:sz w:val="28"/>
          <w:szCs w:val="28"/>
        </w:rPr>
        <w:t xml:space="preserve"> </w:t>
      </w:r>
      <w:r>
        <w:rPr>
          <w:sz w:val="28"/>
          <w:szCs w:val="28"/>
          <w:lang w:val="en-GB"/>
        </w:rPr>
        <w:t>to</w:t>
      </w:r>
      <w:r w:rsidRPr="00E574CA">
        <w:rPr>
          <w:sz w:val="28"/>
          <w:szCs w:val="28"/>
        </w:rPr>
        <w:t xml:space="preserve"> </w:t>
      </w:r>
      <w:r>
        <w:rPr>
          <w:sz w:val="28"/>
          <w:szCs w:val="28"/>
          <w:lang w:val="en-GB"/>
        </w:rPr>
        <w:t>him</w:t>
      </w:r>
      <w:r w:rsidRPr="00E574CA">
        <w:rPr>
          <w:sz w:val="28"/>
          <w:szCs w:val="28"/>
        </w:rPr>
        <w:t xml:space="preserve">. – З ним приємно </w:t>
      </w:r>
      <w:r w:rsidRPr="00E574CA">
        <w:rPr>
          <w:i/>
          <w:sz w:val="28"/>
          <w:szCs w:val="28"/>
        </w:rPr>
        <w:t>розмовляти</w:t>
      </w:r>
      <w:r w:rsidRPr="00E574CA">
        <w:rPr>
          <w:sz w:val="28"/>
          <w:szCs w:val="28"/>
        </w:rPr>
        <w:t xml:space="preserve">.; </w:t>
      </w:r>
      <w:r>
        <w:rPr>
          <w:sz w:val="28"/>
          <w:szCs w:val="28"/>
          <w:lang w:val="en-GB"/>
        </w:rPr>
        <w:t>When</w:t>
      </w:r>
      <w:r w:rsidRPr="00E574CA">
        <w:rPr>
          <w:sz w:val="28"/>
          <w:szCs w:val="28"/>
        </w:rPr>
        <w:t xml:space="preserve"> </w:t>
      </w:r>
      <w:r>
        <w:rPr>
          <w:sz w:val="28"/>
          <w:szCs w:val="28"/>
          <w:lang w:val="en-GB"/>
        </w:rPr>
        <w:t>they</w:t>
      </w:r>
      <w:r w:rsidRPr="00E574CA">
        <w:rPr>
          <w:sz w:val="28"/>
          <w:szCs w:val="28"/>
        </w:rPr>
        <w:t xml:space="preserve"> </w:t>
      </w:r>
      <w:r>
        <w:rPr>
          <w:sz w:val="28"/>
          <w:szCs w:val="28"/>
          <w:lang w:val="en-GB"/>
        </w:rPr>
        <w:t>give</w:t>
      </w:r>
      <w:r w:rsidRPr="00E574CA">
        <w:rPr>
          <w:sz w:val="28"/>
          <w:szCs w:val="28"/>
        </w:rPr>
        <w:t xml:space="preserve"> </w:t>
      </w:r>
      <w:r>
        <w:rPr>
          <w:sz w:val="28"/>
          <w:szCs w:val="28"/>
          <w:lang w:val="en-GB"/>
        </w:rPr>
        <w:t>you</w:t>
      </w:r>
      <w:r w:rsidRPr="00E574CA">
        <w:rPr>
          <w:sz w:val="28"/>
          <w:szCs w:val="28"/>
        </w:rPr>
        <w:t xml:space="preserve"> </w:t>
      </w:r>
      <w:r>
        <w:rPr>
          <w:sz w:val="28"/>
          <w:szCs w:val="28"/>
          <w:lang w:val="en-GB"/>
        </w:rPr>
        <w:t>something</w:t>
      </w:r>
      <w:r w:rsidRPr="00E574CA">
        <w:rPr>
          <w:sz w:val="28"/>
          <w:szCs w:val="28"/>
        </w:rPr>
        <w:t xml:space="preserve">, </w:t>
      </w:r>
      <w:r>
        <w:rPr>
          <w:sz w:val="28"/>
          <w:szCs w:val="28"/>
          <w:lang w:val="en-GB"/>
        </w:rPr>
        <w:t>you</w:t>
      </w:r>
      <w:r w:rsidRPr="00E574CA">
        <w:rPr>
          <w:sz w:val="28"/>
          <w:szCs w:val="28"/>
        </w:rPr>
        <w:t xml:space="preserve"> </w:t>
      </w:r>
      <w:r>
        <w:rPr>
          <w:sz w:val="28"/>
          <w:szCs w:val="28"/>
          <w:lang w:val="en-GB"/>
        </w:rPr>
        <w:t>must</w:t>
      </w:r>
      <w:r w:rsidRPr="00E574CA">
        <w:rPr>
          <w:sz w:val="28"/>
          <w:szCs w:val="28"/>
        </w:rPr>
        <w:t xml:space="preserve"> </w:t>
      </w:r>
      <w:r>
        <w:rPr>
          <w:sz w:val="28"/>
          <w:szCs w:val="28"/>
          <w:lang w:val="en-GB"/>
        </w:rPr>
        <w:t>always</w:t>
      </w:r>
      <w:r w:rsidRPr="00E574CA">
        <w:rPr>
          <w:sz w:val="28"/>
          <w:szCs w:val="28"/>
        </w:rPr>
        <w:t xml:space="preserve"> </w:t>
      </w:r>
      <w:r>
        <w:rPr>
          <w:b/>
          <w:sz w:val="28"/>
          <w:szCs w:val="28"/>
          <w:lang w:val="en-GB"/>
        </w:rPr>
        <w:t>say</w:t>
      </w:r>
      <w:r w:rsidRPr="00E574CA">
        <w:rPr>
          <w:sz w:val="28"/>
          <w:szCs w:val="28"/>
        </w:rPr>
        <w:t xml:space="preserve"> “</w:t>
      </w:r>
      <w:r>
        <w:rPr>
          <w:sz w:val="28"/>
          <w:szCs w:val="28"/>
          <w:lang w:val="en-GB"/>
        </w:rPr>
        <w:t>thank</w:t>
      </w:r>
      <w:r w:rsidRPr="00E574CA">
        <w:rPr>
          <w:sz w:val="28"/>
          <w:szCs w:val="28"/>
        </w:rPr>
        <w:t xml:space="preserve"> </w:t>
      </w:r>
      <w:r>
        <w:rPr>
          <w:sz w:val="28"/>
          <w:szCs w:val="28"/>
          <w:lang w:val="en-GB"/>
        </w:rPr>
        <w:t>you</w:t>
      </w:r>
      <w:r w:rsidRPr="00E574CA">
        <w:rPr>
          <w:sz w:val="28"/>
          <w:szCs w:val="28"/>
        </w:rPr>
        <w:t xml:space="preserve">”. – Коли тобі що-небудь дають, ти повинен обов’язково </w:t>
      </w:r>
      <w:r w:rsidRPr="00E574CA">
        <w:rPr>
          <w:i/>
          <w:sz w:val="28"/>
          <w:szCs w:val="28"/>
        </w:rPr>
        <w:t>дякувати</w:t>
      </w:r>
      <w:r w:rsidRPr="00E574CA">
        <w:rPr>
          <w:sz w:val="28"/>
          <w:szCs w:val="28"/>
        </w:rPr>
        <w:t xml:space="preserve">. </w:t>
      </w:r>
    </w:p>
    <w:p w:rsidR="00B44451" w:rsidRDefault="00B44451">
      <w:pPr>
        <w:spacing w:line="312" w:lineRule="auto"/>
        <w:jc w:val="both"/>
        <w:rPr>
          <w:sz w:val="28"/>
          <w:szCs w:val="28"/>
          <w:lang w:val="en-GB"/>
        </w:rPr>
      </w:pPr>
      <w:r w:rsidRPr="00E574CA">
        <w:rPr>
          <w:sz w:val="28"/>
          <w:szCs w:val="28"/>
        </w:rPr>
        <w:tab/>
        <w:t>Перфектний інфінітив (</w:t>
      </w:r>
      <w:r>
        <w:rPr>
          <w:b/>
          <w:sz w:val="28"/>
          <w:szCs w:val="28"/>
          <w:lang w:val="en-GB"/>
        </w:rPr>
        <w:t>Perfect</w:t>
      </w:r>
      <w:r w:rsidRPr="00E574CA">
        <w:rPr>
          <w:b/>
          <w:sz w:val="28"/>
          <w:szCs w:val="28"/>
        </w:rPr>
        <w:t xml:space="preserve"> </w:t>
      </w:r>
      <w:r>
        <w:rPr>
          <w:b/>
          <w:sz w:val="28"/>
          <w:szCs w:val="28"/>
          <w:lang w:val="en-GB"/>
        </w:rPr>
        <w:t>Infinitive</w:t>
      </w:r>
      <w:r w:rsidRPr="00E574CA">
        <w:rPr>
          <w:sz w:val="28"/>
          <w:szCs w:val="28"/>
        </w:rPr>
        <w:t>) використовується для того, щоб відобра</w:t>
      </w:r>
      <w:r w:rsidR="00A63022" w:rsidRPr="00E574CA">
        <w:rPr>
          <w:sz w:val="28"/>
          <w:szCs w:val="28"/>
        </w:rPr>
        <w:t>зити дію, що відбувається до ді</w:t>
      </w:r>
      <w:r w:rsidR="00A63022">
        <w:rPr>
          <w:sz w:val="28"/>
          <w:szCs w:val="28"/>
        </w:rPr>
        <w:t>ї</w:t>
      </w:r>
      <w:r w:rsidRPr="00E574CA">
        <w:rPr>
          <w:sz w:val="28"/>
          <w:szCs w:val="28"/>
        </w:rPr>
        <w:t xml:space="preserve">, яку відображено дієсловом-присудком, або відноситься до попередньої ситуації. </w:t>
      </w:r>
      <w:r>
        <w:rPr>
          <w:sz w:val="28"/>
          <w:szCs w:val="28"/>
          <w:lang w:val="en-GB"/>
        </w:rPr>
        <w:t xml:space="preserve">Наприклад: I am sorry </w:t>
      </w:r>
      <w:r>
        <w:rPr>
          <w:b/>
          <w:sz w:val="28"/>
          <w:szCs w:val="28"/>
          <w:lang w:val="en-GB"/>
        </w:rPr>
        <w:t>to have been</w:t>
      </w:r>
      <w:r>
        <w:rPr>
          <w:sz w:val="28"/>
          <w:szCs w:val="28"/>
          <w:lang w:val="en-GB"/>
        </w:rPr>
        <w:t xml:space="preserve"> of so little assistance. – Мені шкода, що я вам так мало </w:t>
      </w:r>
      <w:r>
        <w:rPr>
          <w:i/>
          <w:sz w:val="28"/>
          <w:szCs w:val="28"/>
          <w:lang w:val="en-GB"/>
        </w:rPr>
        <w:t>допоміг</w:t>
      </w:r>
      <w:r>
        <w:rPr>
          <w:sz w:val="28"/>
          <w:szCs w:val="28"/>
          <w:lang w:val="en-GB"/>
        </w:rPr>
        <w:t xml:space="preserve">. Після дієслів </w:t>
      </w:r>
      <w:r>
        <w:rPr>
          <w:b/>
          <w:sz w:val="28"/>
          <w:szCs w:val="28"/>
          <w:lang w:val="en-GB"/>
        </w:rPr>
        <w:t>to expect</w:t>
      </w:r>
      <w:r>
        <w:rPr>
          <w:sz w:val="28"/>
          <w:szCs w:val="28"/>
          <w:lang w:val="en-GB"/>
        </w:rPr>
        <w:t xml:space="preserve">, </w:t>
      </w:r>
      <w:r>
        <w:rPr>
          <w:b/>
          <w:sz w:val="28"/>
          <w:szCs w:val="28"/>
          <w:lang w:val="en-GB"/>
        </w:rPr>
        <w:t>to intend</w:t>
      </w:r>
      <w:r>
        <w:rPr>
          <w:sz w:val="28"/>
          <w:szCs w:val="28"/>
          <w:lang w:val="en-GB"/>
        </w:rPr>
        <w:t xml:space="preserve">, </w:t>
      </w:r>
      <w:r>
        <w:rPr>
          <w:b/>
          <w:sz w:val="28"/>
          <w:szCs w:val="28"/>
          <w:lang w:val="en-GB"/>
        </w:rPr>
        <w:t>to mean</w:t>
      </w:r>
      <w:r>
        <w:rPr>
          <w:sz w:val="28"/>
          <w:szCs w:val="28"/>
          <w:lang w:val="en-GB"/>
        </w:rPr>
        <w:t xml:space="preserve">, </w:t>
      </w:r>
      <w:r>
        <w:rPr>
          <w:b/>
          <w:sz w:val="28"/>
          <w:szCs w:val="28"/>
          <w:lang w:val="en-GB"/>
        </w:rPr>
        <w:t>to hope</w:t>
      </w:r>
      <w:r>
        <w:rPr>
          <w:sz w:val="28"/>
          <w:szCs w:val="28"/>
          <w:lang w:val="en-GB"/>
        </w:rPr>
        <w:t xml:space="preserve"> в формі минулого часу перфектний інфінітив називає дію, яку очікували, але вона не відбулася, наприклад: I intended </w:t>
      </w:r>
      <w:r>
        <w:rPr>
          <w:b/>
          <w:sz w:val="28"/>
          <w:szCs w:val="28"/>
          <w:lang w:val="en-GB"/>
        </w:rPr>
        <w:t>to have come</w:t>
      </w:r>
      <w:r>
        <w:rPr>
          <w:sz w:val="28"/>
          <w:szCs w:val="28"/>
          <w:lang w:val="en-GB"/>
        </w:rPr>
        <w:t xml:space="preserve"> on time. – Мені хотілося </w:t>
      </w:r>
      <w:r>
        <w:rPr>
          <w:i/>
          <w:sz w:val="28"/>
          <w:szCs w:val="28"/>
          <w:lang w:val="en-GB"/>
        </w:rPr>
        <w:t>прийти</w:t>
      </w:r>
      <w:r>
        <w:rPr>
          <w:sz w:val="28"/>
          <w:szCs w:val="28"/>
          <w:lang w:val="en-GB"/>
        </w:rPr>
        <w:t xml:space="preserve"> вчасно (але я не зміг). </w:t>
      </w:r>
    </w:p>
    <w:p w:rsidR="00B44451" w:rsidRDefault="00B44451">
      <w:pPr>
        <w:spacing w:line="312" w:lineRule="auto"/>
        <w:jc w:val="both"/>
        <w:rPr>
          <w:sz w:val="28"/>
          <w:szCs w:val="28"/>
          <w:lang w:val="en-GB"/>
        </w:rPr>
      </w:pPr>
      <w:r>
        <w:rPr>
          <w:sz w:val="28"/>
          <w:szCs w:val="28"/>
          <w:lang w:val="en-GB"/>
        </w:rPr>
        <w:tab/>
        <w:t>Пасивний інфінітив (</w:t>
      </w:r>
      <w:r>
        <w:rPr>
          <w:b/>
          <w:sz w:val="28"/>
          <w:szCs w:val="28"/>
          <w:lang w:val="en-GB"/>
        </w:rPr>
        <w:t>Passive Infinitive</w:t>
      </w:r>
      <w:r>
        <w:rPr>
          <w:sz w:val="28"/>
          <w:szCs w:val="28"/>
          <w:lang w:val="en-GB"/>
        </w:rPr>
        <w:t>) називає дію, яка відбувається на</w:t>
      </w:r>
      <w:r w:rsidR="00A63022">
        <w:rPr>
          <w:sz w:val="28"/>
          <w:szCs w:val="28"/>
        </w:rPr>
        <w:t>д</w:t>
      </w:r>
      <w:r>
        <w:rPr>
          <w:sz w:val="28"/>
          <w:szCs w:val="28"/>
          <w:lang w:val="en-GB"/>
        </w:rPr>
        <w:t xml:space="preserve"> персоною чи предметом, що позначено підметом. Наприклад: Peter is glad </w:t>
      </w:r>
      <w:r>
        <w:rPr>
          <w:b/>
          <w:sz w:val="28"/>
          <w:szCs w:val="28"/>
          <w:lang w:val="en-GB"/>
        </w:rPr>
        <w:t>to be invited</w:t>
      </w:r>
      <w:r>
        <w:rPr>
          <w:sz w:val="28"/>
          <w:szCs w:val="28"/>
          <w:lang w:val="en-GB"/>
        </w:rPr>
        <w:t xml:space="preserve"> by me. – Пітер щасливий, що я його </w:t>
      </w:r>
      <w:r>
        <w:rPr>
          <w:i/>
          <w:sz w:val="28"/>
          <w:szCs w:val="28"/>
          <w:lang w:val="en-GB"/>
        </w:rPr>
        <w:t>запросив</w:t>
      </w:r>
      <w:r>
        <w:rPr>
          <w:sz w:val="28"/>
          <w:szCs w:val="28"/>
          <w:lang w:val="en-GB"/>
        </w:rPr>
        <w:t xml:space="preserve">. Peter is glad </w:t>
      </w:r>
      <w:r>
        <w:rPr>
          <w:b/>
          <w:sz w:val="28"/>
          <w:szCs w:val="28"/>
          <w:lang w:val="en-GB"/>
        </w:rPr>
        <w:t>to have been invited</w:t>
      </w:r>
      <w:r>
        <w:rPr>
          <w:sz w:val="28"/>
          <w:szCs w:val="28"/>
          <w:lang w:val="en-GB"/>
        </w:rPr>
        <w:t xml:space="preserve"> by me. – Пітер щасливий, що я його </w:t>
      </w:r>
      <w:r>
        <w:rPr>
          <w:i/>
          <w:sz w:val="28"/>
          <w:szCs w:val="28"/>
          <w:lang w:val="en-GB"/>
        </w:rPr>
        <w:t xml:space="preserve">запросив </w:t>
      </w:r>
      <w:r>
        <w:rPr>
          <w:sz w:val="28"/>
          <w:szCs w:val="28"/>
          <w:lang w:val="en-GB"/>
        </w:rPr>
        <w:t xml:space="preserve">(заздалегідь). </w:t>
      </w:r>
    </w:p>
    <w:p w:rsidR="00B44451" w:rsidRDefault="00B44451">
      <w:pPr>
        <w:spacing w:line="312" w:lineRule="auto"/>
        <w:jc w:val="both"/>
        <w:rPr>
          <w:sz w:val="28"/>
          <w:szCs w:val="28"/>
          <w:lang w:val="en-GB"/>
        </w:rPr>
      </w:pPr>
      <w:r>
        <w:rPr>
          <w:sz w:val="28"/>
          <w:szCs w:val="28"/>
          <w:lang w:val="en-GB"/>
        </w:rPr>
        <w:tab/>
        <w:t>Континуальний інфінітив (</w:t>
      </w:r>
      <w:r>
        <w:rPr>
          <w:b/>
          <w:sz w:val="28"/>
          <w:szCs w:val="28"/>
          <w:lang w:val="en-GB"/>
        </w:rPr>
        <w:t>Continuous Infinitive</w:t>
      </w:r>
      <w:r>
        <w:rPr>
          <w:sz w:val="28"/>
          <w:szCs w:val="28"/>
          <w:lang w:val="en-GB"/>
        </w:rPr>
        <w:t>) використовується для того, щоб показати дію, яка ві</w:t>
      </w:r>
      <w:r w:rsidR="00A63022">
        <w:rPr>
          <w:sz w:val="28"/>
          <w:szCs w:val="28"/>
          <w:lang w:val="en-GB"/>
        </w:rPr>
        <w:t>дбувається під час ді</w:t>
      </w:r>
      <w:r w:rsidR="00A63022">
        <w:rPr>
          <w:sz w:val="28"/>
          <w:szCs w:val="28"/>
        </w:rPr>
        <w:t>ї</w:t>
      </w:r>
      <w:r>
        <w:rPr>
          <w:sz w:val="28"/>
          <w:szCs w:val="28"/>
          <w:lang w:val="en-GB"/>
        </w:rPr>
        <w:t xml:space="preserve"> дієслова-присудка, </w:t>
      </w:r>
      <w:r>
        <w:rPr>
          <w:sz w:val="28"/>
          <w:szCs w:val="28"/>
          <w:lang w:val="en-GB"/>
        </w:rPr>
        <w:lastRenderedPageBreak/>
        <w:t xml:space="preserve">наприклад: It was pleasant </w:t>
      </w:r>
      <w:r>
        <w:rPr>
          <w:b/>
          <w:sz w:val="28"/>
          <w:szCs w:val="28"/>
          <w:lang w:val="en-GB"/>
        </w:rPr>
        <w:t>to be driving</w:t>
      </w:r>
      <w:r>
        <w:rPr>
          <w:sz w:val="28"/>
          <w:szCs w:val="28"/>
          <w:lang w:val="en-GB"/>
        </w:rPr>
        <w:t xml:space="preserve"> again. – Було приємно знову </w:t>
      </w:r>
      <w:r>
        <w:rPr>
          <w:i/>
          <w:sz w:val="28"/>
          <w:szCs w:val="28"/>
          <w:lang w:val="en-GB"/>
        </w:rPr>
        <w:t>відчувати</w:t>
      </w:r>
      <w:r>
        <w:rPr>
          <w:sz w:val="28"/>
          <w:szCs w:val="28"/>
          <w:lang w:val="en-GB"/>
        </w:rPr>
        <w:t xml:space="preserve"> себе водієм.  </w:t>
      </w:r>
    </w:p>
    <w:p w:rsidR="00B44451" w:rsidRDefault="00B44451">
      <w:pPr>
        <w:spacing w:line="312" w:lineRule="auto"/>
        <w:jc w:val="both"/>
        <w:rPr>
          <w:sz w:val="28"/>
          <w:szCs w:val="28"/>
          <w:lang w:val="en-GB"/>
        </w:rPr>
      </w:pPr>
      <w:r>
        <w:rPr>
          <w:sz w:val="28"/>
          <w:szCs w:val="28"/>
          <w:lang w:val="en-GB"/>
        </w:rPr>
        <w:tab/>
        <w:t>Перфектно-континуальний інфінітив (</w:t>
      </w:r>
      <w:r>
        <w:rPr>
          <w:b/>
          <w:sz w:val="28"/>
          <w:szCs w:val="28"/>
          <w:lang w:val="en-GB"/>
        </w:rPr>
        <w:t>Perfect</w:t>
      </w:r>
      <w:r>
        <w:rPr>
          <w:sz w:val="28"/>
          <w:szCs w:val="28"/>
          <w:lang w:val="en-GB"/>
        </w:rPr>
        <w:t xml:space="preserve"> </w:t>
      </w:r>
      <w:r>
        <w:rPr>
          <w:b/>
          <w:sz w:val="28"/>
          <w:szCs w:val="28"/>
          <w:lang w:val="en-GB"/>
        </w:rPr>
        <w:t>Continuous Infinitive</w:t>
      </w:r>
      <w:r>
        <w:rPr>
          <w:sz w:val="28"/>
          <w:szCs w:val="28"/>
          <w:lang w:val="en-GB"/>
        </w:rPr>
        <w:t xml:space="preserve">) вказує на те, що дія почалася до дії дієслова-присудка: They seem </w:t>
      </w:r>
      <w:r>
        <w:rPr>
          <w:b/>
          <w:sz w:val="28"/>
          <w:szCs w:val="28"/>
          <w:lang w:val="en-GB"/>
        </w:rPr>
        <w:t>to have been reading</w:t>
      </w:r>
      <w:r>
        <w:rPr>
          <w:sz w:val="28"/>
          <w:szCs w:val="28"/>
          <w:lang w:val="en-GB"/>
        </w:rPr>
        <w:t xml:space="preserve"> this book for a long time. –  Здавалося, що вони вже давно </w:t>
      </w:r>
      <w:r>
        <w:rPr>
          <w:i/>
          <w:sz w:val="28"/>
          <w:szCs w:val="28"/>
          <w:lang w:val="en-GB"/>
        </w:rPr>
        <w:t>читали</w:t>
      </w:r>
      <w:r>
        <w:rPr>
          <w:sz w:val="28"/>
          <w:szCs w:val="28"/>
          <w:lang w:val="en-GB"/>
        </w:rPr>
        <w:t xml:space="preserve"> цю книгу. </w:t>
      </w:r>
    </w:p>
    <w:p w:rsidR="00B44451" w:rsidRPr="00EC627B" w:rsidRDefault="00B44451">
      <w:pPr>
        <w:spacing w:line="312" w:lineRule="auto"/>
        <w:jc w:val="both"/>
        <w:rPr>
          <w:sz w:val="28"/>
          <w:szCs w:val="28"/>
          <w:lang w:val="ru-RU"/>
        </w:rPr>
      </w:pPr>
      <w:r>
        <w:rPr>
          <w:sz w:val="28"/>
          <w:szCs w:val="28"/>
          <w:lang w:val="en-GB"/>
        </w:rPr>
        <w:tab/>
      </w:r>
      <w:r w:rsidRPr="00EC627B">
        <w:rPr>
          <w:sz w:val="28"/>
          <w:szCs w:val="28"/>
          <w:lang w:val="ru-RU"/>
        </w:rPr>
        <w:t xml:space="preserve">Важливо звернути увагу на ті випадки, в яких інфінітив використовується без частки </w:t>
      </w:r>
      <w:r>
        <w:rPr>
          <w:b/>
          <w:sz w:val="28"/>
          <w:szCs w:val="28"/>
          <w:lang w:val="en-GB"/>
        </w:rPr>
        <w:t>to</w:t>
      </w:r>
      <w:r w:rsidRPr="00EC627B">
        <w:rPr>
          <w:sz w:val="28"/>
          <w:szCs w:val="28"/>
          <w:lang w:val="ru-RU"/>
        </w:rPr>
        <w:t>:</w:t>
      </w:r>
    </w:p>
    <w:p w:rsidR="00B44451" w:rsidRDefault="00B44451">
      <w:pPr>
        <w:numPr>
          <w:ilvl w:val="0"/>
          <w:numId w:val="5"/>
        </w:numPr>
        <w:spacing w:line="312" w:lineRule="auto"/>
        <w:jc w:val="both"/>
        <w:rPr>
          <w:sz w:val="28"/>
          <w:szCs w:val="28"/>
          <w:lang w:val="en-GB"/>
        </w:rPr>
      </w:pPr>
      <w:r>
        <w:rPr>
          <w:sz w:val="28"/>
          <w:szCs w:val="28"/>
          <w:lang w:val="en-GB"/>
        </w:rPr>
        <w:t xml:space="preserve">Після модальних дієслів (can, may, must, should): She can </w:t>
      </w:r>
      <w:r>
        <w:rPr>
          <w:b/>
          <w:sz w:val="28"/>
          <w:szCs w:val="28"/>
          <w:lang w:val="en-GB"/>
        </w:rPr>
        <w:t>dance</w:t>
      </w:r>
      <w:r>
        <w:rPr>
          <w:sz w:val="28"/>
          <w:szCs w:val="28"/>
          <w:lang w:val="en-GB"/>
        </w:rPr>
        <w:t xml:space="preserve">. – Вона вміє </w:t>
      </w:r>
      <w:r>
        <w:rPr>
          <w:i/>
          <w:sz w:val="28"/>
          <w:szCs w:val="28"/>
          <w:lang w:val="en-GB"/>
        </w:rPr>
        <w:t>танцювати</w:t>
      </w:r>
      <w:r>
        <w:rPr>
          <w:sz w:val="28"/>
          <w:szCs w:val="28"/>
          <w:lang w:val="en-GB"/>
        </w:rPr>
        <w:t xml:space="preserve">. </w:t>
      </w:r>
    </w:p>
    <w:p w:rsidR="00B44451" w:rsidRDefault="00B44451">
      <w:pPr>
        <w:numPr>
          <w:ilvl w:val="0"/>
          <w:numId w:val="5"/>
        </w:numPr>
        <w:spacing w:line="312" w:lineRule="auto"/>
        <w:jc w:val="both"/>
        <w:rPr>
          <w:sz w:val="28"/>
          <w:szCs w:val="28"/>
          <w:lang w:val="en-GB"/>
        </w:rPr>
      </w:pPr>
      <w:r>
        <w:rPr>
          <w:sz w:val="28"/>
          <w:szCs w:val="28"/>
          <w:lang w:val="en-GB"/>
        </w:rPr>
        <w:t>Дієслова, об’єднані семантикою перцепції (</w:t>
      </w:r>
      <w:r>
        <w:rPr>
          <w:b/>
          <w:sz w:val="28"/>
          <w:szCs w:val="28"/>
          <w:lang w:val="en-GB"/>
        </w:rPr>
        <w:t>to hear</w:t>
      </w:r>
      <w:r>
        <w:rPr>
          <w:sz w:val="28"/>
          <w:szCs w:val="28"/>
          <w:lang w:val="en-GB"/>
        </w:rPr>
        <w:t xml:space="preserve">, </w:t>
      </w:r>
      <w:r>
        <w:rPr>
          <w:b/>
          <w:sz w:val="28"/>
          <w:szCs w:val="28"/>
          <w:lang w:val="en-GB"/>
        </w:rPr>
        <w:t>to see</w:t>
      </w:r>
      <w:r>
        <w:rPr>
          <w:sz w:val="28"/>
          <w:szCs w:val="28"/>
          <w:lang w:val="en-GB"/>
        </w:rPr>
        <w:t xml:space="preserve">): І closed my eyes and heard Rain Man </w:t>
      </w:r>
      <w:r>
        <w:rPr>
          <w:b/>
          <w:sz w:val="28"/>
          <w:szCs w:val="28"/>
          <w:lang w:val="en-GB"/>
        </w:rPr>
        <w:t>sing</w:t>
      </w:r>
      <w:r>
        <w:rPr>
          <w:sz w:val="28"/>
          <w:szCs w:val="28"/>
          <w:lang w:val="en-GB"/>
        </w:rPr>
        <w:t>. – Я закривав очі та чув</w:t>
      </w:r>
      <w:r w:rsidR="00A63022">
        <w:rPr>
          <w:sz w:val="28"/>
          <w:szCs w:val="28"/>
        </w:rPr>
        <w:t>,</w:t>
      </w:r>
      <w:r>
        <w:rPr>
          <w:sz w:val="28"/>
          <w:szCs w:val="28"/>
          <w:lang w:val="en-GB"/>
        </w:rPr>
        <w:t xml:space="preserve"> як </w:t>
      </w:r>
      <w:r>
        <w:rPr>
          <w:i/>
          <w:sz w:val="28"/>
          <w:szCs w:val="28"/>
          <w:lang w:val="en-GB"/>
        </w:rPr>
        <w:t>співає</w:t>
      </w:r>
      <w:r>
        <w:rPr>
          <w:sz w:val="28"/>
          <w:szCs w:val="28"/>
          <w:lang w:val="en-GB"/>
        </w:rPr>
        <w:t xml:space="preserve"> людина дощу.  </w:t>
      </w:r>
    </w:p>
    <w:p w:rsidR="00B44451" w:rsidRDefault="00B44451">
      <w:pPr>
        <w:numPr>
          <w:ilvl w:val="0"/>
          <w:numId w:val="5"/>
        </w:numPr>
        <w:spacing w:line="312" w:lineRule="auto"/>
        <w:jc w:val="both"/>
        <w:rPr>
          <w:sz w:val="28"/>
          <w:szCs w:val="28"/>
          <w:lang w:val="en-GB"/>
        </w:rPr>
      </w:pPr>
      <w:r>
        <w:rPr>
          <w:sz w:val="28"/>
          <w:szCs w:val="28"/>
          <w:lang w:val="en-GB"/>
        </w:rPr>
        <w:t xml:space="preserve">Після дієслова </w:t>
      </w:r>
      <w:r>
        <w:rPr>
          <w:b/>
          <w:sz w:val="28"/>
          <w:szCs w:val="28"/>
          <w:lang w:val="en-GB"/>
        </w:rPr>
        <w:t>to</w:t>
      </w:r>
      <w:r>
        <w:rPr>
          <w:sz w:val="28"/>
          <w:szCs w:val="28"/>
          <w:lang w:val="en-GB"/>
        </w:rPr>
        <w:t xml:space="preserve"> </w:t>
      </w:r>
      <w:r>
        <w:rPr>
          <w:b/>
          <w:sz w:val="28"/>
          <w:szCs w:val="28"/>
          <w:lang w:val="en-GB"/>
        </w:rPr>
        <w:t>let</w:t>
      </w:r>
      <w:r>
        <w:rPr>
          <w:sz w:val="28"/>
          <w:szCs w:val="28"/>
          <w:lang w:val="en-GB"/>
        </w:rPr>
        <w:t xml:space="preserve"> у значенні ‘дозволяти’: Let me </w:t>
      </w:r>
      <w:r>
        <w:rPr>
          <w:b/>
          <w:sz w:val="28"/>
          <w:szCs w:val="28"/>
          <w:lang w:val="en-GB"/>
        </w:rPr>
        <w:t>do</w:t>
      </w:r>
      <w:r>
        <w:rPr>
          <w:sz w:val="28"/>
          <w:szCs w:val="28"/>
          <w:lang w:val="en-GB"/>
        </w:rPr>
        <w:t xml:space="preserve"> it myself. – Дозволь мені </w:t>
      </w:r>
      <w:r>
        <w:rPr>
          <w:i/>
          <w:sz w:val="28"/>
          <w:szCs w:val="28"/>
          <w:lang w:val="en-GB"/>
        </w:rPr>
        <w:t>зробити</w:t>
      </w:r>
      <w:r>
        <w:rPr>
          <w:sz w:val="28"/>
          <w:szCs w:val="28"/>
          <w:lang w:val="en-GB"/>
        </w:rPr>
        <w:t xml:space="preserve"> це самому.  </w:t>
      </w:r>
    </w:p>
    <w:p w:rsidR="00B44451" w:rsidRDefault="00B44451">
      <w:pPr>
        <w:numPr>
          <w:ilvl w:val="0"/>
          <w:numId w:val="5"/>
        </w:numPr>
        <w:spacing w:line="312" w:lineRule="auto"/>
        <w:jc w:val="both"/>
        <w:rPr>
          <w:sz w:val="28"/>
          <w:szCs w:val="28"/>
          <w:lang w:val="en-GB"/>
        </w:rPr>
      </w:pPr>
      <w:r>
        <w:rPr>
          <w:sz w:val="28"/>
          <w:szCs w:val="28"/>
          <w:lang w:val="en-GB"/>
        </w:rPr>
        <w:t xml:space="preserve">Після дієслова </w:t>
      </w:r>
      <w:r>
        <w:rPr>
          <w:b/>
          <w:sz w:val="28"/>
          <w:szCs w:val="28"/>
          <w:lang w:val="en-GB"/>
        </w:rPr>
        <w:t>to make</w:t>
      </w:r>
      <w:r>
        <w:rPr>
          <w:sz w:val="28"/>
          <w:szCs w:val="28"/>
          <w:lang w:val="en-GB"/>
        </w:rPr>
        <w:t xml:space="preserve"> у значенні ‘змушувати’: He made us </w:t>
      </w:r>
      <w:r>
        <w:rPr>
          <w:b/>
          <w:sz w:val="28"/>
          <w:szCs w:val="28"/>
          <w:lang w:val="en-GB"/>
        </w:rPr>
        <w:t>get</w:t>
      </w:r>
      <w:r>
        <w:rPr>
          <w:sz w:val="28"/>
          <w:szCs w:val="28"/>
          <w:lang w:val="en-GB"/>
        </w:rPr>
        <w:t xml:space="preserve"> up early. –  він змушував нас рано </w:t>
      </w:r>
      <w:r>
        <w:rPr>
          <w:i/>
          <w:sz w:val="28"/>
          <w:szCs w:val="28"/>
          <w:lang w:val="en-GB"/>
        </w:rPr>
        <w:t>підійматися</w:t>
      </w:r>
      <w:r>
        <w:rPr>
          <w:sz w:val="28"/>
          <w:szCs w:val="28"/>
          <w:lang w:val="en-GB"/>
        </w:rPr>
        <w:t xml:space="preserve">. </w:t>
      </w:r>
    </w:p>
    <w:p w:rsidR="00B44451" w:rsidRDefault="00B44451">
      <w:pPr>
        <w:numPr>
          <w:ilvl w:val="0"/>
          <w:numId w:val="5"/>
        </w:numPr>
        <w:spacing w:line="312" w:lineRule="auto"/>
        <w:jc w:val="both"/>
        <w:rPr>
          <w:sz w:val="28"/>
          <w:szCs w:val="28"/>
          <w:lang w:val="en-GB"/>
        </w:rPr>
      </w:pPr>
      <w:r>
        <w:rPr>
          <w:sz w:val="28"/>
          <w:szCs w:val="28"/>
          <w:lang w:val="en-GB"/>
        </w:rPr>
        <w:t xml:space="preserve">Після дієслова </w:t>
      </w:r>
      <w:r>
        <w:rPr>
          <w:b/>
          <w:sz w:val="28"/>
          <w:szCs w:val="28"/>
          <w:lang w:val="en-GB"/>
        </w:rPr>
        <w:t>to help</w:t>
      </w:r>
      <w:r>
        <w:rPr>
          <w:sz w:val="28"/>
          <w:szCs w:val="28"/>
          <w:lang w:val="en-GB"/>
        </w:rPr>
        <w:t xml:space="preserve">, наприклад: He will </w:t>
      </w:r>
      <w:r>
        <w:rPr>
          <w:b/>
          <w:sz w:val="28"/>
          <w:szCs w:val="28"/>
          <w:lang w:val="en-GB"/>
        </w:rPr>
        <w:t>help</w:t>
      </w:r>
      <w:r>
        <w:rPr>
          <w:sz w:val="28"/>
          <w:szCs w:val="28"/>
          <w:lang w:val="en-GB"/>
        </w:rPr>
        <w:t xml:space="preserve"> me do it. – Він допоможе мені це </w:t>
      </w:r>
      <w:r>
        <w:rPr>
          <w:i/>
          <w:sz w:val="28"/>
          <w:szCs w:val="28"/>
          <w:lang w:val="en-GB"/>
        </w:rPr>
        <w:t>зробити</w:t>
      </w:r>
      <w:r>
        <w:rPr>
          <w:sz w:val="28"/>
          <w:szCs w:val="28"/>
          <w:lang w:val="en-GB"/>
        </w:rPr>
        <w:t xml:space="preserve">.  </w:t>
      </w:r>
    </w:p>
    <w:p w:rsidR="00B44451" w:rsidRDefault="00B44451">
      <w:pPr>
        <w:numPr>
          <w:ilvl w:val="0"/>
          <w:numId w:val="5"/>
        </w:numPr>
        <w:spacing w:line="312" w:lineRule="auto"/>
        <w:jc w:val="both"/>
        <w:rPr>
          <w:sz w:val="28"/>
          <w:szCs w:val="28"/>
          <w:lang w:val="en-GB"/>
        </w:rPr>
      </w:pPr>
      <w:r>
        <w:rPr>
          <w:sz w:val="28"/>
          <w:szCs w:val="28"/>
          <w:lang w:val="en-GB"/>
        </w:rPr>
        <w:t xml:space="preserve">Після виразів ‘why’, ‘why not’: Why not </w:t>
      </w:r>
      <w:r>
        <w:rPr>
          <w:b/>
          <w:sz w:val="28"/>
          <w:szCs w:val="28"/>
          <w:lang w:val="en-GB"/>
        </w:rPr>
        <w:t>go</w:t>
      </w:r>
      <w:r>
        <w:rPr>
          <w:sz w:val="28"/>
          <w:szCs w:val="28"/>
          <w:lang w:val="en-GB"/>
        </w:rPr>
        <w:t xml:space="preserve"> to the country? – Чому не </w:t>
      </w:r>
      <w:r>
        <w:rPr>
          <w:i/>
          <w:sz w:val="28"/>
          <w:szCs w:val="28"/>
          <w:lang w:val="en-GB"/>
        </w:rPr>
        <w:t>поїхати</w:t>
      </w:r>
      <w:r>
        <w:rPr>
          <w:sz w:val="28"/>
          <w:szCs w:val="28"/>
          <w:lang w:val="en-GB"/>
        </w:rPr>
        <w:t xml:space="preserve"> у сільську місцевість?</w:t>
      </w:r>
    </w:p>
    <w:p w:rsidR="00B44451" w:rsidRDefault="00B44451">
      <w:pPr>
        <w:spacing w:line="312" w:lineRule="auto"/>
        <w:jc w:val="both"/>
        <w:rPr>
          <w:sz w:val="28"/>
          <w:szCs w:val="28"/>
          <w:lang w:val="en-GB"/>
        </w:rPr>
      </w:pPr>
    </w:p>
    <w:p w:rsidR="00B44451" w:rsidRPr="00EC627B" w:rsidRDefault="00B44451">
      <w:pPr>
        <w:spacing w:line="312" w:lineRule="auto"/>
        <w:jc w:val="both"/>
        <w:rPr>
          <w:sz w:val="28"/>
          <w:szCs w:val="28"/>
          <w:lang w:val="ru-RU"/>
        </w:rPr>
      </w:pPr>
      <w:r w:rsidRPr="00EC627B">
        <w:rPr>
          <w:b/>
          <w:sz w:val="28"/>
          <w:szCs w:val="28"/>
          <w:lang w:val="ru-RU"/>
        </w:rPr>
        <w:t xml:space="preserve">Вправа 1. </w:t>
      </w:r>
      <w:r w:rsidRPr="00EC627B">
        <w:rPr>
          <w:sz w:val="28"/>
          <w:szCs w:val="28"/>
          <w:lang w:val="ru-RU"/>
        </w:rPr>
        <w:t xml:space="preserve">Введіть у речення частку </w:t>
      </w:r>
      <w:r>
        <w:rPr>
          <w:b/>
          <w:sz w:val="28"/>
          <w:szCs w:val="28"/>
          <w:lang w:val="en-GB"/>
        </w:rPr>
        <w:t>to</w:t>
      </w:r>
      <w:r w:rsidRPr="00EC627B">
        <w:rPr>
          <w:b/>
          <w:sz w:val="28"/>
          <w:szCs w:val="28"/>
          <w:lang w:val="ru-RU"/>
        </w:rPr>
        <w:t xml:space="preserve"> </w:t>
      </w:r>
      <w:r w:rsidRPr="00EC627B">
        <w:rPr>
          <w:sz w:val="28"/>
          <w:szCs w:val="28"/>
          <w:lang w:val="ru-RU"/>
        </w:rPr>
        <w:t>перед інфінітивом, якщо це потрібно.</w:t>
      </w:r>
    </w:p>
    <w:p w:rsidR="00B44451" w:rsidRDefault="00B44451">
      <w:pPr>
        <w:spacing w:line="312" w:lineRule="auto"/>
        <w:ind w:firstLine="709"/>
        <w:jc w:val="both"/>
        <w:rPr>
          <w:sz w:val="28"/>
          <w:szCs w:val="28"/>
          <w:lang w:val="en-GB"/>
        </w:rPr>
      </w:pPr>
      <w:r>
        <w:rPr>
          <w:sz w:val="28"/>
          <w:szCs w:val="28"/>
          <w:lang w:val="en-GB"/>
        </w:rPr>
        <w:t xml:space="preserve">1. I think you must …do this exercise without a dictionary. 2. What makes you … think so. 3. She came to the door … open it. 4. I am awfully glad  … have met you. 5. Why not … go and see him one of these days. 6. Why should you … his work. Who makes you … do this? 7. Do not make me … do it, I am awfully short of time. 8. You were right when you told me not …leave the party. I am so glad … have met her. </w:t>
      </w:r>
    </w:p>
    <w:p w:rsidR="00B44451" w:rsidRDefault="00B44451">
      <w:pPr>
        <w:spacing w:line="312" w:lineRule="auto"/>
        <w:jc w:val="both"/>
        <w:rPr>
          <w:sz w:val="28"/>
          <w:szCs w:val="28"/>
          <w:lang w:val="en-GB"/>
        </w:rPr>
      </w:pPr>
    </w:p>
    <w:p w:rsidR="00B44451" w:rsidRPr="00E574CA" w:rsidRDefault="00B44451">
      <w:pPr>
        <w:spacing w:line="312" w:lineRule="auto"/>
        <w:jc w:val="both"/>
        <w:rPr>
          <w:sz w:val="28"/>
          <w:szCs w:val="28"/>
          <w:lang w:val="en-GB"/>
        </w:rPr>
      </w:pPr>
      <w:r w:rsidRPr="00EC627B">
        <w:rPr>
          <w:b/>
          <w:sz w:val="28"/>
          <w:szCs w:val="28"/>
          <w:lang w:val="ru-RU"/>
        </w:rPr>
        <w:t>Вправа</w:t>
      </w:r>
      <w:r w:rsidRPr="00E574CA">
        <w:rPr>
          <w:b/>
          <w:sz w:val="28"/>
          <w:szCs w:val="28"/>
          <w:lang w:val="en-GB"/>
        </w:rPr>
        <w:t xml:space="preserve"> 2. </w:t>
      </w:r>
      <w:r w:rsidR="00A63022" w:rsidRPr="00A63022">
        <w:rPr>
          <w:sz w:val="28"/>
          <w:szCs w:val="28"/>
          <w:lang w:val="ru-RU"/>
        </w:rPr>
        <w:t>Відкрийте</w:t>
      </w:r>
      <w:r w:rsidR="00A63022" w:rsidRPr="00E574CA">
        <w:rPr>
          <w:sz w:val="28"/>
          <w:szCs w:val="28"/>
          <w:lang w:val="en-GB"/>
        </w:rPr>
        <w:t xml:space="preserve"> </w:t>
      </w:r>
      <w:r w:rsidR="00A63022" w:rsidRPr="00A63022">
        <w:rPr>
          <w:sz w:val="28"/>
          <w:szCs w:val="28"/>
          <w:lang w:val="ru-RU"/>
        </w:rPr>
        <w:t>ду</w:t>
      </w:r>
      <w:r w:rsidR="00A63022">
        <w:rPr>
          <w:sz w:val="28"/>
          <w:szCs w:val="28"/>
        </w:rPr>
        <w:t>ж</w:t>
      </w:r>
      <w:r w:rsidRPr="00A63022">
        <w:rPr>
          <w:sz w:val="28"/>
          <w:szCs w:val="28"/>
          <w:lang w:val="ru-RU"/>
        </w:rPr>
        <w:t>ки</w:t>
      </w:r>
      <w:r w:rsidRPr="00E574CA">
        <w:rPr>
          <w:sz w:val="28"/>
          <w:szCs w:val="28"/>
          <w:lang w:val="en-GB"/>
        </w:rPr>
        <w:t xml:space="preserve">, </w:t>
      </w:r>
      <w:r w:rsidRPr="00A63022">
        <w:rPr>
          <w:sz w:val="28"/>
          <w:szCs w:val="28"/>
          <w:lang w:val="ru-RU"/>
        </w:rPr>
        <w:t>поставте</w:t>
      </w:r>
      <w:r w:rsidRPr="00E574CA">
        <w:rPr>
          <w:sz w:val="28"/>
          <w:szCs w:val="28"/>
          <w:lang w:val="en-GB"/>
        </w:rPr>
        <w:t xml:space="preserve"> </w:t>
      </w:r>
      <w:r w:rsidRPr="00A63022">
        <w:rPr>
          <w:sz w:val="28"/>
          <w:szCs w:val="28"/>
          <w:lang w:val="ru-RU"/>
        </w:rPr>
        <w:t>інфінітив</w:t>
      </w:r>
      <w:r w:rsidRPr="00E574CA">
        <w:rPr>
          <w:sz w:val="28"/>
          <w:szCs w:val="28"/>
          <w:lang w:val="en-GB"/>
        </w:rPr>
        <w:t xml:space="preserve"> </w:t>
      </w:r>
      <w:r w:rsidRPr="00A63022">
        <w:rPr>
          <w:sz w:val="28"/>
          <w:szCs w:val="28"/>
          <w:lang w:val="ru-RU"/>
        </w:rPr>
        <w:t>у</w:t>
      </w:r>
      <w:r w:rsidRPr="00E574CA">
        <w:rPr>
          <w:sz w:val="28"/>
          <w:szCs w:val="28"/>
          <w:lang w:val="en-GB"/>
        </w:rPr>
        <w:t xml:space="preserve"> </w:t>
      </w:r>
      <w:r w:rsidRPr="00A63022">
        <w:rPr>
          <w:sz w:val="28"/>
          <w:szCs w:val="28"/>
          <w:lang w:val="ru-RU"/>
        </w:rPr>
        <w:t>потрібну</w:t>
      </w:r>
      <w:r w:rsidRPr="00E574CA">
        <w:rPr>
          <w:sz w:val="28"/>
          <w:szCs w:val="28"/>
          <w:lang w:val="en-GB"/>
        </w:rPr>
        <w:t xml:space="preserve"> </w:t>
      </w:r>
      <w:r w:rsidRPr="00A63022">
        <w:rPr>
          <w:sz w:val="28"/>
          <w:szCs w:val="28"/>
          <w:lang w:val="ru-RU"/>
        </w:rPr>
        <w:t>форму</w:t>
      </w:r>
      <w:r w:rsidRPr="00E574CA">
        <w:rPr>
          <w:sz w:val="28"/>
          <w:szCs w:val="28"/>
          <w:lang w:val="en-GB"/>
        </w:rPr>
        <w:t>.</w:t>
      </w:r>
    </w:p>
    <w:p w:rsidR="00B44451" w:rsidRDefault="00B44451">
      <w:pPr>
        <w:spacing w:line="312" w:lineRule="auto"/>
        <w:ind w:firstLine="709"/>
        <w:jc w:val="both"/>
        <w:rPr>
          <w:sz w:val="28"/>
          <w:szCs w:val="28"/>
          <w:lang w:val="en-GB"/>
        </w:rPr>
      </w:pPr>
      <w:r>
        <w:rPr>
          <w:sz w:val="28"/>
          <w:szCs w:val="28"/>
          <w:lang w:val="en-GB"/>
        </w:rPr>
        <w:t xml:space="preserve">1. Here are the instructions (to carry out). 2. She appeared (to listen) when we were speaking about it. 3. I’d like (to lie) in the sun right now. 4. For the last few days she seemed (to talk) to nobody. 5. He seemed (to look for) a word to express his idea. 6. When I came up to the office there was no light in the windows. Everybody </w:t>
      </w:r>
      <w:r>
        <w:rPr>
          <w:sz w:val="28"/>
          <w:szCs w:val="28"/>
          <w:lang w:val="en-GB"/>
        </w:rPr>
        <w:lastRenderedPageBreak/>
        <w:t>might (to go) home. 7. I like my cooking (to eat) immediately. 8. There is only one thing (to do). 8. The house appeared (to repair) recently. 9. I am sorry (to keep) you waiting. 9. When Clyde looked at the girl closely, he remembered (to see) her in Sondra’s company.</w:t>
      </w:r>
    </w:p>
    <w:p w:rsidR="00B44451" w:rsidRDefault="00B44451">
      <w:pPr>
        <w:spacing w:line="312" w:lineRule="auto"/>
        <w:jc w:val="both"/>
        <w:rPr>
          <w:sz w:val="28"/>
          <w:szCs w:val="28"/>
          <w:lang w:val="en-GB"/>
        </w:rPr>
      </w:pPr>
    </w:p>
    <w:p w:rsidR="00B44451" w:rsidRPr="00EA4BA5" w:rsidRDefault="00B44451">
      <w:pPr>
        <w:spacing w:line="312" w:lineRule="auto"/>
        <w:jc w:val="both"/>
        <w:rPr>
          <w:sz w:val="28"/>
          <w:szCs w:val="28"/>
          <w:lang w:val="ru-RU"/>
        </w:rPr>
      </w:pPr>
      <w:r w:rsidRPr="00EC627B">
        <w:rPr>
          <w:b/>
          <w:sz w:val="28"/>
          <w:szCs w:val="28"/>
          <w:lang w:val="ru-RU"/>
        </w:rPr>
        <w:t xml:space="preserve">Вправа 3. </w:t>
      </w:r>
      <w:r w:rsidR="00A63022" w:rsidRPr="00EA4BA5">
        <w:rPr>
          <w:sz w:val="28"/>
          <w:szCs w:val="28"/>
          <w:lang w:val="ru-RU"/>
        </w:rPr>
        <w:t>Відкрийте ду</w:t>
      </w:r>
      <w:r w:rsidR="00A63022">
        <w:rPr>
          <w:sz w:val="28"/>
          <w:szCs w:val="28"/>
        </w:rPr>
        <w:t>ж</w:t>
      </w:r>
      <w:r w:rsidRPr="00EA4BA5">
        <w:rPr>
          <w:sz w:val="28"/>
          <w:szCs w:val="28"/>
          <w:lang w:val="ru-RU"/>
        </w:rPr>
        <w:t>ки, виберіть необхідну форму інфінітива.</w:t>
      </w:r>
    </w:p>
    <w:p w:rsidR="00B44451" w:rsidRDefault="00B44451">
      <w:pPr>
        <w:spacing w:line="312" w:lineRule="auto"/>
        <w:ind w:firstLine="709"/>
        <w:jc w:val="both"/>
        <w:rPr>
          <w:sz w:val="28"/>
          <w:szCs w:val="28"/>
          <w:lang w:val="en-GB"/>
        </w:rPr>
      </w:pPr>
      <w:r>
        <w:rPr>
          <w:sz w:val="28"/>
          <w:szCs w:val="28"/>
          <w:lang w:val="en-GB"/>
        </w:rPr>
        <w:t xml:space="preserve">1. They want (to discuss/ to have discussed) this project. 2. They were (to come/to have come) already. 3.We must hurry not (to be late/ to have been late) for the party. 4. The man seemed (to study/ to be studying) me attentively. 5. The cause of the increasing use of metals is (to find/ to be found) in their characteristic properties. </w:t>
      </w:r>
    </w:p>
    <w:p w:rsidR="00B44451" w:rsidRDefault="00B44451">
      <w:pPr>
        <w:spacing w:line="312" w:lineRule="auto"/>
        <w:jc w:val="both"/>
        <w:rPr>
          <w:sz w:val="28"/>
          <w:szCs w:val="28"/>
          <w:lang w:val="en-GB"/>
        </w:rPr>
      </w:pPr>
    </w:p>
    <w:p w:rsidR="00B44451" w:rsidRPr="00A63022" w:rsidRDefault="00B44451">
      <w:pPr>
        <w:spacing w:line="312" w:lineRule="auto"/>
        <w:jc w:val="center"/>
        <w:rPr>
          <w:b/>
          <w:sz w:val="28"/>
          <w:szCs w:val="28"/>
        </w:rPr>
      </w:pPr>
      <w:r w:rsidRPr="00E574CA">
        <w:rPr>
          <w:b/>
          <w:sz w:val="28"/>
          <w:szCs w:val="28"/>
          <w:lang w:val="ru-RU"/>
        </w:rPr>
        <w:t>Викор</w:t>
      </w:r>
      <w:r w:rsidR="00A63022" w:rsidRPr="00E574CA">
        <w:rPr>
          <w:b/>
          <w:sz w:val="28"/>
          <w:szCs w:val="28"/>
          <w:lang w:val="ru-RU"/>
        </w:rPr>
        <w:t>истання форм герундія в реченні</w:t>
      </w:r>
    </w:p>
    <w:p w:rsidR="00B44451" w:rsidRPr="00E574CA" w:rsidRDefault="00B44451">
      <w:pPr>
        <w:spacing w:line="312" w:lineRule="auto"/>
        <w:jc w:val="center"/>
        <w:rPr>
          <w:b/>
          <w:sz w:val="28"/>
          <w:szCs w:val="28"/>
          <w:lang w:val="ru-RU"/>
        </w:rPr>
      </w:pPr>
    </w:p>
    <w:p w:rsidR="00B44451" w:rsidRDefault="00B44451">
      <w:pPr>
        <w:spacing w:line="312" w:lineRule="auto"/>
        <w:ind w:firstLine="708"/>
        <w:jc w:val="both"/>
        <w:rPr>
          <w:sz w:val="28"/>
          <w:szCs w:val="28"/>
          <w:lang w:val="en-GB"/>
        </w:rPr>
      </w:pPr>
      <w:r w:rsidRPr="00EC627B">
        <w:rPr>
          <w:sz w:val="28"/>
          <w:szCs w:val="28"/>
          <w:lang w:val="ru-RU"/>
        </w:rPr>
        <w:t>Простий герундій (</w:t>
      </w:r>
      <w:r>
        <w:rPr>
          <w:b/>
          <w:sz w:val="28"/>
          <w:szCs w:val="28"/>
          <w:lang w:val="en-GB"/>
        </w:rPr>
        <w:t>Simple</w:t>
      </w:r>
      <w:r w:rsidRPr="00EC627B">
        <w:rPr>
          <w:b/>
          <w:sz w:val="28"/>
          <w:szCs w:val="28"/>
          <w:lang w:val="ru-RU"/>
        </w:rPr>
        <w:t xml:space="preserve"> </w:t>
      </w:r>
      <w:r>
        <w:rPr>
          <w:b/>
          <w:sz w:val="28"/>
          <w:szCs w:val="28"/>
          <w:lang w:val="en-GB"/>
        </w:rPr>
        <w:t>Gerund</w:t>
      </w:r>
      <w:r w:rsidRPr="00EC627B">
        <w:rPr>
          <w:sz w:val="28"/>
          <w:szCs w:val="28"/>
          <w:lang w:val="ru-RU"/>
        </w:rPr>
        <w:t xml:space="preserve">) вказує на дію, яку виконує особа підмета в реченні. Ця дія відбувається одночасно з дієсловом-присудком, який йде за герундієм. </w:t>
      </w:r>
      <w:r>
        <w:rPr>
          <w:sz w:val="28"/>
          <w:szCs w:val="28"/>
          <w:lang w:val="en-GB"/>
        </w:rPr>
        <w:t xml:space="preserve">Hаприклад: I like </w:t>
      </w:r>
      <w:r>
        <w:rPr>
          <w:b/>
          <w:sz w:val="28"/>
          <w:szCs w:val="28"/>
          <w:lang w:val="en-GB"/>
        </w:rPr>
        <w:t>reading</w:t>
      </w:r>
      <w:r>
        <w:rPr>
          <w:sz w:val="28"/>
          <w:szCs w:val="28"/>
          <w:lang w:val="en-GB"/>
        </w:rPr>
        <w:t xml:space="preserve">. – Я люблю </w:t>
      </w:r>
      <w:r>
        <w:rPr>
          <w:i/>
          <w:sz w:val="28"/>
          <w:szCs w:val="28"/>
          <w:lang w:val="en-GB"/>
        </w:rPr>
        <w:t>читати</w:t>
      </w:r>
      <w:r>
        <w:rPr>
          <w:sz w:val="28"/>
          <w:szCs w:val="28"/>
          <w:lang w:val="en-GB"/>
        </w:rPr>
        <w:t xml:space="preserve">. There was no way of avoiding it. – Цього неможливо </w:t>
      </w:r>
      <w:r>
        <w:rPr>
          <w:i/>
          <w:sz w:val="28"/>
          <w:szCs w:val="28"/>
          <w:lang w:val="en-GB"/>
        </w:rPr>
        <w:t>уникнути</w:t>
      </w:r>
      <w:r>
        <w:rPr>
          <w:sz w:val="28"/>
          <w:szCs w:val="28"/>
          <w:lang w:val="en-GB"/>
        </w:rPr>
        <w:t xml:space="preserve">. </w:t>
      </w:r>
    </w:p>
    <w:p w:rsidR="00B44451" w:rsidRDefault="00B44451">
      <w:pPr>
        <w:spacing w:line="312" w:lineRule="auto"/>
        <w:ind w:firstLine="708"/>
        <w:jc w:val="both"/>
        <w:rPr>
          <w:sz w:val="28"/>
          <w:szCs w:val="28"/>
          <w:lang w:val="en-GB"/>
        </w:rPr>
      </w:pPr>
      <w:r w:rsidRPr="00EC627B">
        <w:rPr>
          <w:sz w:val="28"/>
          <w:szCs w:val="28"/>
          <w:lang w:val="ru-RU"/>
        </w:rPr>
        <w:t xml:space="preserve">Інколи простий герундій використовують для позначення попередньої дії.  </w:t>
      </w:r>
      <w:r>
        <w:rPr>
          <w:sz w:val="28"/>
          <w:szCs w:val="28"/>
          <w:lang w:val="en-GB"/>
        </w:rPr>
        <w:t xml:space="preserve">After </w:t>
      </w:r>
      <w:r>
        <w:rPr>
          <w:b/>
          <w:sz w:val="28"/>
          <w:szCs w:val="28"/>
          <w:lang w:val="en-GB"/>
        </w:rPr>
        <w:t>leaving</w:t>
      </w:r>
      <w:r>
        <w:rPr>
          <w:sz w:val="28"/>
          <w:szCs w:val="28"/>
          <w:lang w:val="en-GB"/>
        </w:rPr>
        <w:t xml:space="preserve"> her umbrella in the hall she entered the room. – </w:t>
      </w:r>
      <w:r>
        <w:rPr>
          <w:i/>
          <w:sz w:val="28"/>
          <w:szCs w:val="28"/>
          <w:lang w:val="en-GB"/>
        </w:rPr>
        <w:t>Залишивши</w:t>
      </w:r>
      <w:r>
        <w:rPr>
          <w:sz w:val="28"/>
          <w:szCs w:val="28"/>
          <w:lang w:val="en-GB"/>
        </w:rPr>
        <w:t xml:space="preserve"> парасольку в холі, вона увійшла до кімнати. У цьому випадку також можливо використовувати перфектний герундій (</w:t>
      </w:r>
      <w:r>
        <w:rPr>
          <w:b/>
          <w:sz w:val="28"/>
          <w:szCs w:val="28"/>
          <w:lang w:val="en-GB"/>
        </w:rPr>
        <w:t>Perfect Gerund</w:t>
      </w:r>
      <w:r>
        <w:rPr>
          <w:sz w:val="28"/>
          <w:szCs w:val="28"/>
          <w:lang w:val="en-GB"/>
        </w:rPr>
        <w:t xml:space="preserve">): After </w:t>
      </w:r>
      <w:r>
        <w:rPr>
          <w:b/>
          <w:sz w:val="28"/>
          <w:szCs w:val="28"/>
          <w:lang w:val="en-GB"/>
        </w:rPr>
        <w:t>having shaken</w:t>
      </w:r>
      <w:r>
        <w:rPr>
          <w:sz w:val="28"/>
          <w:szCs w:val="28"/>
          <w:lang w:val="en-GB"/>
        </w:rPr>
        <w:t xml:space="preserve"> hands neither he nor I had apparently more to say. – Після того, як ми </w:t>
      </w:r>
      <w:r>
        <w:rPr>
          <w:i/>
          <w:sz w:val="28"/>
          <w:szCs w:val="28"/>
          <w:lang w:val="en-GB"/>
        </w:rPr>
        <w:t>потиснули</w:t>
      </w:r>
      <w:r>
        <w:rPr>
          <w:sz w:val="28"/>
          <w:szCs w:val="28"/>
          <w:lang w:val="en-GB"/>
        </w:rPr>
        <w:t xml:space="preserve"> один одному руки, виявилося, що ми не маємо про що розмовляти.</w:t>
      </w:r>
    </w:p>
    <w:p w:rsidR="00B44451" w:rsidRDefault="00B44451">
      <w:pPr>
        <w:spacing w:line="312" w:lineRule="auto"/>
        <w:ind w:firstLine="708"/>
        <w:jc w:val="both"/>
        <w:rPr>
          <w:sz w:val="28"/>
          <w:szCs w:val="28"/>
          <w:lang w:val="en-GB"/>
        </w:rPr>
      </w:pPr>
      <w:r>
        <w:rPr>
          <w:sz w:val="28"/>
          <w:szCs w:val="28"/>
          <w:lang w:val="en-GB"/>
        </w:rPr>
        <w:t>Перфектний герундій (</w:t>
      </w:r>
      <w:r>
        <w:rPr>
          <w:b/>
          <w:sz w:val="28"/>
          <w:szCs w:val="28"/>
          <w:lang w:val="en-GB"/>
        </w:rPr>
        <w:t>Perfect Gerund</w:t>
      </w:r>
      <w:r>
        <w:rPr>
          <w:sz w:val="28"/>
          <w:szCs w:val="28"/>
          <w:lang w:val="en-GB"/>
        </w:rPr>
        <w:t>) використ</w:t>
      </w:r>
      <w:r w:rsidR="00EA4BA5">
        <w:rPr>
          <w:sz w:val="28"/>
          <w:szCs w:val="28"/>
          <w:lang w:val="en-GB"/>
        </w:rPr>
        <w:t>овується для позначення дії, як</w:t>
      </w:r>
      <w:r w:rsidR="00EA4BA5">
        <w:rPr>
          <w:sz w:val="28"/>
          <w:szCs w:val="28"/>
        </w:rPr>
        <w:t>а</w:t>
      </w:r>
      <w:r>
        <w:rPr>
          <w:sz w:val="28"/>
          <w:szCs w:val="28"/>
          <w:lang w:val="en-GB"/>
        </w:rPr>
        <w:t xml:space="preserve"> відбувається до дії, що виражено дієсловом-присудком: I am sure of having read it once. – Я впевнений, що вже одного разу </w:t>
      </w:r>
      <w:r>
        <w:rPr>
          <w:i/>
          <w:sz w:val="28"/>
          <w:szCs w:val="28"/>
          <w:lang w:val="en-GB"/>
        </w:rPr>
        <w:t>читав</w:t>
      </w:r>
      <w:r>
        <w:rPr>
          <w:sz w:val="28"/>
          <w:szCs w:val="28"/>
          <w:lang w:val="en-GB"/>
        </w:rPr>
        <w:t xml:space="preserve"> це. </w:t>
      </w:r>
    </w:p>
    <w:p w:rsidR="00B44451" w:rsidRDefault="00B44451">
      <w:pPr>
        <w:spacing w:line="312" w:lineRule="auto"/>
        <w:ind w:firstLine="708"/>
        <w:jc w:val="both"/>
        <w:rPr>
          <w:sz w:val="28"/>
          <w:szCs w:val="28"/>
          <w:lang w:val="en-GB"/>
        </w:rPr>
      </w:pPr>
      <w:r>
        <w:rPr>
          <w:sz w:val="28"/>
          <w:szCs w:val="28"/>
          <w:lang w:val="en-GB"/>
        </w:rPr>
        <w:t>Пасивний герундій (</w:t>
      </w:r>
      <w:r>
        <w:rPr>
          <w:b/>
          <w:sz w:val="28"/>
          <w:szCs w:val="28"/>
          <w:lang w:val="en-GB"/>
        </w:rPr>
        <w:t>Passive Gerund</w:t>
      </w:r>
      <w:r>
        <w:rPr>
          <w:sz w:val="28"/>
          <w:szCs w:val="28"/>
          <w:lang w:val="en-GB"/>
        </w:rPr>
        <w:t xml:space="preserve">) називає дію, що виконують над персоною або предметом, які позначено підметом, наприклад: I like </w:t>
      </w:r>
      <w:r>
        <w:rPr>
          <w:b/>
          <w:sz w:val="28"/>
          <w:szCs w:val="28"/>
          <w:lang w:val="en-GB"/>
        </w:rPr>
        <w:t>being invited</w:t>
      </w:r>
      <w:r>
        <w:rPr>
          <w:sz w:val="28"/>
          <w:szCs w:val="28"/>
          <w:lang w:val="en-GB"/>
        </w:rPr>
        <w:t xml:space="preserve"> to their house. – Мені приємно, що мене </w:t>
      </w:r>
      <w:r>
        <w:rPr>
          <w:i/>
          <w:sz w:val="28"/>
          <w:szCs w:val="28"/>
          <w:lang w:val="en-GB"/>
        </w:rPr>
        <w:t>запрошують</w:t>
      </w:r>
      <w:r>
        <w:rPr>
          <w:sz w:val="28"/>
          <w:szCs w:val="28"/>
          <w:lang w:val="en-GB"/>
        </w:rPr>
        <w:t xml:space="preserve"> до них додому.  Після слів </w:t>
      </w:r>
      <w:r>
        <w:rPr>
          <w:b/>
          <w:sz w:val="28"/>
          <w:szCs w:val="28"/>
          <w:lang w:val="en-GB"/>
        </w:rPr>
        <w:t>to need</w:t>
      </w:r>
      <w:r>
        <w:rPr>
          <w:sz w:val="28"/>
          <w:szCs w:val="28"/>
          <w:lang w:val="en-GB"/>
        </w:rPr>
        <w:t xml:space="preserve">, </w:t>
      </w:r>
      <w:r>
        <w:rPr>
          <w:b/>
          <w:sz w:val="28"/>
          <w:szCs w:val="28"/>
          <w:lang w:val="en-GB"/>
        </w:rPr>
        <w:t>to want</w:t>
      </w:r>
      <w:r>
        <w:rPr>
          <w:sz w:val="28"/>
          <w:szCs w:val="28"/>
          <w:lang w:val="en-GB"/>
        </w:rPr>
        <w:t xml:space="preserve">, </w:t>
      </w:r>
      <w:r>
        <w:rPr>
          <w:b/>
          <w:sz w:val="28"/>
          <w:szCs w:val="28"/>
          <w:lang w:val="en-GB"/>
        </w:rPr>
        <w:t>to require</w:t>
      </w:r>
      <w:r>
        <w:rPr>
          <w:sz w:val="28"/>
          <w:szCs w:val="28"/>
          <w:lang w:val="en-GB"/>
        </w:rPr>
        <w:t xml:space="preserve">, </w:t>
      </w:r>
      <w:r>
        <w:rPr>
          <w:b/>
          <w:sz w:val="28"/>
          <w:szCs w:val="28"/>
          <w:lang w:val="en-GB"/>
        </w:rPr>
        <w:t xml:space="preserve">worth </w:t>
      </w:r>
      <w:r>
        <w:rPr>
          <w:sz w:val="28"/>
          <w:szCs w:val="28"/>
          <w:lang w:val="en-GB"/>
        </w:rPr>
        <w:t xml:space="preserve">ставиться простий герундій: This beam needs </w:t>
      </w:r>
      <w:r>
        <w:rPr>
          <w:b/>
          <w:sz w:val="28"/>
          <w:szCs w:val="28"/>
          <w:lang w:val="en-GB"/>
        </w:rPr>
        <w:t>straightening</w:t>
      </w:r>
      <w:r>
        <w:rPr>
          <w:sz w:val="28"/>
          <w:szCs w:val="28"/>
          <w:lang w:val="en-GB"/>
        </w:rPr>
        <w:t xml:space="preserve">. – Цю балку необхідно </w:t>
      </w:r>
      <w:r>
        <w:rPr>
          <w:i/>
          <w:sz w:val="28"/>
          <w:szCs w:val="28"/>
          <w:lang w:val="en-GB"/>
        </w:rPr>
        <w:t>випрямляти</w:t>
      </w:r>
      <w:r>
        <w:rPr>
          <w:sz w:val="28"/>
          <w:szCs w:val="28"/>
          <w:lang w:val="en-GB"/>
        </w:rPr>
        <w:t xml:space="preserve">. </w:t>
      </w:r>
    </w:p>
    <w:p w:rsidR="00B44451" w:rsidRDefault="00B44451">
      <w:pPr>
        <w:spacing w:line="312" w:lineRule="auto"/>
        <w:ind w:firstLine="708"/>
        <w:jc w:val="both"/>
        <w:rPr>
          <w:sz w:val="28"/>
          <w:szCs w:val="28"/>
          <w:lang w:val="en-GB"/>
        </w:rPr>
      </w:pPr>
    </w:p>
    <w:p w:rsidR="00EA4BA5" w:rsidRDefault="00EA4BA5">
      <w:pPr>
        <w:rPr>
          <w:b/>
          <w:sz w:val="28"/>
          <w:szCs w:val="28"/>
          <w:lang w:val="en-GB"/>
        </w:rPr>
      </w:pPr>
      <w:r>
        <w:rPr>
          <w:b/>
          <w:sz w:val="28"/>
          <w:szCs w:val="28"/>
          <w:lang w:val="en-GB"/>
        </w:rPr>
        <w:br w:type="page"/>
      </w:r>
    </w:p>
    <w:p w:rsidR="00B44451" w:rsidRDefault="00B44451">
      <w:pPr>
        <w:spacing w:line="312" w:lineRule="auto"/>
        <w:jc w:val="both"/>
        <w:rPr>
          <w:sz w:val="28"/>
          <w:szCs w:val="28"/>
          <w:lang w:val="en-GB"/>
        </w:rPr>
      </w:pPr>
      <w:r>
        <w:rPr>
          <w:b/>
          <w:sz w:val="28"/>
          <w:szCs w:val="28"/>
          <w:lang w:val="en-GB"/>
        </w:rPr>
        <w:lastRenderedPageBreak/>
        <w:t xml:space="preserve">Вправа 1. </w:t>
      </w:r>
      <w:r>
        <w:rPr>
          <w:sz w:val="28"/>
          <w:szCs w:val="28"/>
          <w:lang w:val="en-GB"/>
        </w:rPr>
        <w:t xml:space="preserve">Відкрийте дужки, використовуючи дієслова в формах </w:t>
      </w:r>
      <w:r>
        <w:rPr>
          <w:b/>
          <w:sz w:val="28"/>
          <w:szCs w:val="28"/>
          <w:lang w:val="en-GB"/>
        </w:rPr>
        <w:t>Simple Active Gerund</w:t>
      </w:r>
      <w:r>
        <w:rPr>
          <w:sz w:val="28"/>
          <w:szCs w:val="28"/>
          <w:lang w:val="en-GB"/>
        </w:rPr>
        <w:t xml:space="preserve"> або </w:t>
      </w:r>
      <w:r>
        <w:rPr>
          <w:b/>
          <w:sz w:val="28"/>
          <w:szCs w:val="28"/>
          <w:lang w:val="en-GB"/>
        </w:rPr>
        <w:t>Simple Passive Gerund</w:t>
      </w:r>
      <w:r>
        <w:rPr>
          <w:sz w:val="28"/>
          <w:szCs w:val="28"/>
          <w:lang w:val="en-GB"/>
        </w:rPr>
        <w:t>.</w:t>
      </w:r>
    </w:p>
    <w:p w:rsidR="00B44451" w:rsidRDefault="00B44451">
      <w:pPr>
        <w:spacing w:line="312" w:lineRule="auto"/>
        <w:ind w:firstLine="709"/>
        <w:jc w:val="both"/>
        <w:rPr>
          <w:sz w:val="28"/>
          <w:szCs w:val="28"/>
          <w:lang w:val="en-GB"/>
        </w:rPr>
      </w:pPr>
      <w:r>
        <w:rPr>
          <w:sz w:val="28"/>
          <w:szCs w:val="28"/>
          <w:lang w:val="en-GB"/>
        </w:rPr>
        <w:t>1.  I insist on (to treat) with a certain consideration. 2. The house wants (to paint). 3. I know everyone who is worth (to know). 4. I do not like (to postpone) it until tomorrow. 5. I can still remember (to run) down the sand hills in the morning. 6. He does not like (to direct) what to do. 7. The secretary was afraid of (to fine) and hid the information. 8. He was proud of (to  choose) to represent the firm at the conference. 9. The machine needs (to clean).</w:t>
      </w:r>
    </w:p>
    <w:p w:rsidR="00B44451" w:rsidRDefault="00B44451">
      <w:pPr>
        <w:spacing w:line="312" w:lineRule="auto"/>
        <w:jc w:val="both"/>
        <w:rPr>
          <w:sz w:val="28"/>
          <w:szCs w:val="28"/>
          <w:lang w:val="en-GB"/>
        </w:rPr>
      </w:pPr>
    </w:p>
    <w:p w:rsidR="00B44451" w:rsidRPr="00E574CA" w:rsidRDefault="00B44451">
      <w:pPr>
        <w:spacing w:line="312" w:lineRule="auto"/>
        <w:jc w:val="both"/>
        <w:rPr>
          <w:sz w:val="28"/>
          <w:szCs w:val="28"/>
          <w:lang w:val="en-GB"/>
        </w:rPr>
      </w:pPr>
      <w:r w:rsidRPr="00EC627B">
        <w:rPr>
          <w:b/>
          <w:sz w:val="28"/>
          <w:szCs w:val="28"/>
          <w:lang w:val="ru-RU"/>
        </w:rPr>
        <w:t>Вправа</w:t>
      </w:r>
      <w:r w:rsidRPr="00E574CA">
        <w:rPr>
          <w:b/>
          <w:sz w:val="28"/>
          <w:szCs w:val="28"/>
          <w:lang w:val="en-GB"/>
        </w:rPr>
        <w:t xml:space="preserve"> 2.  </w:t>
      </w:r>
      <w:r w:rsidRPr="00EC627B">
        <w:rPr>
          <w:sz w:val="28"/>
          <w:szCs w:val="28"/>
          <w:lang w:val="ru-RU"/>
        </w:rPr>
        <w:t>Зробіть</w:t>
      </w:r>
      <w:r w:rsidRPr="00E574CA">
        <w:rPr>
          <w:sz w:val="28"/>
          <w:szCs w:val="28"/>
          <w:lang w:val="en-GB"/>
        </w:rPr>
        <w:t xml:space="preserve"> </w:t>
      </w:r>
      <w:r w:rsidRPr="00EC627B">
        <w:rPr>
          <w:sz w:val="28"/>
          <w:szCs w:val="28"/>
          <w:lang w:val="ru-RU"/>
        </w:rPr>
        <w:t>трансформаційну</w:t>
      </w:r>
      <w:r w:rsidRPr="00E574CA">
        <w:rPr>
          <w:sz w:val="28"/>
          <w:szCs w:val="28"/>
          <w:lang w:val="en-GB"/>
        </w:rPr>
        <w:t xml:space="preserve"> </w:t>
      </w:r>
      <w:r w:rsidRPr="00EC627B">
        <w:rPr>
          <w:sz w:val="28"/>
          <w:szCs w:val="28"/>
          <w:lang w:val="ru-RU"/>
        </w:rPr>
        <w:t>вправу</w:t>
      </w:r>
      <w:r w:rsidRPr="00E574CA">
        <w:rPr>
          <w:sz w:val="28"/>
          <w:szCs w:val="28"/>
          <w:lang w:val="en-GB"/>
        </w:rPr>
        <w:t xml:space="preserve">, </w:t>
      </w:r>
      <w:r w:rsidRPr="00EC627B">
        <w:rPr>
          <w:sz w:val="28"/>
          <w:szCs w:val="28"/>
          <w:lang w:val="ru-RU"/>
        </w:rPr>
        <w:t>замінивши</w:t>
      </w:r>
      <w:r w:rsidRPr="00E574CA">
        <w:rPr>
          <w:sz w:val="28"/>
          <w:szCs w:val="28"/>
          <w:lang w:val="en-GB"/>
        </w:rPr>
        <w:t xml:space="preserve"> </w:t>
      </w:r>
      <w:r w:rsidRPr="00EC627B">
        <w:rPr>
          <w:sz w:val="28"/>
          <w:szCs w:val="28"/>
          <w:lang w:val="ru-RU"/>
        </w:rPr>
        <w:t>підрядне</w:t>
      </w:r>
      <w:r w:rsidRPr="00E574CA">
        <w:rPr>
          <w:sz w:val="28"/>
          <w:szCs w:val="28"/>
          <w:lang w:val="en-GB"/>
        </w:rPr>
        <w:t xml:space="preserve"> </w:t>
      </w:r>
      <w:r w:rsidRPr="00EC627B">
        <w:rPr>
          <w:sz w:val="28"/>
          <w:szCs w:val="28"/>
          <w:lang w:val="ru-RU"/>
        </w:rPr>
        <w:t>речення</w:t>
      </w:r>
      <w:r w:rsidRPr="00E574CA">
        <w:rPr>
          <w:sz w:val="28"/>
          <w:szCs w:val="28"/>
          <w:lang w:val="en-GB"/>
        </w:rPr>
        <w:t xml:space="preserve"> </w:t>
      </w:r>
      <w:r w:rsidRPr="00EC627B">
        <w:rPr>
          <w:sz w:val="28"/>
          <w:szCs w:val="28"/>
          <w:lang w:val="ru-RU"/>
        </w:rPr>
        <w:t>часу</w:t>
      </w:r>
      <w:r w:rsidRPr="00E574CA">
        <w:rPr>
          <w:sz w:val="28"/>
          <w:szCs w:val="28"/>
          <w:lang w:val="en-GB"/>
        </w:rPr>
        <w:t xml:space="preserve"> </w:t>
      </w:r>
      <w:r w:rsidRPr="00EC627B">
        <w:rPr>
          <w:sz w:val="28"/>
          <w:szCs w:val="28"/>
          <w:lang w:val="ru-RU"/>
        </w:rPr>
        <w:t>на</w:t>
      </w:r>
      <w:r w:rsidRPr="00E574CA">
        <w:rPr>
          <w:sz w:val="28"/>
          <w:szCs w:val="28"/>
          <w:lang w:val="en-GB"/>
        </w:rPr>
        <w:t xml:space="preserve"> </w:t>
      </w:r>
      <w:r w:rsidRPr="00EC627B">
        <w:rPr>
          <w:sz w:val="28"/>
          <w:szCs w:val="28"/>
          <w:lang w:val="ru-RU"/>
        </w:rPr>
        <w:t>герундій</w:t>
      </w:r>
      <w:r w:rsidRPr="00E574CA">
        <w:rPr>
          <w:sz w:val="28"/>
          <w:szCs w:val="28"/>
          <w:lang w:val="en-GB"/>
        </w:rPr>
        <w:t xml:space="preserve"> </w:t>
      </w:r>
      <w:r w:rsidRPr="00EC627B">
        <w:rPr>
          <w:sz w:val="28"/>
          <w:szCs w:val="28"/>
          <w:lang w:val="ru-RU"/>
        </w:rPr>
        <w:t>з</w:t>
      </w:r>
      <w:r w:rsidRPr="00E574CA">
        <w:rPr>
          <w:sz w:val="28"/>
          <w:szCs w:val="28"/>
          <w:lang w:val="en-GB"/>
        </w:rPr>
        <w:t xml:space="preserve"> </w:t>
      </w:r>
      <w:r w:rsidRPr="00EC627B">
        <w:rPr>
          <w:sz w:val="28"/>
          <w:szCs w:val="28"/>
          <w:lang w:val="ru-RU"/>
        </w:rPr>
        <w:t>прийменником</w:t>
      </w:r>
      <w:r w:rsidRPr="00E574CA">
        <w:rPr>
          <w:sz w:val="28"/>
          <w:szCs w:val="28"/>
          <w:lang w:val="en-GB"/>
        </w:rPr>
        <w:t xml:space="preserve"> </w:t>
      </w:r>
      <w:r>
        <w:rPr>
          <w:b/>
          <w:sz w:val="28"/>
          <w:szCs w:val="28"/>
          <w:lang w:val="en-GB"/>
        </w:rPr>
        <w:t>after</w:t>
      </w:r>
      <w:r w:rsidRPr="00E574CA">
        <w:rPr>
          <w:sz w:val="28"/>
          <w:szCs w:val="28"/>
          <w:lang w:val="en-GB"/>
        </w:rPr>
        <w:t>.</w:t>
      </w:r>
    </w:p>
    <w:p w:rsidR="00B44451" w:rsidRDefault="00B44451">
      <w:pPr>
        <w:spacing w:line="312" w:lineRule="auto"/>
        <w:ind w:firstLine="708"/>
        <w:jc w:val="both"/>
        <w:rPr>
          <w:sz w:val="28"/>
          <w:szCs w:val="28"/>
          <w:lang w:val="en-GB"/>
        </w:rPr>
      </w:pPr>
      <w:r>
        <w:rPr>
          <w:b/>
          <w:sz w:val="28"/>
          <w:szCs w:val="28"/>
          <w:lang w:val="en-GB"/>
        </w:rPr>
        <w:t xml:space="preserve">Зразок: After she took the child to the kindergarten, </w:t>
      </w:r>
      <w:r>
        <w:rPr>
          <w:sz w:val="28"/>
          <w:szCs w:val="28"/>
          <w:lang w:val="en-GB"/>
        </w:rPr>
        <w:t xml:space="preserve">she went to work to prepare for the monthly report. – </w:t>
      </w:r>
      <w:r>
        <w:rPr>
          <w:b/>
          <w:sz w:val="28"/>
          <w:szCs w:val="28"/>
          <w:lang w:val="en-GB"/>
        </w:rPr>
        <w:t xml:space="preserve">After taking the child to the kindergarten, </w:t>
      </w:r>
      <w:r>
        <w:rPr>
          <w:sz w:val="28"/>
          <w:szCs w:val="28"/>
          <w:lang w:val="en-GB"/>
        </w:rPr>
        <w:t>she went to work to prepare for the monthly report.</w:t>
      </w:r>
    </w:p>
    <w:p w:rsidR="00B44451" w:rsidRDefault="00B44451">
      <w:pPr>
        <w:spacing w:line="312" w:lineRule="auto"/>
        <w:ind w:firstLine="709"/>
        <w:jc w:val="both"/>
        <w:rPr>
          <w:sz w:val="28"/>
          <w:szCs w:val="28"/>
          <w:lang w:val="en-GB"/>
        </w:rPr>
      </w:pPr>
      <w:r>
        <w:rPr>
          <w:sz w:val="28"/>
          <w:szCs w:val="28"/>
          <w:lang w:val="en-GB"/>
        </w:rPr>
        <w:t xml:space="preserve">1. </w:t>
      </w:r>
      <w:r>
        <w:rPr>
          <w:b/>
          <w:sz w:val="28"/>
          <w:szCs w:val="28"/>
          <w:lang w:val="en-GB"/>
        </w:rPr>
        <w:t xml:space="preserve">When he made a thorough study of the subject, </w:t>
      </w:r>
      <w:r>
        <w:rPr>
          <w:sz w:val="28"/>
          <w:szCs w:val="28"/>
          <w:lang w:val="en-GB"/>
        </w:rPr>
        <w:t xml:space="preserve">he found that it was a great deal more important than he had thought at first. 2. </w:t>
      </w:r>
      <w:r>
        <w:rPr>
          <w:b/>
          <w:sz w:val="28"/>
          <w:szCs w:val="28"/>
          <w:lang w:val="en-GB"/>
        </w:rPr>
        <w:t xml:space="preserve">After I had hesitated some minutes whether to buy the bond package, </w:t>
      </w:r>
      <w:r>
        <w:rPr>
          <w:sz w:val="28"/>
          <w:szCs w:val="28"/>
          <w:lang w:val="en-GB"/>
        </w:rPr>
        <w:t xml:space="preserve">I finally decided that I might find a good advice of a good friend of mine. 3. </w:t>
      </w:r>
      <w:r>
        <w:rPr>
          <w:b/>
          <w:sz w:val="28"/>
          <w:szCs w:val="28"/>
          <w:lang w:val="en-GB"/>
        </w:rPr>
        <w:t>When</w:t>
      </w:r>
      <w:r>
        <w:rPr>
          <w:sz w:val="28"/>
          <w:szCs w:val="28"/>
          <w:lang w:val="en-GB"/>
        </w:rPr>
        <w:t xml:space="preserve"> </w:t>
      </w:r>
      <w:r>
        <w:rPr>
          <w:b/>
          <w:sz w:val="28"/>
          <w:szCs w:val="28"/>
          <w:lang w:val="en-GB"/>
        </w:rPr>
        <w:t>she had graduated from the university</w:t>
      </w:r>
      <w:r>
        <w:rPr>
          <w:sz w:val="28"/>
          <w:szCs w:val="28"/>
          <w:lang w:val="en-GB"/>
        </w:rPr>
        <w:t xml:space="preserve">, she left Boston and started a completely new life. 4. </w:t>
      </w:r>
      <w:r>
        <w:rPr>
          <w:b/>
          <w:sz w:val="28"/>
          <w:szCs w:val="28"/>
          <w:lang w:val="en-GB"/>
        </w:rPr>
        <w:t xml:space="preserve">When he had proved that his theory was correct, </w:t>
      </w:r>
      <w:r>
        <w:rPr>
          <w:sz w:val="28"/>
          <w:szCs w:val="28"/>
          <w:lang w:val="en-GB"/>
        </w:rPr>
        <w:t xml:space="preserve">he started studying ways and means of improving the conditions of work in very deep coal mines.   </w:t>
      </w:r>
    </w:p>
    <w:p w:rsidR="00B44451" w:rsidRDefault="00B44451">
      <w:pPr>
        <w:spacing w:line="312" w:lineRule="auto"/>
        <w:jc w:val="both"/>
        <w:rPr>
          <w:b/>
          <w:sz w:val="28"/>
          <w:szCs w:val="28"/>
          <w:lang w:val="en-GB"/>
        </w:rPr>
      </w:pPr>
    </w:p>
    <w:p w:rsidR="00B44451" w:rsidRPr="00EA4BA5" w:rsidRDefault="00B44451">
      <w:pPr>
        <w:spacing w:line="312" w:lineRule="auto"/>
        <w:jc w:val="both"/>
        <w:rPr>
          <w:sz w:val="28"/>
          <w:szCs w:val="28"/>
          <w:lang w:val="ru-RU"/>
        </w:rPr>
      </w:pPr>
      <w:r w:rsidRPr="00EC627B">
        <w:rPr>
          <w:b/>
          <w:sz w:val="28"/>
          <w:szCs w:val="28"/>
          <w:lang w:val="ru-RU"/>
        </w:rPr>
        <w:t xml:space="preserve">Вправа 3. </w:t>
      </w:r>
      <w:r w:rsidRPr="00EA4BA5">
        <w:rPr>
          <w:sz w:val="28"/>
          <w:szCs w:val="28"/>
          <w:lang w:val="ru-RU"/>
        </w:rPr>
        <w:t>Відкрийте дужки, поставте дієслова в потрібні</w:t>
      </w:r>
      <w:r w:rsidR="00EA4BA5">
        <w:rPr>
          <w:sz w:val="28"/>
          <w:szCs w:val="28"/>
        </w:rPr>
        <w:t>й</w:t>
      </w:r>
      <w:r w:rsidRPr="00EA4BA5">
        <w:rPr>
          <w:sz w:val="28"/>
          <w:szCs w:val="28"/>
          <w:lang w:val="ru-RU"/>
        </w:rPr>
        <w:t xml:space="preserve"> формі (особові та неособові).</w:t>
      </w:r>
    </w:p>
    <w:p w:rsidR="00B44451" w:rsidRPr="00EA4BA5" w:rsidRDefault="00B44451">
      <w:pPr>
        <w:spacing w:line="312" w:lineRule="auto"/>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44451">
        <w:tc>
          <w:tcPr>
            <w:tcW w:w="9571" w:type="dxa"/>
          </w:tcPr>
          <w:p w:rsidR="00B44451" w:rsidRDefault="00B44451">
            <w:pPr>
              <w:spacing w:line="312" w:lineRule="auto"/>
              <w:rPr>
                <w:b/>
                <w:sz w:val="28"/>
                <w:szCs w:val="28"/>
                <w:lang w:val="ru-RU"/>
              </w:rPr>
            </w:pPr>
            <w:r>
              <w:rPr>
                <w:b/>
                <w:sz w:val="28"/>
                <w:szCs w:val="28"/>
                <w:lang w:val="ru-RU"/>
              </w:rPr>
              <w:t xml:space="preserve">Словосполучення, після яких використовують тільки герундій. </w:t>
            </w:r>
          </w:p>
          <w:p w:rsidR="00B44451" w:rsidRDefault="00B44451">
            <w:pPr>
              <w:spacing w:line="312" w:lineRule="auto"/>
              <w:rPr>
                <w:sz w:val="28"/>
                <w:szCs w:val="28"/>
                <w:lang w:val="en-GB"/>
              </w:rPr>
            </w:pPr>
            <w:r>
              <w:rPr>
                <w:sz w:val="28"/>
                <w:szCs w:val="28"/>
                <w:lang w:val="en-GB"/>
              </w:rPr>
              <w:t>To be fond of; to avoid; to go on; to be proud of; to object to; to be surprised at; to help; to accuse of.</w:t>
            </w:r>
          </w:p>
        </w:tc>
      </w:tr>
    </w:tbl>
    <w:p w:rsidR="00B44451" w:rsidRDefault="00B44451">
      <w:pPr>
        <w:spacing w:line="312" w:lineRule="auto"/>
        <w:rPr>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44451">
        <w:tc>
          <w:tcPr>
            <w:tcW w:w="9571" w:type="dxa"/>
          </w:tcPr>
          <w:p w:rsidR="00B44451" w:rsidRPr="00EC627B" w:rsidRDefault="00B44451">
            <w:pPr>
              <w:spacing w:line="312" w:lineRule="auto"/>
              <w:jc w:val="both"/>
              <w:rPr>
                <w:b/>
                <w:sz w:val="28"/>
                <w:szCs w:val="28"/>
                <w:lang w:val="ru-RU"/>
              </w:rPr>
            </w:pPr>
            <w:r w:rsidRPr="00EC627B">
              <w:rPr>
                <w:b/>
                <w:sz w:val="28"/>
                <w:szCs w:val="28"/>
                <w:lang w:val="ru-RU"/>
              </w:rPr>
              <w:t>Дієслова, після яких використання неособових форм дієслова є детермінованим контекстом речення.</w:t>
            </w:r>
          </w:p>
          <w:p w:rsidR="00B44451" w:rsidRDefault="00B44451">
            <w:pPr>
              <w:spacing w:line="312" w:lineRule="auto"/>
              <w:rPr>
                <w:sz w:val="28"/>
                <w:szCs w:val="28"/>
                <w:lang w:val="en-GB"/>
              </w:rPr>
            </w:pPr>
            <w:r>
              <w:rPr>
                <w:sz w:val="28"/>
                <w:szCs w:val="28"/>
                <w:lang w:val="en-GB"/>
              </w:rPr>
              <w:t>finish; enjoy; stop;</w:t>
            </w:r>
          </w:p>
        </w:tc>
      </w:tr>
    </w:tbl>
    <w:p w:rsidR="00B44451" w:rsidRDefault="00B44451">
      <w:pPr>
        <w:spacing w:line="312" w:lineRule="auto"/>
        <w:rPr>
          <w:b/>
          <w:sz w:val="28"/>
          <w:szCs w:val="28"/>
          <w:lang w:val="en-GB"/>
        </w:rPr>
      </w:pPr>
    </w:p>
    <w:p w:rsidR="00B44451" w:rsidRDefault="00B44451">
      <w:pPr>
        <w:numPr>
          <w:ilvl w:val="0"/>
          <w:numId w:val="6"/>
        </w:numPr>
        <w:spacing w:line="312" w:lineRule="auto"/>
        <w:rPr>
          <w:sz w:val="28"/>
          <w:szCs w:val="28"/>
          <w:lang w:val="en-GB"/>
        </w:rPr>
      </w:pPr>
      <w:r>
        <w:rPr>
          <w:sz w:val="28"/>
          <w:szCs w:val="28"/>
          <w:lang w:val="en-GB"/>
        </w:rPr>
        <w:t>She (enjoy) (visit) the town while she (have got) a lot of free time.</w:t>
      </w:r>
    </w:p>
    <w:p w:rsidR="00B44451" w:rsidRDefault="00B44451">
      <w:pPr>
        <w:numPr>
          <w:ilvl w:val="0"/>
          <w:numId w:val="6"/>
        </w:numPr>
        <w:spacing w:line="312" w:lineRule="auto"/>
        <w:rPr>
          <w:sz w:val="28"/>
          <w:szCs w:val="28"/>
          <w:lang w:val="en-GB"/>
        </w:rPr>
      </w:pPr>
      <w:r>
        <w:rPr>
          <w:sz w:val="28"/>
          <w:szCs w:val="28"/>
          <w:lang w:val="en-GB"/>
        </w:rPr>
        <w:lastRenderedPageBreak/>
        <w:t>My friend (to be fond of) (make) photos of places of interest in London.</w:t>
      </w:r>
    </w:p>
    <w:p w:rsidR="00B44451" w:rsidRDefault="00B44451">
      <w:pPr>
        <w:numPr>
          <w:ilvl w:val="0"/>
          <w:numId w:val="6"/>
        </w:numPr>
        <w:spacing w:line="312" w:lineRule="auto"/>
        <w:rPr>
          <w:sz w:val="28"/>
          <w:szCs w:val="28"/>
          <w:lang w:val="en-GB"/>
        </w:rPr>
      </w:pPr>
      <w:r>
        <w:rPr>
          <w:sz w:val="28"/>
          <w:szCs w:val="28"/>
          <w:lang w:val="en-GB"/>
        </w:rPr>
        <w:t xml:space="preserve">The boy (suggest) (walk) to the Tower of London. </w:t>
      </w:r>
    </w:p>
    <w:p w:rsidR="00B44451" w:rsidRDefault="00B44451">
      <w:pPr>
        <w:numPr>
          <w:ilvl w:val="0"/>
          <w:numId w:val="6"/>
        </w:numPr>
        <w:spacing w:line="312" w:lineRule="auto"/>
        <w:rPr>
          <w:sz w:val="28"/>
          <w:szCs w:val="28"/>
          <w:lang w:val="en-GB"/>
        </w:rPr>
      </w:pPr>
      <w:r>
        <w:rPr>
          <w:sz w:val="28"/>
          <w:szCs w:val="28"/>
          <w:lang w:val="en-GB"/>
        </w:rPr>
        <w:t>I</w:t>
      </w:r>
      <w:r w:rsidR="00B248F2">
        <w:rPr>
          <w:sz w:val="28"/>
          <w:szCs w:val="28"/>
          <w:lang w:val="en-GB"/>
        </w:rPr>
        <w:t xml:space="preserve"> </w:t>
      </w:r>
      <w:r>
        <w:rPr>
          <w:sz w:val="28"/>
          <w:szCs w:val="28"/>
          <w:lang w:val="en-GB"/>
        </w:rPr>
        <w:t xml:space="preserve"> (not object to) (read) about the Tower Bridge.</w:t>
      </w:r>
    </w:p>
    <w:p w:rsidR="00B44451" w:rsidRDefault="00B44451">
      <w:pPr>
        <w:numPr>
          <w:ilvl w:val="0"/>
          <w:numId w:val="6"/>
        </w:numPr>
        <w:spacing w:line="312" w:lineRule="auto"/>
        <w:jc w:val="both"/>
        <w:rPr>
          <w:sz w:val="28"/>
          <w:szCs w:val="28"/>
          <w:lang w:val="en-GB"/>
        </w:rPr>
      </w:pPr>
      <w:r>
        <w:rPr>
          <w:sz w:val="28"/>
          <w:szCs w:val="28"/>
          <w:lang w:val="en-GB"/>
        </w:rPr>
        <w:t>They (finish) (view) St. Catherine’s docks and (to be going to) (take) photos.</w:t>
      </w:r>
    </w:p>
    <w:p w:rsidR="00B44451" w:rsidRDefault="00B44451">
      <w:pPr>
        <w:numPr>
          <w:ilvl w:val="0"/>
          <w:numId w:val="6"/>
        </w:numPr>
        <w:spacing w:line="312" w:lineRule="auto"/>
        <w:rPr>
          <w:sz w:val="28"/>
          <w:szCs w:val="28"/>
          <w:lang w:val="en-GB"/>
        </w:rPr>
      </w:pPr>
      <w:r>
        <w:rPr>
          <w:sz w:val="28"/>
          <w:szCs w:val="28"/>
          <w:lang w:val="en-GB"/>
        </w:rPr>
        <w:t>They (finish) (shop) (view) St. Catherine’s docks.</w:t>
      </w:r>
    </w:p>
    <w:p w:rsidR="00B44451" w:rsidRDefault="00B44451">
      <w:pPr>
        <w:numPr>
          <w:ilvl w:val="0"/>
          <w:numId w:val="6"/>
        </w:numPr>
        <w:spacing w:line="312" w:lineRule="auto"/>
        <w:rPr>
          <w:sz w:val="28"/>
          <w:szCs w:val="28"/>
          <w:lang w:val="en-GB"/>
        </w:rPr>
      </w:pPr>
      <w:r>
        <w:rPr>
          <w:sz w:val="28"/>
          <w:szCs w:val="28"/>
          <w:lang w:val="en-GB"/>
        </w:rPr>
        <w:t xml:space="preserve">If you were in London you would (agree to) (have) a magnificent trip to the Houses of Parliament. </w:t>
      </w:r>
    </w:p>
    <w:p w:rsidR="00B44451" w:rsidRDefault="00B44451">
      <w:pPr>
        <w:numPr>
          <w:ilvl w:val="0"/>
          <w:numId w:val="6"/>
        </w:numPr>
        <w:spacing w:line="312" w:lineRule="auto"/>
        <w:jc w:val="both"/>
        <w:rPr>
          <w:sz w:val="28"/>
          <w:szCs w:val="28"/>
          <w:lang w:val="en-GB"/>
        </w:rPr>
      </w:pPr>
      <w:r>
        <w:rPr>
          <w:sz w:val="28"/>
          <w:szCs w:val="28"/>
          <w:lang w:val="en-GB"/>
        </w:rPr>
        <w:t>Daisy (marry) Tom Buchanan of Chicago. A letter from Gatsby, who is still in Europe, (arrive) just before her wedding, and momentarily (make) her (change) her mind. (From “The Great Gatsby” by F. Scott Fitzgerald; Ch. IV, p. 74).</w:t>
      </w:r>
    </w:p>
    <w:p w:rsidR="00B44451" w:rsidRDefault="00B44451">
      <w:pPr>
        <w:numPr>
          <w:ilvl w:val="0"/>
          <w:numId w:val="6"/>
        </w:numPr>
        <w:spacing w:line="312" w:lineRule="auto"/>
        <w:jc w:val="both"/>
        <w:rPr>
          <w:sz w:val="28"/>
          <w:szCs w:val="28"/>
          <w:lang w:val="en-GB"/>
        </w:rPr>
      </w:pPr>
      <w:r>
        <w:rPr>
          <w:sz w:val="28"/>
          <w:szCs w:val="28"/>
          <w:lang w:val="en-GB"/>
        </w:rPr>
        <w:t>“For several weeks” Nick does not see Gatsby until he (call) one Sunday and Tom (happen) (drop in) with Mr. and Mrs. Sloane. (From “The Great Gatsby” by F. Scott Fitzgerald; Ch. IV).</w:t>
      </w:r>
    </w:p>
    <w:p w:rsidR="00B44451" w:rsidRDefault="00B44451">
      <w:pPr>
        <w:numPr>
          <w:ilvl w:val="0"/>
          <w:numId w:val="6"/>
        </w:numPr>
        <w:spacing w:line="312" w:lineRule="auto"/>
        <w:jc w:val="both"/>
        <w:rPr>
          <w:sz w:val="28"/>
          <w:szCs w:val="28"/>
          <w:lang w:val="en-GB"/>
        </w:rPr>
      </w:pPr>
      <w:r>
        <w:rPr>
          <w:sz w:val="28"/>
          <w:szCs w:val="28"/>
          <w:lang w:val="en-GB"/>
        </w:rPr>
        <w:t xml:space="preserve"> That same day Michaelis (keep) Wilson company until six o’clock before (go) home (get) some sleep. (From “The Great Gatsby” by F. Scott Fitzgerald; Ch. VIII).</w:t>
      </w:r>
    </w:p>
    <w:p w:rsidR="00B44451" w:rsidRDefault="00B44451">
      <w:pPr>
        <w:numPr>
          <w:ilvl w:val="0"/>
          <w:numId w:val="6"/>
        </w:numPr>
        <w:spacing w:line="312" w:lineRule="auto"/>
        <w:jc w:val="both"/>
        <w:rPr>
          <w:sz w:val="28"/>
          <w:szCs w:val="28"/>
          <w:lang w:val="en-GB"/>
        </w:rPr>
      </w:pPr>
      <w:r>
        <w:rPr>
          <w:sz w:val="28"/>
          <w:szCs w:val="28"/>
          <w:lang w:val="en-GB"/>
        </w:rPr>
        <w:t xml:space="preserve"> That same day Michaelis (keep) Wilson company until six o’clock before he (go) home (get) some sleep. (From “The Great Gatsby” by F. Scott Fitzgerald; Ch. VIII).</w:t>
      </w:r>
    </w:p>
    <w:p w:rsidR="00B44451" w:rsidRDefault="00B44451">
      <w:pPr>
        <w:spacing w:line="312" w:lineRule="auto"/>
        <w:rPr>
          <w:b/>
          <w:sz w:val="28"/>
          <w:szCs w:val="28"/>
          <w:lang w:val="en-GB"/>
        </w:rPr>
      </w:pPr>
    </w:p>
    <w:p w:rsidR="00B44451" w:rsidRDefault="00B44451">
      <w:pPr>
        <w:spacing w:line="312" w:lineRule="auto"/>
        <w:jc w:val="center"/>
        <w:rPr>
          <w:b/>
          <w:sz w:val="28"/>
          <w:szCs w:val="28"/>
          <w:lang w:val="en-GB"/>
        </w:rPr>
      </w:pPr>
    </w:p>
    <w:p w:rsidR="00B44451" w:rsidRPr="00EA4BA5" w:rsidRDefault="00B44451">
      <w:pPr>
        <w:spacing w:line="312" w:lineRule="auto"/>
        <w:jc w:val="center"/>
        <w:rPr>
          <w:b/>
          <w:sz w:val="28"/>
          <w:szCs w:val="28"/>
        </w:rPr>
      </w:pPr>
      <w:r w:rsidRPr="00EA4BA5">
        <w:rPr>
          <w:b/>
          <w:sz w:val="28"/>
          <w:szCs w:val="28"/>
          <w:lang w:val="ru-RU"/>
        </w:rPr>
        <w:t>Функції неособових форм дієслова в реченні</w:t>
      </w:r>
      <w:r w:rsidR="00EA4BA5">
        <w:rPr>
          <w:b/>
          <w:sz w:val="28"/>
          <w:szCs w:val="28"/>
        </w:rPr>
        <w:t>.</w:t>
      </w:r>
    </w:p>
    <w:p w:rsidR="00B44451" w:rsidRPr="00E574CA" w:rsidRDefault="00B44451">
      <w:pPr>
        <w:spacing w:line="312" w:lineRule="auto"/>
        <w:jc w:val="center"/>
        <w:rPr>
          <w:b/>
          <w:sz w:val="28"/>
          <w:szCs w:val="28"/>
          <w:lang w:val="ru-RU"/>
        </w:rPr>
      </w:pPr>
      <w:r w:rsidRPr="00E574CA">
        <w:rPr>
          <w:b/>
          <w:sz w:val="28"/>
          <w:szCs w:val="28"/>
          <w:lang w:val="ru-RU"/>
        </w:rPr>
        <w:t>Функції інфінітива в реченні</w:t>
      </w:r>
    </w:p>
    <w:p w:rsidR="00B44451" w:rsidRPr="00E574CA" w:rsidRDefault="00B44451">
      <w:pPr>
        <w:spacing w:line="312" w:lineRule="auto"/>
        <w:jc w:val="center"/>
        <w:rPr>
          <w:b/>
          <w:sz w:val="28"/>
          <w:szCs w:val="28"/>
          <w:lang w:val="ru-RU"/>
        </w:rPr>
      </w:pPr>
    </w:p>
    <w:p w:rsidR="00B44451" w:rsidRDefault="00B44451">
      <w:pPr>
        <w:spacing w:line="312" w:lineRule="auto"/>
        <w:jc w:val="both"/>
        <w:rPr>
          <w:sz w:val="28"/>
          <w:szCs w:val="28"/>
          <w:lang w:val="en-GB"/>
        </w:rPr>
      </w:pPr>
      <w:r w:rsidRPr="00E574CA">
        <w:rPr>
          <w:sz w:val="28"/>
          <w:szCs w:val="28"/>
          <w:lang w:val="ru-RU"/>
        </w:rPr>
        <w:tab/>
      </w:r>
      <w:r w:rsidRPr="009F6331">
        <w:rPr>
          <w:sz w:val="28"/>
          <w:szCs w:val="28"/>
          <w:lang w:val="ru-RU"/>
        </w:rPr>
        <w:t xml:space="preserve">Інфінітив у реченні може виступати як частина складеного дієслівного присудка, </w:t>
      </w:r>
      <w:r w:rsidR="009F6331" w:rsidRPr="009F6331">
        <w:rPr>
          <w:sz w:val="28"/>
          <w:szCs w:val="28"/>
          <w:lang w:val="ru-RU"/>
        </w:rPr>
        <w:t>а також мож</w:t>
      </w:r>
      <w:r w:rsidR="009F6331">
        <w:rPr>
          <w:sz w:val="28"/>
          <w:szCs w:val="28"/>
        </w:rPr>
        <w:t>е</w:t>
      </w:r>
      <w:r w:rsidRPr="009F6331">
        <w:rPr>
          <w:sz w:val="28"/>
          <w:szCs w:val="28"/>
          <w:lang w:val="ru-RU"/>
        </w:rPr>
        <w:t xml:space="preserve"> бути підметом, додатком, означенням, іменною частиною складеного присудка, обставиною </w:t>
      </w:r>
      <w:r>
        <w:rPr>
          <w:sz w:val="28"/>
          <w:szCs w:val="28"/>
          <w:lang w:val="en-GB"/>
        </w:rPr>
        <w:t>(див. табл.):</w:t>
      </w:r>
    </w:p>
    <w:p w:rsidR="00B44451" w:rsidRDefault="00B44451">
      <w:pPr>
        <w:spacing w:line="312" w:lineRule="auto"/>
        <w:jc w:val="both"/>
        <w:rPr>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44451">
        <w:tc>
          <w:tcPr>
            <w:tcW w:w="4785" w:type="dxa"/>
          </w:tcPr>
          <w:p w:rsidR="00B44451" w:rsidRDefault="00B44451" w:rsidP="00E574CA">
            <w:pPr>
              <w:jc w:val="both"/>
              <w:rPr>
                <w:sz w:val="28"/>
                <w:szCs w:val="28"/>
                <w:lang w:val="en-GB"/>
              </w:rPr>
            </w:pPr>
            <w:r>
              <w:rPr>
                <w:sz w:val="28"/>
                <w:szCs w:val="28"/>
                <w:lang w:val="en-GB"/>
              </w:rPr>
              <w:t xml:space="preserve">Підмет </w:t>
            </w:r>
          </w:p>
        </w:tc>
        <w:tc>
          <w:tcPr>
            <w:tcW w:w="4786" w:type="dxa"/>
          </w:tcPr>
          <w:p w:rsidR="00B44451" w:rsidRDefault="00B44451" w:rsidP="00E574CA">
            <w:pPr>
              <w:jc w:val="both"/>
              <w:rPr>
                <w:sz w:val="28"/>
                <w:szCs w:val="28"/>
                <w:lang w:val="en-GB"/>
              </w:rPr>
            </w:pPr>
            <w:r>
              <w:rPr>
                <w:sz w:val="28"/>
                <w:szCs w:val="28"/>
                <w:lang w:val="en-GB"/>
              </w:rPr>
              <w:t xml:space="preserve">It is difficult </w:t>
            </w:r>
            <w:r>
              <w:rPr>
                <w:b/>
                <w:sz w:val="28"/>
                <w:szCs w:val="28"/>
                <w:lang w:val="en-GB"/>
              </w:rPr>
              <w:t>to read</w:t>
            </w:r>
            <w:r>
              <w:rPr>
                <w:sz w:val="28"/>
                <w:szCs w:val="28"/>
                <w:lang w:val="en-GB"/>
              </w:rPr>
              <w:t xml:space="preserve"> this report.</w:t>
            </w:r>
          </w:p>
          <w:p w:rsidR="00B44451" w:rsidRDefault="00B44451" w:rsidP="00E574CA">
            <w:pPr>
              <w:jc w:val="both"/>
              <w:rPr>
                <w:sz w:val="28"/>
                <w:szCs w:val="28"/>
                <w:lang w:val="en-GB"/>
              </w:rPr>
            </w:pPr>
            <w:r>
              <w:rPr>
                <w:sz w:val="28"/>
                <w:szCs w:val="28"/>
                <w:lang w:val="en-GB"/>
              </w:rPr>
              <w:t xml:space="preserve">Цей звіт важко </w:t>
            </w:r>
            <w:r>
              <w:rPr>
                <w:i/>
                <w:sz w:val="28"/>
                <w:szCs w:val="28"/>
                <w:lang w:val="en-GB"/>
              </w:rPr>
              <w:t>читати</w:t>
            </w:r>
            <w:r>
              <w:rPr>
                <w:sz w:val="28"/>
                <w:szCs w:val="28"/>
                <w:lang w:val="en-GB"/>
              </w:rPr>
              <w:t>.</w:t>
            </w:r>
          </w:p>
          <w:p w:rsidR="00B44451" w:rsidRDefault="00B44451" w:rsidP="00E574CA">
            <w:pPr>
              <w:jc w:val="both"/>
              <w:rPr>
                <w:sz w:val="28"/>
                <w:szCs w:val="28"/>
                <w:lang w:val="en-GB"/>
              </w:rPr>
            </w:pPr>
            <w:r>
              <w:rPr>
                <w:b/>
                <w:sz w:val="28"/>
                <w:szCs w:val="28"/>
                <w:lang w:val="en-GB"/>
              </w:rPr>
              <w:t>To read</w:t>
            </w:r>
            <w:r>
              <w:rPr>
                <w:sz w:val="28"/>
                <w:szCs w:val="28"/>
                <w:lang w:val="en-GB"/>
              </w:rPr>
              <w:t xml:space="preserve"> this report is difficult.</w:t>
            </w:r>
          </w:p>
          <w:p w:rsidR="00B44451" w:rsidRDefault="00B44451" w:rsidP="00E574CA">
            <w:pPr>
              <w:jc w:val="both"/>
              <w:rPr>
                <w:sz w:val="28"/>
                <w:szCs w:val="28"/>
                <w:lang w:val="en-GB"/>
              </w:rPr>
            </w:pPr>
            <w:r>
              <w:rPr>
                <w:i/>
                <w:sz w:val="28"/>
                <w:szCs w:val="28"/>
                <w:lang w:val="en-GB"/>
              </w:rPr>
              <w:t>Читати</w:t>
            </w:r>
            <w:r>
              <w:rPr>
                <w:sz w:val="28"/>
                <w:szCs w:val="28"/>
                <w:lang w:val="en-GB"/>
              </w:rPr>
              <w:t xml:space="preserve"> цей звіт важко.</w:t>
            </w:r>
          </w:p>
        </w:tc>
      </w:tr>
      <w:tr w:rsidR="00B44451">
        <w:tc>
          <w:tcPr>
            <w:tcW w:w="4785" w:type="dxa"/>
          </w:tcPr>
          <w:p w:rsidR="00B44451" w:rsidRDefault="00B44451" w:rsidP="00E574CA">
            <w:pPr>
              <w:jc w:val="both"/>
              <w:rPr>
                <w:sz w:val="28"/>
                <w:szCs w:val="28"/>
                <w:lang w:val="en-GB"/>
              </w:rPr>
            </w:pPr>
            <w:r>
              <w:rPr>
                <w:sz w:val="28"/>
                <w:szCs w:val="28"/>
                <w:lang w:val="en-GB"/>
              </w:rPr>
              <w:t>Дієслівна частина складеного присудка</w:t>
            </w:r>
          </w:p>
        </w:tc>
        <w:tc>
          <w:tcPr>
            <w:tcW w:w="4786" w:type="dxa"/>
          </w:tcPr>
          <w:p w:rsidR="00B44451" w:rsidRDefault="00B44451" w:rsidP="00E574CA">
            <w:pPr>
              <w:jc w:val="both"/>
              <w:rPr>
                <w:sz w:val="28"/>
                <w:szCs w:val="28"/>
                <w:lang w:val="en-GB"/>
              </w:rPr>
            </w:pPr>
            <w:r>
              <w:rPr>
                <w:sz w:val="28"/>
                <w:szCs w:val="28"/>
                <w:lang w:val="en-GB"/>
              </w:rPr>
              <w:t xml:space="preserve">I can </w:t>
            </w:r>
            <w:r>
              <w:rPr>
                <w:b/>
                <w:sz w:val="28"/>
                <w:szCs w:val="28"/>
                <w:lang w:val="en-GB"/>
              </w:rPr>
              <w:t>analyze</w:t>
            </w:r>
            <w:r>
              <w:rPr>
                <w:sz w:val="28"/>
                <w:szCs w:val="28"/>
                <w:lang w:val="en-GB"/>
              </w:rPr>
              <w:t xml:space="preserve"> this report.</w:t>
            </w:r>
          </w:p>
          <w:p w:rsidR="00B44451" w:rsidRDefault="00B44451" w:rsidP="00E574CA">
            <w:pPr>
              <w:jc w:val="both"/>
              <w:rPr>
                <w:sz w:val="28"/>
                <w:szCs w:val="28"/>
                <w:lang w:val="en-GB"/>
              </w:rPr>
            </w:pPr>
            <w:r>
              <w:rPr>
                <w:sz w:val="28"/>
                <w:szCs w:val="28"/>
                <w:lang w:val="en-GB"/>
              </w:rPr>
              <w:t xml:space="preserve">Можу </w:t>
            </w:r>
            <w:r>
              <w:rPr>
                <w:i/>
                <w:sz w:val="28"/>
                <w:szCs w:val="28"/>
                <w:lang w:val="en-GB"/>
              </w:rPr>
              <w:t>проаналізувати</w:t>
            </w:r>
            <w:r>
              <w:rPr>
                <w:sz w:val="28"/>
                <w:szCs w:val="28"/>
                <w:lang w:val="en-GB"/>
              </w:rPr>
              <w:t xml:space="preserve"> цей звіт. </w:t>
            </w:r>
          </w:p>
          <w:p w:rsidR="00B44451" w:rsidRDefault="00B44451" w:rsidP="00E574CA">
            <w:pPr>
              <w:jc w:val="both"/>
              <w:rPr>
                <w:sz w:val="28"/>
                <w:szCs w:val="28"/>
                <w:lang w:val="en-GB"/>
              </w:rPr>
            </w:pPr>
            <w:r>
              <w:rPr>
                <w:sz w:val="28"/>
                <w:szCs w:val="28"/>
                <w:lang w:val="en-GB"/>
              </w:rPr>
              <w:t xml:space="preserve">I began </w:t>
            </w:r>
            <w:r>
              <w:rPr>
                <w:b/>
                <w:sz w:val="28"/>
                <w:szCs w:val="28"/>
                <w:lang w:val="en-GB"/>
              </w:rPr>
              <w:t>to read</w:t>
            </w:r>
            <w:r>
              <w:rPr>
                <w:sz w:val="28"/>
                <w:szCs w:val="28"/>
                <w:lang w:val="en-GB"/>
              </w:rPr>
              <w:t xml:space="preserve"> this report.</w:t>
            </w:r>
          </w:p>
          <w:p w:rsidR="00B44451" w:rsidRDefault="00B44451" w:rsidP="00E574CA">
            <w:pPr>
              <w:jc w:val="both"/>
              <w:rPr>
                <w:sz w:val="28"/>
                <w:szCs w:val="28"/>
                <w:lang w:val="en-GB"/>
              </w:rPr>
            </w:pPr>
            <w:r>
              <w:rPr>
                <w:sz w:val="28"/>
                <w:szCs w:val="28"/>
                <w:lang w:val="en-GB"/>
              </w:rPr>
              <w:t xml:space="preserve">Почав </w:t>
            </w:r>
            <w:r>
              <w:rPr>
                <w:i/>
                <w:sz w:val="28"/>
                <w:szCs w:val="28"/>
                <w:lang w:val="en-GB"/>
              </w:rPr>
              <w:t>читати</w:t>
            </w:r>
            <w:r>
              <w:rPr>
                <w:sz w:val="28"/>
                <w:szCs w:val="28"/>
                <w:lang w:val="en-GB"/>
              </w:rPr>
              <w:t xml:space="preserve"> цей звіт.</w:t>
            </w:r>
          </w:p>
        </w:tc>
      </w:tr>
      <w:tr w:rsidR="00B44451">
        <w:tc>
          <w:tcPr>
            <w:tcW w:w="4785" w:type="dxa"/>
          </w:tcPr>
          <w:p w:rsidR="00B44451" w:rsidRDefault="00B44451">
            <w:pPr>
              <w:spacing w:line="312" w:lineRule="auto"/>
              <w:jc w:val="both"/>
              <w:rPr>
                <w:sz w:val="28"/>
                <w:szCs w:val="28"/>
                <w:lang w:val="en-GB"/>
              </w:rPr>
            </w:pPr>
            <w:r>
              <w:rPr>
                <w:sz w:val="28"/>
                <w:szCs w:val="28"/>
                <w:lang w:val="en-GB"/>
              </w:rPr>
              <w:lastRenderedPageBreak/>
              <w:t>Іменна частина складеного присудка</w:t>
            </w:r>
          </w:p>
          <w:p w:rsidR="00B44451" w:rsidRDefault="00B44451">
            <w:pPr>
              <w:spacing w:line="312" w:lineRule="auto"/>
              <w:jc w:val="both"/>
              <w:rPr>
                <w:sz w:val="28"/>
                <w:szCs w:val="28"/>
                <w:lang w:val="en-GB"/>
              </w:rPr>
            </w:pPr>
          </w:p>
        </w:tc>
        <w:tc>
          <w:tcPr>
            <w:tcW w:w="4786" w:type="dxa"/>
          </w:tcPr>
          <w:p w:rsidR="00B44451" w:rsidRDefault="00B44451">
            <w:pPr>
              <w:spacing w:line="312" w:lineRule="auto"/>
              <w:jc w:val="both"/>
              <w:rPr>
                <w:sz w:val="28"/>
                <w:szCs w:val="28"/>
                <w:lang w:val="en-GB"/>
              </w:rPr>
            </w:pPr>
            <w:r>
              <w:rPr>
                <w:sz w:val="28"/>
                <w:szCs w:val="28"/>
                <w:lang w:val="en-GB"/>
              </w:rPr>
              <w:t xml:space="preserve">My work is </w:t>
            </w:r>
            <w:r>
              <w:rPr>
                <w:b/>
                <w:sz w:val="28"/>
                <w:szCs w:val="28"/>
                <w:lang w:val="en-GB"/>
              </w:rPr>
              <w:t>to read</w:t>
            </w:r>
            <w:r>
              <w:rPr>
                <w:sz w:val="28"/>
                <w:szCs w:val="28"/>
                <w:lang w:val="en-GB"/>
              </w:rPr>
              <w:t xml:space="preserve"> and </w:t>
            </w:r>
            <w:r>
              <w:rPr>
                <w:b/>
                <w:sz w:val="28"/>
                <w:szCs w:val="28"/>
                <w:lang w:val="en-GB"/>
              </w:rPr>
              <w:t>analyze</w:t>
            </w:r>
            <w:r>
              <w:rPr>
                <w:sz w:val="28"/>
                <w:szCs w:val="28"/>
                <w:lang w:val="en-GB"/>
              </w:rPr>
              <w:t xml:space="preserve"> accounting reports.</w:t>
            </w:r>
          </w:p>
          <w:p w:rsidR="00B44451" w:rsidRPr="00EC627B" w:rsidRDefault="00B44451">
            <w:pPr>
              <w:spacing w:line="312" w:lineRule="auto"/>
              <w:jc w:val="both"/>
              <w:rPr>
                <w:sz w:val="28"/>
                <w:szCs w:val="28"/>
                <w:lang w:val="ru-RU"/>
              </w:rPr>
            </w:pPr>
            <w:r w:rsidRPr="00EC627B">
              <w:rPr>
                <w:sz w:val="28"/>
                <w:szCs w:val="28"/>
                <w:lang w:val="ru-RU"/>
              </w:rPr>
              <w:t xml:space="preserve">Моя робота – </w:t>
            </w:r>
            <w:r w:rsidRPr="00EC627B">
              <w:rPr>
                <w:i/>
                <w:sz w:val="28"/>
                <w:szCs w:val="28"/>
                <w:lang w:val="ru-RU"/>
              </w:rPr>
              <w:t>читати</w:t>
            </w:r>
            <w:r w:rsidRPr="00EC627B">
              <w:rPr>
                <w:sz w:val="28"/>
                <w:szCs w:val="28"/>
                <w:lang w:val="ru-RU"/>
              </w:rPr>
              <w:t xml:space="preserve"> та </w:t>
            </w:r>
            <w:r w:rsidRPr="00EC627B">
              <w:rPr>
                <w:i/>
                <w:sz w:val="28"/>
                <w:szCs w:val="28"/>
                <w:lang w:val="ru-RU"/>
              </w:rPr>
              <w:t>аналізувати</w:t>
            </w:r>
            <w:r w:rsidRPr="00EC627B">
              <w:rPr>
                <w:sz w:val="28"/>
                <w:szCs w:val="28"/>
                <w:lang w:val="ru-RU"/>
              </w:rPr>
              <w:t xml:space="preserve"> бухгалтерські звіти. </w:t>
            </w:r>
          </w:p>
        </w:tc>
      </w:tr>
      <w:tr w:rsidR="00B44451">
        <w:tc>
          <w:tcPr>
            <w:tcW w:w="4785" w:type="dxa"/>
          </w:tcPr>
          <w:p w:rsidR="00B44451" w:rsidRDefault="00B44451">
            <w:pPr>
              <w:spacing w:line="312" w:lineRule="auto"/>
              <w:jc w:val="both"/>
              <w:rPr>
                <w:sz w:val="28"/>
                <w:szCs w:val="28"/>
                <w:highlight w:val="green"/>
                <w:lang w:val="en-GB"/>
              </w:rPr>
            </w:pPr>
            <w:r>
              <w:rPr>
                <w:sz w:val="28"/>
                <w:szCs w:val="28"/>
                <w:lang w:val="en-GB"/>
              </w:rPr>
              <w:t>Додаток</w:t>
            </w:r>
          </w:p>
        </w:tc>
        <w:tc>
          <w:tcPr>
            <w:tcW w:w="4786" w:type="dxa"/>
          </w:tcPr>
          <w:p w:rsidR="00B44451" w:rsidRDefault="00B44451">
            <w:pPr>
              <w:spacing w:line="312" w:lineRule="auto"/>
              <w:jc w:val="both"/>
              <w:rPr>
                <w:sz w:val="28"/>
                <w:szCs w:val="28"/>
                <w:lang w:val="en-GB"/>
              </w:rPr>
            </w:pPr>
            <w:r>
              <w:rPr>
                <w:sz w:val="28"/>
                <w:szCs w:val="28"/>
                <w:lang w:val="en-GB"/>
              </w:rPr>
              <w:t>I want to read these documents.</w:t>
            </w:r>
          </w:p>
          <w:p w:rsidR="00B44451" w:rsidRPr="00EC627B" w:rsidRDefault="00B44451">
            <w:pPr>
              <w:spacing w:line="312" w:lineRule="auto"/>
              <w:jc w:val="both"/>
              <w:rPr>
                <w:sz w:val="28"/>
                <w:szCs w:val="28"/>
                <w:lang w:val="ru-RU"/>
              </w:rPr>
            </w:pPr>
            <w:r w:rsidRPr="00EC627B">
              <w:rPr>
                <w:sz w:val="28"/>
                <w:szCs w:val="28"/>
                <w:lang w:val="ru-RU"/>
              </w:rPr>
              <w:t xml:space="preserve">Я хочу </w:t>
            </w:r>
            <w:r w:rsidRPr="00EC627B">
              <w:rPr>
                <w:i/>
                <w:sz w:val="28"/>
                <w:szCs w:val="28"/>
                <w:lang w:val="ru-RU"/>
              </w:rPr>
              <w:t>прочитати</w:t>
            </w:r>
            <w:r w:rsidRPr="00EC627B">
              <w:rPr>
                <w:sz w:val="28"/>
                <w:szCs w:val="28"/>
                <w:lang w:val="ru-RU"/>
              </w:rPr>
              <w:t xml:space="preserve"> ці документи.</w:t>
            </w:r>
          </w:p>
        </w:tc>
      </w:tr>
      <w:tr w:rsidR="00B44451">
        <w:tc>
          <w:tcPr>
            <w:tcW w:w="4785" w:type="dxa"/>
          </w:tcPr>
          <w:p w:rsidR="00B44451" w:rsidRDefault="00B44451">
            <w:pPr>
              <w:spacing w:line="312" w:lineRule="auto"/>
              <w:jc w:val="both"/>
              <w:rPr>
                <w:sz w:val="28"/>
                <w:szCs w:val="28"/>
                <w:lang w:val="en-GB"/>
              </w:rPr>
            </w:pPr>
            <w:r>
              <w:rPr>
                <w:sz w:val="28"/>
                <w:szCs w:val="28"/>
                <w:lang w:val="en-GB"/>
              </w:rPr>
              <w:t>Означення</w:t>
            </w:r>
          </w:p>
        </w:tc>
        <w:tc>
          <w:tcPr>
            <w:tcW w:w="4786" w:type="dxa"/>
          </w:tcPr>
          <w:p w:rsidR="00B44451" w:rsidRDefault="00B44451">
            <w:pPr>
              <w:spacing w:line="312" w:lineRule="auto"/>
              <w:jc w:val="both"/>
              <w:rPr>
                <w:sz w:val="28"/>
                <w:szCs w:val="28"/>
                <w:lang w:val="en-GB"/>
              </w:rPr>
            </w:pPr>
            <w:r>
              <w:rPr>
                <w:sz w:val="28"/>
                <w:szCs w:val="28"/>
                <w:lang w:val="en-GB"/>
              </w:rPr>
              <w:t xml:space="preserve">This is a good book </w:t>
            </w:r>
            <w:r>
              <w:rPr>
                <w:b/>
                <w:sz w:val="28"/>
                <w:szCs w:val="28"/>
                <w:lang w:val="en-GB"/>
              </w:rPr>
              <w:t>to read</w:t>
            </w:r>
            <w:r>
              <w:rPr>
                <w:sz w:val="28"/>
                <w:szCs w:val="28"/>
                <w:lang w:val="en-GB"/>
              </w:rPr>
              <w:t>.</w:t>
            </w:r>
          </w:p>
          <w:p w:rsidR="00B44451" w:rsidRPr="00EC627B" w:rsidRDefault="00B44451">
            <w:pPr>
              <w:spacing w:line="312" w:lineRule="auto"/>
              <w:jc w:val="both"/>
              <w:rPr>
                <w:sz w:val="28"/>
                <w:szCs w:val="28"/>
                <w:lang w:val="ru-RU"/>
              </w:rPr>
            </w:pPr>
            <w:r w:rsidRPr="00EC627B">
              <w:rPr>
                <w:sz w:val="28"/>
                <w:szCs w:val="28"/>
                <w:lang w:val="ru-RU"/>
              </w:rPr>
              <w:t xml:space="preserve">Це книга, яку варто </w:t>
            </w:r>
            <w:r w:rsidRPr="00EC627B">
              <w:rPr>
                <w:i/>
                <w:sz w:val="28"/>
                <w:szCs w:val="28"/>
                <w:lang w:val="ru-RU"/>
              </w:rPr>
              <w:t>читати</w:t>
            </w:r>
            <w:r w:rsidRPr="00EC627B">
              <w:rPr>
                <w:sz w:val="28"/>
                <w:szCs w:val="28"/>
                <w:lang w:val="ru-RU"/>
              </w:rPr>
              <w:t>.</w:t>
            </w:r>
          </w:p>
        </w:tc>
      </w:tr>
      <w:tr w:rsidR="00B44451">
        <w:tc>
          <w:tcPr>
            <w:tcW w:w="4785" w:type="dxa"/>
          </w:tcPr>
          <w:p w:rsidR="00B44451" w:rsidRDefault="00B44451">
            <w:pPr>
              <w:spacing w:line="312" w:lineRule="auto"/>
              <w:jc w:val="both"/>
              <w:rPr>
                <w:sz w:val="28"/>
                <w:szCs w:val="28"/>
                <w:lang w:val="en-GB"/>
              </w:rPr>
            </w:pPr>
            <w:r>
              <w:rPr>
                <w:sz w:val="28"/>
                <w:szCs w:val="28"/>
                <w:lang w:val="en-GB"/>
              </w:rPr>
              <w:t>Обставина</w:t>
            </w:r>
          </w:p>
        </w:tc>
        <w:tc>
          <w:tcPr>
            <w:tcW w:w="4786" w:type="dxa"/>
          </w:tcPr>
          <w:p w:rsidR="00B44451" w:rsidRPr="00EC627B" w:rsidRDefault="00B44451">
            <w:pPr>
              <w:spacing w:line="312" w:lineRule="auto"/>
              <w:jc w:val="both"/>
              <w:rPr>
                <w:sz w:val="28"/>
                <w:szCs w:val="28"/>
                <w:lang w:val="ru-RU"/>
              </w:rPr>
            </w:pPr>
            <w:r>
              <w:rPr>
                <w:sz w:val="28"/>
                <w:szCs w:val="28"/>
                <w:lang w:val="en-GB"/>
              </w:rPr>
              <w:t xml:space="preserve">I took the document in order </w:t>
            </w:r>
            <w:r>
              <w:rPr>
                <w:b/>
                <w:sz w:val="28"/>
                <w:szCs w:val="28"/>
                <w:lang w:val="en-GB"/>
              </w:rPr>
              <w:t>to read</w:t>
            </w:r>
            <w:r>
              <w:rPr>
                <w:sz w:val="28"/>
                <w:szCs w:val="28"/>
                <w:lang w:val="en-GB"/>
              </w:rPr>
              <w:t xml:space="preserve"> it at home. </w:t>
            </w:r>
            <w:r w:rsidRPr="00EC627B">
              <w:rPr>
                <w:sz w:val="28"/>
                <w:szCs w:val="28"/>
                <w:lang w:val="ru-RU"/>
              </w:rPr>
              <w:t xml:space="preserve">Я взяв документ для того, щоб </w:t>
            </w:r>
            <w:r w:rsidRPr="00EC627B">
              <w:rPr>
                <w:i/>
                <w:sz w:val="28"/>
                <w:szCs w:val="28"/>
                <w:lang w:val="ru-RU"/>
              </w:rPr>
              <w:t>прочитати</w:t>
            </w:r>
            <w:r w:rsidRPr="00EC627B">
              <w:rPr>
                <w:sz w:val="28"/>
                <w:szCs w:val="28"/>
                <w:lang w:val="ru-RU"/>
              </w:rPr>
              <w:t xml:space="preserve"> його вдома.</w:t>
            </w:r>
          </w:p>
        </w:tc>
      </w:tr>
    </w:tbl>
    <w:p w:rsidR="00B44451" w:rsidRPr="00EC627B" w:rsidRDefault="00B44451">
      <w:pPr>
        <w:spacing w:line="312" w:lineRule="auto"/>
        <w:jc w:val="both"/>
        <w:rPr>
          <w:sz w:val="28"/>
          <w:szCs w:val="28"/>
          <w:lang w:val="ru-RU"/>
        </w:rPr>
      </w:pPr>
      <w:r w:rsidRPr="00EC627B">
        <w:rPr>
          <w:sz w:val="28"/>
          <w:szCs w:val="28"/>
          <w:lang w:val="ru-RU"/>
        </w:rPr>
        <w:t xml:space="preserve"> </w:t>
      </w:r>
    </w:p>
    <w:p w:rsidR="00B44451" w:rsidRPr="009F6331" w:rsidRDefault="00B44451">
      <w:pPr>
        <w:spacing w:line="312" w:lineRule="auto"/>
        <w:jc w:val="both"/>
        <w:rPr>
          <w:sz w:val="28"/>
          <w:szCs w:val="28"/>
          <w:lang w:val="ru-RU"/>
        </w:rPr>
      </w:pPr>
      <w:r w:rsidRPr="00EC627B">
        <w:rPr>
          <w:b/>
          <w:sz w:val="28"/>
          <w:szCs w:val="28"/>
          <w:lang w:val="ru-RU"/>
        </w:rPr>
        <w:t xml:space="preserve">Вправа 1. </w:t>
      </w:r>
      <w:r w:rsidRPr="009F6331">
        <w:rPr>
          <w:sz w:val="28"/>
          <w:szCs w:val="28"/>
          <w:lang w:val="ru-RU"/>
        </w:rPr>
        <w:t>Зробіть синт</w:t>
      </w:r>
      <w:r w:rsidR="009F6331" w:rsidRPr="009F6331">
        <w:rPr>
          <w:sz w:val="28"/>
          <w:szCs w:val="28"/>
          <w:lang w:val="ru-RU"/>
        </w:rPr>
        <w:t>аксичний розбір речення, визнач</w:t>
      </w:r>
      <w:r w:rsidR="009F6331">
        <w:rPr>
          <w:sz w:val="28"/>
          <w:szCs w:val="28"/>
        </w:rPr>
        <w:t>і</w:t>
      </w:r>
      <w:r w:rsidRPr="009F6331">
        <w:rPr>
          <w:sz w:val="28"/>
          <w:szCs w:val="28"/>
          <w:lang w:val="ru-RU"/>
        </w:rPr>
        <w:t xml:space="preserve">ть функцію інфінітива в реченні. </w:t>
      </w:r>
    </w:p>
    <w:p w:rsidR="00B44451" w:rsidRDefault="00B44451">
      <w:pPr>
        <w:spacing w:line="312" w:lineRule="auto"/>
        <w:ind w:firstLine="709"/>
        <w:jc w:val="both"/>
        <w:rPr>
          <w:sz w:val="28"/>
          <w:szCs w:val="28"/>
          <w:lang w:val="en-GB"/>
        </w:rPr>
      </w:pPr>
      <w:r>
        <w:rPr>
          <w:sz w:val="28"/>
          <w:szCs w:val="28"/>
          <w:lang w:val="en-GB"/>
        </w:rPr>
        <w:t xml:space="preserve">1. It must have been a pleasant dream. 2. I was going to ask you to come with us. 3. To refine the structure of the metal is one of the primary reasons for hot mechanical working of metal. 4. To produce desired shapes, such as bars and sheets, the rolling is usually done I two or more rolling operations. 5. It is a good topic to discuss. 6 Our job is to do it. 7. I need to prepare this report. </w:t>
      </w:r>
    </w:p>
    <w:p w:rsidR="00B44451" w:rsidRDefault="00B44451">
      <w:pPr>
        <w:spacing w:line="312" w:lineRule="auto"/>
        <w:ind w:firstLine="709"/>
        <w:jc w:val="both"/>
        <w:rPr>
          <w:sz w:val="28"/>
          <w:szCs w:val="28"/>
          <w:lang w:val="en-GB"/>
        </w:rPr>
      </w:pPr>
    </w:p>
    <w:p w:rsidR="00B44451" w:rsidRDefault="00B44451">
      <w:pPr>
        <w:spacing w:line="312" w:lineRule="auto"/>
        <w:jc w:val="center"/>
        <w:rPr>
          <w:b/>
          <w:sz w:val="28"/>
          <w:szCs w:val="28"/>
          <w:lang w:val="en-GB"/>
        </w:rPr>
      </w:pPr>
      <w:r>
        <w:rPr>
          <w:b/>
          <w:sz w:val="28"/>
          <w:szCs w:val="28"/>
          <w:lang w:val="en-GB"/>
        </w:rPr>
        <w:t>Функції герундія в реченні</w:t>
      </w:r>
    </w:p>
    <w:p w:rsidR="00B44451" w:rsidRDefault="00B44451">
      <w:pPr>
        <w:spacing w:line="312" w:lineRule="auto"/>
        <w:jc w:val="center"/>
        <w:rPr>
          <w:b/>
          <w:sz w:val="28"/>
          <w:szCs w:val="28"/>
          <w:lang w:val="en-GB"/>
        </w:rPr>
      </w:pPr>
    </w:p>
    <w:p w:rsidR="00B44451" w:rsidRDefault="00B44451">
      <w:pPr>
        <w:spacing w:line="312" w:lineRule="auto"/>
        <w:jc w:val="both"/>
        <w:rPr>
          <w:sz w:val="28"/>
          <w:szCs w:val="28"/>
          <w:lang w:val="en-GB"/>
        </w:rPr>
      </w:pPr>
      <w:r>
        <w:rPr>
          <w:sz w:val="28"/>
          <w:szCs w:val="28"/>
          <w:lang w:val="en-GB"/>
        </w:rPr>
        <w:tab/>
        <w:t>У реченні герундій може бути підметом, частиною складеного присудка, додатком, означенням, обставиною (див. табл.):</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B44451">
        <w:tc>
          <w:tcPr>
            <w:tcW w:w="4785" w:type="dxa"/>
          </w:tcPr>
          <w:p w:rsidR="00B44451" w:rsidRDefault="00B44451">
            <w:pPr>
              <w:spacing w:line="312" w:lineRule="auto"/>
              <w:jc w:val="both"/>
              <w:rPr>
                <w:sz w:val="28"/>
                <w:szCs w:val="28"/>
                <w:lang w:val="en-GB"/>
              </w:rPr>
            </w:pPr>
            <w:r>
              <w:rPr>
                <w:sz w:val="28"/>
                <w:szCs w:val="28"/>
                <w:lang w:val="en-GB"/>
              </w:rPr>
              <w:t xml:space="preserve">Підмет </w:t>
            </w:r>
          </w:p>
        </w:tc>
        <w:tc>
          <w:tcPr>
            <w:tcW w:w="4785" w:type="dxa"/>
          </w:tcPr>
          <w:p w:rsidR="00B44451" w:rsidRDefault="00B44451">
            <w:pPr>
              <w:spacing w:line="312" w:lineRule="auto"/>
              <w:jc w:val="both"/>
              <w:rPr>
                <w:sz w:val="28"/>
                <w:szCs w:val="28"/>
                <w:lang w:val="en-GB"/>
              </w:rPr>
            </w:pPr>
            <w:r>
              <w:rPr>
                <w:b/>
                <w:sz w:val="28"/>
                <w:szCs w:val="28"/>
                <w:lang w:val="en-GB"/>
              </w:rPr>
              <w:t>Swimming</w:t>
            </w:r>
            <w:r>
              <w:rPr>
                <w:sz w:val="28"/>
                <w:szCs w:val="28"/>
                <w:lang w:val="en-GB"/>
              </w:rPr>
              <w:t xml:space="preserve"> is my hobby.</w:t>
            </w:r>
          </w:p>
          <w:p w:rsidR="00B44451" w:rsidRDefault="00B44451">
            <w:pPr>
              <w:spacing w:line="312" w:lineRule="auto"/>
              <w:jc w:val="both"/>
              <w:rPr>
                <w:sz w:val="28"/>
                <w:szCs w:val="28"/>
                <w:lang w:val="en-GB"/>
              </w:rPr>
            </w:pPr>
            <w:r>
              <w:rPr>
                <w:i/>
                <w:sz w:val="28"/>
                <w:szCs w:val="28"/>
                <w:lang w:val="en-GB"/>
              </w:rPr>
              <w:t>Плавання</w:t>
            </w:r>
            <w:r>
              <w:rPr>
                <w:sz w:val="28"/>
                <w:szCs w:val="28"/>
                <w:lang w:val="en-GB"/>
              </w:rPr>
              <w:t xml:space="preserve"> – це моє хобі. </w:t>
            </w:r>
          </w:p>
        </w:tc>
      </w:tr>
      <w:tr w:rsidR="00B44451">
        <w:tc>
          <w:tcPr>
            <w:tcW w:w="4785" w:type="dxa"/>
          </w:tcPr>
          <w:p w:rsidR="00B44451" w:rsidRDefault="00B44451">
            <w:pPr>
              <w:spacing w:line="312" w:lineRule="auto"/>
              <w:jc w:val="both"/>
              <w:rPr>
                <w:sz w:val="28"/>
                <w:szCs w:val="28"/>
                <w:lang w:val="en-GB"/>
              </w:rPr>
            </w:pPr>
            <w:r>
              <w:rPr>
                <w:sz w:val="28"/>
                <w:szCs w:val="28"/>
                <w:lang w:val="en-GB"/>
              </w:rPr>
              <w:t>Дієслівна частина складеного присудка</w:t>
            </w:r>
          </w:p>
        </w:tc>
        <w:tc>
          <w:tcPr>
            <w:tcW w:w="4785" w:type="dxa"/>
          </w:tcPr>
          <w:p w:rsidR="00B44451" w:rsidRDefault="00B44451">
            <w:pPr>
              <w:spacing w:line="312" w:lineRule="auto"/>
              <w:jc w:val="both"/>
              <w:rPr>
                <w:sz w:val="28"/>
                <w:szCs w:val="28"/>
                <w:lang w:val="en-GB"/>
              </w:rPr>
            </w:pPr>
            <w:r>
              <w:rPr>
                <w:sz w:val="28"/>
                <w:szCs w:val="28"/>
                <w:lang w:val="en-GB"/>
              </w:rPr>
              <w:t xml:space="preserve">I began </w:t>
            </w:r>
            <w:r>
              <w:rPr>
                <w:b/>
                <w:sz w:val="28"/>
                <w:szCs w:val="28"/>
                <w:lang w:val="en-GB"/>
              </w:rPr>
              <w:t>reading</w:t>
            </w:r>
            <w:r>
              <w:rPr>
                <w:sz w:val="28"/>
                <w:szCs w:val="28"/>
                <w:lang w:val="en-GB"/>
              </w:rPr>
              <w:t xml:space="preserve"> this report yesterday.</w:t>
            </w:r>
          </w:p>
          <w:p w:rsidR="00B44451" w:rsidRPr="00EC627B" w:rsidRDefault="00B44451">
            <w:pPr>
              <w:spacing w:line="312" w:lineRule="auto"/>
              <w:jc w:val="both"/>
              <w:rPr>
                <w:sz w:val="28"/>
                <w:szCs w:val="28"/>
                <w:lang w:val="ru-RU"/>
              </w:rPr>
            </w:pPr>
            <w:r w:rsidRPr="00EC627B">
              <w:rPr>
                <w:sz w:val="28"/>
                <w:szCs w:val="28"/>
                <w:lang w:val="ru-RU"/>
              </w:rPr>
              <w:t xml:space="preserve">Я почав </w:t>
            </w:r>
            <w:r w:rsidRPr="00EC627B">
              <w:rPr>
                <w:i/>
                <w:sz w:val="28"/>
                <w:szCs w:val="28"/>
                <w:lang w:val="ru-RU"/>
              </w:rPr>
              <w:t>читати</w:t>
            </w:r>
            <w:r w:rsidRPr="00EC627B">
              <w:rPr>
                <w:sz w:val="28"/>
                <w:szCs w:val="28"/>
                <w:lang w:val="ru-RU"/>
              </w:rPr>
              <w:t xml:space="preserve"> звіт учора.</w:t>
            </w:r>
          </w:p>
        </w:tc>
      </w:tr>
      <w:tr w:rsidR="00B44451">
        <w:tc>
          <w:tcPr>
            <w:tcW w:w="4785" w:type="dxa"/>
          </w:tcPr>
          <w:p w:rsidR="00B44451" w:rsidRDefault="00B44451">
            <w:pPr>
              <w:spacing w:line="312" w:lineRule="auto"/>
              <w:jc w:val="both"/>
              <w:rPr>
                <w:sz w:val="28"/>
                <w:szCs w:val="28"/>
                <w:lang w:val="en-GB"/>
              </w:rPr>
            </w:pPr>
            <w:r>
              <w:rPr>
                <w:sz w:val="28"/>
                <w:szCs w:val="28"/>
                <w:lang w:val="en-GB"/>
              </w:rPr>
              <w:t>Іменна частина складеного присудка</w:t>
            </w:r>
          </w:p>
          <w:p w:rsidR="00B44451" w:rsidRDefault="00B44451">
            <w:pPr>
              <w:spacing w:line="312" w:lineRule="auto"/>
              <w:jc w:val="both"/>
              <w:rPr>
                <w:sz w:val="28"/>
                <w:szCs w:val="28"/>
                <w:lang w:val="en-GB"/>
              </w:rPr>
            </w:pPr>
          </w:p>
        </w:tc>
        <w:tc>
          <w:tcPr>
            <w:tcW w:w="4785" w:type="dxa"/>
          </w:tcPr>
          <w:p w:rsidR="00B44451" w:rsidRDefault="00B44451">
            <w:pPr>
              <w:spacing w:line="312" w:lineRule="auto"/>
              <w:jc w:val="both"/>
              <w:rPr>
                <w:sz w:val="28"/>
                <w:szCs w:val="28"/>
                <w:lang w:val="en-GB"/>
              </w:rPr>
            </w:pPr>
            <w:r>
              <w:rPr>
                <w:sz w:val="28"/>
                <w:szCs w:val="28"/>
                <w:lang w:val="en-GB"/>
              </w:rPr>
              <w:t>My work is</w:t>
            </w:r>
            <w:r>
              <w:rPr>
                <w:b/>
                <w:sz w:val="28"/>
                <w:szCs w:val="28"/>
                <w:lang w:val="en-GB"/>
              </w:rPr>
              <w:t xml:space="preserve"> reading</w:t>
            </w:r>
            <w:r>
              <w:rPr>
                <w:sz w:val="28"/>
                <w:szCs w:val="28"/>
                <w:lang w:val="en-GB"/>
              </w:rPr>
              <w:t xml:space="preserve"> this report.</w:t>
            </w:r>
          </w:p>
          <w:p w:rsidR="00B44451" w:rsidRPr="00EC627B" w:rsidRDefault="00B44451">
            <w:pPr>
              <w:spacing w:line="312" w:lineRule="auto"/>
              <w:jc w:val="both"/>
              <w:rPr>
                <w:sz w:val="28"/>
                <w:szCs w:val="28"/>
                <w:lang w:val="ru-RU"/>
              </w:rPr>
            </w:pPr>
            <w:r w:rsidRPr="00EC627B">
              <w:rPr>
                <w:sz w:val="28"/>
                <w:szCs w:val="28"/>
                <w:lang w:val="ru-RU"/>
              </w:rPr>
              <w:t>Моя робота</w:t>
            </w:r>
            <w:r w:rsidR="009F6331">
              <w:rPr>
                <w:sz w:val="28"/>
                <w:szCs w:val="28"/>
              </w:rPr>
              <w:t xml:space="preserve"> </w:t>
            </w:r>
            <w:r w:rsidR="009F6331" w:rsidRPr="00EC627B">
              <w:rPr>
                <w:sz w:val="28"/>
                <w:szCs w:val="28"/>
                <w:lang w:val="ru-RU"/>
              </w:rPr>
              <w:t xml:space="preserve">– </w:t>
            </w:r>
            <w:r w:rsidRPr="00EC627B">
              <w:rPr>
                <w:sz w:val="28"/>
                <w:szCs w:val="28"/>
                <w:lang w:val="ru-RU"/>
              </w:rPr>
              <w:t xml:space="preserve"> </w:t>
            </w:r>
            <w:r w:rsidRPr="00EC627B">
              <w:rPr>
                <w:i/>
                <w:sz w:val="28"/>
                <w:szCs w:val="28"/>
                <w:lang w:val="ru-RU"/>
              </w:rPr>
              <w:t>читати</w:t>
            </w:r>
            <w:r w:rsidRPr="00EC627B">
              <w:rPr>
                <w:sz w:val="28"/>
                <w:szCs w:val="28"/>
                <w:lang w:val="ru-RU"/>
              </w:rPr>
              <w:t xml:space="preserve"> цей звіт. </w:t>
            </w:r>
          </w:p>
        </w:tc>
      </w:tr>
      <w:tr w:rsidR="00B44451" w:rsidRPr="009F6331">
        <w:tc>
          <w:tcPr>
            <w:tcW w:w="4785" w:type="dxa"/>
          </w:tcPr>
          <w:p w:rsidR="00B44451" w:rsidRDefault="00B44451">
            <w:pPr>
              <w:spacing w:line="312" w:lineRule="auto"/>
              <w:jc w:val="both"/>
              <w:rPr>
                <w:sz w:val="28"/>
                <w:szCs w:val="28"/>
                <w:highlight w:val="green"/>
                <w:lang w:val="en-GB"/>
              </w:rPr>
            </w:pPr>
            <w:r>
              <w:rPr>
                <w:sz w:val="28"/>
                <w:szCs w:val="28"/>
                <w:lang w:val="en-GB"/>
              </w:rPr>
              <w:t>Додаток</w:t>
            </w:r>
          </w:p>
        </w:tc>
        <w:tc>
          <w:tcPr>
            <w:tcW w:w="4785" w:type="dxa"/>
          </w:tcPr>
          <w:p w:rsidR="00B44451" w:rsidRPr="009F6331" w:rsidRDefault="00B248F2">
            <w:pPr>
              <w:spacing w:line="312" w:lineRule="auto"/>
              <w:jc w:val="both"/>
              <w:rPr>
                <w:sz w:val="28"/>
                <w:szCs w:val="28"/>
                <w:lang w:val="ru-RU"/>
              </w:rPr>
            </w:pPr>
            <w:r>
              <w:rPr>
                <w:sz w:val="28"/>
                <w:szCs w:val="28"/>
                <w:lang w:val="en-GB"/>
              </w:rPr>
              <w:t xml:space="preserve">I </w:t>
            </w:r>
            <w:r w:rsidR="00B44451">
              <w:rPr>
                <w:sz w:val="28"/>
                <w:szCs w:val="28"/>
                <w:lang w:val="en-GB"/>
              </w:rPr>
              <w:t xml:space="preserve">like </w:t>
            </w:r>
            <w:r w:rsidR="00B44451">
              <w:rPr>
                <w:b/>
                <w:sz w:val="28"/>
                <w:szCs w:val="28"/>
                <w:lang w:val="en-GB"/>
              </w:rPr>
              <w:t>watching</w:t>
            </w:r>
            <w:r w:rsidR="00B44451">
              <w:rPr>
                <w:sz w:val="28"/>
                <w:szCs w:val="28"/>
                <w:lang w:val="en-GB"/>
              </w:rPr>
              <w:t xml:space="preserve"> how people make progress and gain new skills. </w:t>
            </w:r>
            <w:r w:rsidR="00B44451" w:rsidRPr="009F6331">
              <w:rPr>
                <w:sz w:val="28"/>
                <w:szCs w:val="28"/>
                <w:lang w:val="ru-RU"/>
              </w:rPr>
              <w:t xml:space="preserve">Люблю </w:t>
            </w:r>
            <w:r w:rsidR="00B44451" w:rsidRPr="009F6331">
              <w:rPr>
                <w:i/>
                <w:sz w:val="28"/>
                <w:szCs w:val="28"/>
                <w:lang w:val="ru-RU"/>
              </w:rPr>
              <w:t>спостерігати</w:t>
            </w:r>
            <w:r w:rsidR="009F6331" w:rsidRPr="009F6331">
              <w:rPr>
                <w:sz w:val="28"/>
                <w:szCs w:val="28"/>
              </w:rPr>
              <w:t>,</w:t>
            </w:r>
            <w:r w:rsidR="00B44451" w:rsidRPr="009F6331">
              <w:rPr>
                <w:sz w:val="28"/>
                <w:szCs w:val="28"/>
                <w:lang w:val="ru-RU"/>
              </w:rPr>
              <w:t xml:space="preserve"> як люди розвиваються та набувають нових навичок.</w:t>
            </w:r>
          </w:p>
        </w:tc>
      </w:tr>
      <w:tr w:rsidR="00B44451">
        <w:tc>
          <w:tcPr>
            <w:tcW w:w="4785" w:type="dxa"/>
          </w:tcPr>
          <w:p w:rsidR="00B44451" w:rsidRDefault="00B44451">
            <w:pPr>
              <w:spacing w:line="312" w:lineRule="auto"/>
              <w:jc w:val="both"/>
              <w:rPr>
                <w:sz w:val="28"/>
                <w:szCs w:val="28"/>
                <w:lang w:val="en-GB"/>
              </w:rPr>
            </w:pPr>
            <w:r>
              <w:rPr>
                <w:sz w:val="28"/>
                <w:szCs w:val="28"/>
                <w:lang w:val="en-GB"/>
              </w:rPr>
              <w:lastRenderedPageBreak/>
              <w:t>Означення</w:t>
            </w:r>
          </w:p>
        </w:tc>
        <w:tc>
          <w:tcPr>
            <w:tcW w:w="4785" w:type="dxa"/>
          </w:tcPr>
          <w:p w:rsidR="00B44451" w:rsidRDefault="00B44451">
            <w:pPr>
              <w:spacing w:line="312" w:lineRule="auto"/>
              <w:jc w:val="both"/>
              <w:rPr>
                <w:sz w:val="28"/>
                <w:szCs w:val="28"/>
                <w:lang w:val="en-GB"/>
              </w:rPr>
            </w:pPr>
            <w:r>
              <w:rPr>
                <w:sz w:val="28"/>
                <w:szCs w:val="28"/>
                <w:lang w:val="en-GB"/>
              </w:rPr>
              <w:t xml:space="preserve">We like his suggestion of </w:t>
            </w:r>
            <w:r>
              <w:rPr>
                <w:b/>
                <w:sz w:val="28"/>
                <w:szCs w:val="28"/>
                <w:lang w:val="en-GB"/>
              </w:rPr>
              <w:t>reading</w:t>
            </w:r>
            <w:r>
              <w:rPr>
                <w:sz w:val="28"/>
                <w:szCs w:val="28"/>
                <w:lang w:val="en-GB"/>
              </w:rPr>
              <w:t xml:space="preserve"> the contract point under discussion together.</w:t>
            </w:r>
          </w:p>
          <w:p w:rsidR="00B44451" w:rsidRPr="00EC627B" w:rsidRDefault="00B44451">
            <w:pPr>
              <w:spacing w:line="312" w:lineRule="auto"/>
              <w:jc w:val="both"/>
              <w:rPr>
                <w:sz w:val="28"/>
                <w:szCs w:val="28"/>
                <w:lang w:val="ru-RU"/>
              </w:rPr>
            </w:pPr>
            <w:r w:rsidRPr="00EC627B">
              <w:rPr>
                <w:sz w:val="28"/>
                <w:szCs w:val="28"/>
                <w:lang w:val="ru-RU"/>
              </w:rPr>
              <w:t xml:space="preserve">Мені сподобалася його пропозиція </w:t>
            </w:r>
            <w:r w:rsidRPr="00EC627B">
              <w:rPr>
                <w:i/>
                <w:sz w:val="28"/>
                <w:szCs w:val="28"/>
                <w:lang w:val="ru-RU"/>
              </w:rPr>
              <w:t>прочитати</w:t>
            </w:r>
            <w:r w:rsidRPr="00EC627B">
              <w:rPr>
                <w:sz w:val="28"/>
                <w:szCs w:val="28"/>
                <w:lang w:val="ru-RU"/>
              </w:rPr>
              <w:t xml:space="preserve"> цю суперечливу статтю контракту разом.</w:t>
            </w:r>
          </w:p>
        </w:tc>
      </w:tr>
      <w:tr w:rsidR="00B44451">
        <w:tc>
          <w:tcPr>
            <w:tcW w:w="4785" w:type="dxa"/>
          </w:tcPr>
          <w:p w:rsidR="00B44451" w:rsidRDefault="00B44451">
            <w:pPr>
              <w:spacing w:line="312" w:lineRule="auto"/>
              <w:jc w:val="both"/>
              <w:rPr>
                <w:sz w:val="28"/>
                <w:szCs w:val="28"/>
                <w:lang w:val="en-GB"/>
              </w:rPr>
            </w:pPr>
            <w:r>
              <w:rPr>
                <w:sz w:val="28"/>
                <w:szCs w:val="28"/>
                <w:lang w:val="en-GB"/>
              </w:rPr>
              <w:t>Обставина</w:t>
            </w:r>
          </w:p>
        </w:tc>
        <w:tc>
          <w:tcPr>
            <w:tcW w:w="4785" w:type="dxa"/>
          </w:tcPr>
          <w:p w:rsidR="00B44451" w:rsidRPr="00EC627B" w:rsidRDefault="00B44451">
            <w:pPr>
              <w:spacing w:line="312" w:lineRule="auto"/>
              <w:jc w:val="both"/>
              <w:rPr>
                <w:sz w:val="28"/>
                <w:szCs w:val="28"/>
                <w:lang w:val="ru-RU"/>
              </w:rPr>
            </w:pPr>
            <w:r>
              <w:rPr>
                <w:sz w:val="28"/>
                <w:szCs w:val="28"/>
                <w:lang w:val="en-GB"/>
              </w:rPr>
              <w:t xml:space="preserve">On </w:t>
            </w:r>
            <w:r>
              <w:rPr>
                <w:b/>
                <w:sz w:val="28"/>
                <w:szCs w:val="28"/>
                <w:lang w:val="en-GB"/>
              </w:rPr>
              <w:t>reading</w:t>
            </w:r>
            <w:r>
              <w:rPr>
                <w:sz w:val="28"/>
                <w:szCs w:val="28"/>
                <w:lang w:val="en-GB"/>
              </w:rPr>
              <w:t xml:space="preserve"> the report I gave it to Peter. </w:t>
            </w:r>
            <w:r w:rsidRPr="00EC627B">
              <w:rPr>
                <w:i/>
                <w:sz w:val="28"/>
                <w:szCs w:val="28"/>
                <w:lang w:val="ru-RU"/>
              </w:rPr>
              <w:t>Прочитавши</w:t>
            </w:r>
            <w:r w:rsidRPr="00EC627B">
              <w:rPr>
                <w:sz w:val="28"/>
                <w:szCs w:val="28"/>
                <w:lang w:val="ru-RU"/>
              </w:rPr>
              <w:t xml:space="preserve"> звіт, він віддав його Пітеру.</w:t>
            </w:r>
          </w:p>
        </w:tc>
      </w:tr>
    </w:tbl>
    <w:p w:rsidR="00B44451" w:rsidRPr="00EC627B" w:rsidRDefault="00B44451">
      <w:pPr>
        <w:spacing w:line="312" w:lineRule="auto"/>
        <w:jc w:val="both"/>
        <w:rPr>
          <w:sz w:val="28"/>
          <w:szCs w:val="28"/>
          <w:lang w:val="ru-RU"/>
        </w:rPr>
      </w:pPr>
      <w:r w:rsidRPr="00EC627B">
        <w:rPr>
          <w:sz w:val="28"/>
          <w:szCs w:val="28"/>
          <w:lang w:val="ru-RU"/>
        </w:rPr>
        <w:tab/>
      </w:r>
    </w:p>
    <w:p w:rsidR="00E574CA" w:rsidRDefault="00E574CA">
      <w:pPr>
        <w:spacing w:line="312" w:lineRule="auto"/>
        <w:ind w:firstLine="709"/>
        <w:jc w:val="both"/>
        <w:rPr>
          <w:sz w:val="28"/>
          <w:szCs w:val="28"/>
          <w:lang w:val="ru-RU"/>
        </w:rPr>
      </w:pPr>
    </w:p>
    <w:p w:rsidR="00B44451" w:rsidRPr="00EC627B" w:rsidRDefault="00B44451" w:rsidP="00E574CA">
      <w:pPr>
        <w:spacing w:line="324" w:lineRule="auto"/>
        <w:ind w:firstLine="709"/>
        <w:jc w:val="both"/>
        <w:rPr>
          <w:sz w:val="28"/>
          <w:szCs w:val="28"/>
          <w:lang w:val="ru-RU"/>
        </w:rPr>
      </w:pPr>
      <w:r w:rsidRPr="00EC627B">
        <w:rPr>
          <w:sz w:val="28"/>
          <w:szCs w:val="28"/>
          <w:lang w:val="ru-RU"/>
        </w:rPr>
        <w:t xml:space="preserve">Найчастіше герундій використовується в </w:t>
      </w:r>
      <w:r w:rsidRPr="00EC627B">
        <w:rPr>
          <w:b/>
          <w:sz w:val="28"/>
          <w:szCs w:val="28"/>
          <w:lang w:val="ru-RU"/>
        </w:rPr>
        <w:t>функції додатка</w:t>
      </w:r>
      <w:r w:rsidRPr="00EC627B">
        <w:rPr>
          <w:sz w:val="28"/>
          <w:szCs w:val="28"/>
          <w:lang w:val="ru-RU"/>
        </w:rPr>
        <w:t xml:space="preserve"> після таких слів: </w:t>
      </w:r>
    </w:p>
    <w:p w:rsidR="00B44451" w:rsidRPr="00555CEA" w:rsidRDefault="00B44451" w:rsidP="00E574CA">
      <w:pPr>
        <w:spacing w:line="324" w:lineRule="auto"/>
        <w:jc w:val="both"/>
        <w:rPr>
          <w:sz w:val="28"/>
          <w:szCs w:val="28"/>
          <w:lang w:val="ru-RU"/>
        </w:rPr>
      </w:pPr>
      <w:r w:rsidRPr="00555CEA">
        <w:rPr>
          <w:sz w:val="28"/>
          <w:szCs w:val="28"/>
          <w:lang w:val="ru-RU"/>
        </w:rPr>
        <w:t xml:space="preserve">а) </w:t>
      </w:r>
      <w:r>
        <w:rPr>
          <w:sz w:val="28"/>
          <w:szCs w:val="28"/>
          <w:lang w:val="en-GB"/>
        </w:rPr>
        <w:t>to</w:t>
      </w:r>
      <w:r w:rsidRPr="00555CEA">
        <w:rPr>
          <w:sz w:val="28"/>
          <w:szCs w:val="28"/>
          <w:lang w:val="ru-RU"/>
        </w:rPr>
        <w:t xml:space="preserve"> </w:t>
      </w:r>
      <w:r>
        <w:rPr>
          <w:sz w:val="28"/>
          <w:szCs w:val="28"/>
          <w:lang w:val="en-GB"/>
        </w:rPr>
        <w:t>avoid</w:t>
      </w:r>
      <w:r w:rsidRPr="00555CEA">
        <w:rPr>
          <w:sz w:val="28"/>
          <w:szCs w:val="28"/>
          <w:lang w:val="ru-RU"/>
        </w:rPr>
        <w:t xml:space="preserve"> (уникати); </w:t>
      </w:r>
      <w:r>
        <w:rPr>
          <w:sz w:val="28"/>
          <w:szCs w:val="28"/>
          <w:lang w:val="en-GB"/>
        </w:rPr>
        <w:t>to</w:t>
      </w:r>
      <w:r w:rsidRPr="00555CEA">
        <w:rPr>
          <w:sz w:val="28"/>
          <w:szCs w:val="28"/>
          <w:lang w:val="ru-RU"/>
        </w:rPr>
        <w:t xml:space="preserve"> </w:t>
      </w:r>
      <w:r>
        <w:rPr>
          <w:sz w:val="28"/>
          <w:szCs w:val="28"/>
          <w:lang w:val="en-GB"/>
        </w:rPr>
        <w:t>enjoy</w:t>
      </w:r>
      <w:r w:rsidRPr="00555CEA">
        <w:rPr>
          <w:sz w:val="28"/>
          <w:szCs w:val="28"/>
          <w:lang w:val="ru-RU"/>
        </w:rPr>
        <w:t xml:space="preserve"> (отримувати задоволення); </w:t>
      </w:r>
      <w:r>
        <w:rPr>
          <w:sz w:val="28"/>
          <w:szCs w:val="28"/>
          <w:lang w:val="en-GB"/>
        </w:rPr>
        <w:t>to</w:t>
      </w:r>
      <w:r w:rsidRPr="00555CEA">
        <w:rPr>
          <w:sz w:val="28"/>
          <w:szCs w:val="28"/>
          <w:lang w:val="ru-RU"/>
        </w:rPr>
        <w:t xml:space="preserve"> </w:t>
      </w:r>
      <w:r>
        <w:rPr>
          <w:sz w:val="28"/>
          <w:szCs w:val="28"/>
          <w:lang w:val="en-GB"/>
        </w:rPr>
        <w:t>excuse</w:t>
      </w:r>
      <w:r w:rsidRPr="00555CEA">
        <w:rPr>
          <w:sz w:val="28"/>
          <w:szCs w:val="28"/>
          <w:lang w:val="ru-RU"/>
        </w:rPr>
        <w:t xml:space="preserve"> (просити вибачення); </w:t>
      </w:r>
      <w:r>
        <w:rPr>
          <w:sz w:val="28"/>
          <w:szCs w:val="28"/>
          <w:lang w:val="en-GB"/>
        </w:rPr>
        <w:t>to</w:t>
      </w:r>
      <w:r w:rsidRPr="00555CEA">
        <w:rPr>
          <w:sz w:val="28"/>
          <w:szCs w:val="28"/>
          <w:lang w:val="ru-RU"/>
        </w:rPr>
        <w:t xml:space="preserve"> </w:t>
      </w:r>
      <w:r>
        <w:rPr>
          <w:sz w:val="28"/>
          <w:szCs w:val="28"/>
          <w:lang w:val="en-GB"/>
        </w:rPr>
        <w:t>forgive</w:t>
      </w:r>
      <w:r w:rsidRPr="00555CEA">
        <w:rPr>
          <w:sz w:val="28"/>
          <w:szCs w:val="28"/>
          <w:lang w:val="ru-RU"/>
        </w:rPr>
        <w:t xml:space="preserve"> (вибачати); </w:t>
      </w:r>
      <w:r>
        <w:rPr>
          <w:sz w:val="28"/>
          <w:szCs w:val="28"/>
          <w:lang w:val="en-GB"/>
        </w:rPr>
        <w:t>to</w:t>
      </w:r>
      <w:r w:rsidRPr="00555CEA">
        <w:rPr>
          <w:sz w:val="28"/>
          <w:szCs w:val="28"/>
          <w:lang w:val="ru-RU"/>
        </w:rPr>
        <w:t xml:space="preserve"> </w:t>
      </w:r>
      <w:r>
        <w:rPr>
          <w:sz w:val="28"/>
          <w:szCs w:val="28"/>
          <w:lang w:val="en-GB"/>
        </w:rPr>
        <w:t>give</w:t>
      </w:r>
      <w:r w:rsidRPr="00555CEA">
        <w:rPr>
          <w:sz w:val="28"/>
          <w:szCs w:val="28"/>
          <w:lang w:val="ru-RU"/>
        </w:rPr>
        <w:t xml:space="preserve"> </w:t>
      </w:r>
      <w:r>
        <w:rPr>
          <w:sz w:val="28"/>
          <w:szCs w:val="28"/>
          <w:lang w:val="en-GB"/>
        </w:rPr>
        <w:t>up</w:t>
      </w:r>
      <w:r w:rsidRPr="00555CEA">
        <w:rPr>
          <w:sz w:val="28"/>
          <w:szCs w:val="28"/>
          <w:lang w:val="ru-RU"/>
        </w:rPr>
        <w:t xml:space="preserve"> (відмовлятися); </w:t>
      </w:r>
      <w:r>
        <w:rPr>
          <w:sz w:val="28"/>
          <w:szCs w:val="28"/>
          <w:lang w:val="en-GB"/>
        </w:rPr>
        <w:t>to</w:t>
      </w:r>
      <w:r w:rsidRPr="00555CEA">
        <w:rPr>
          <w:sz w:val="28"/>
          <w:szCs w:val="28"/>
          <w:lang w:val="ru-RU"/>
        </w:rPr>
        <w:t xml:space="preserve"> </w:t>
      </w:r>
      <w:r>
        <w:rPr>
          <w:sz w:val="28"/>
          <w:szCs w:val="28"/>
          <w:lang w:val="en-GB"/>
        </w:rPr>
        <w:t>postpone</w:t>
      </w:r>
      <w:r w:rsidRPr="00555CEA">
        <w:rPr>
          <w:sz w:val="28"/>
          <w:szCs w:val="28"/>
          <w:lang w:val="ru-RU"/>
        </w:rPr>
        <w:t xml:space="preserve"> (відкладати); </w:t>
      </w:r>
    </w:p>
    <w:p w:rsidR="00B44451" w:rsidRPr="00555CEA" w:rsidRDefault="00B44451" w:rsidP="00E574CA">
      <w:pPr>
        <w:spacing w:line="324" w:lineRule="auto"/>
        <w:jc w:val="both"/>
        <w:rPr>
          <w:sz w:val="28"/>
          <w:szCs w:val="28"/>
          <w:lang w:val="ru-RU"/>
        </w:rPr>
      </w:pPr>
      <w:r w:rsidRPr="00555CEA">
        <w:rPr>
          <w:sz w:val="28"/>
          <w:szCs w:val="28"/>
          <w:lang w:val="ru-RU"/>
        </w:rPr>
        <w:t xml:space="preserve">б) </w:t>
      </w:r>
      <w:r>
        <w:rPr>
          <w:sz w:val="28"/>
          <w:szCs w:val="28"/>
          <w:lang w:val="en-GB"/>
        </w:rPr>
        <w:t>to</w:t>
      </w:r>
      <w:r w:rsidRPr="00555CEA">
        <w:rPr>
          <w:sz w:val="28"/>
          <w:szCs w:val="28"/>
          <w:lang w:val="ru-RU"/>
        </w:rPr>
        <w:t xml:space="preserve"> </w:t>
      </w:r>
      <w:r>
        <w:rPr>
          <w:sz w:val="28"/>
          <w:szCs w:val="28"/>
          <w:lang w:val="en-GB"/>
        </w:rPr>
        <w:t>fear</w:t>
      </w:r>
      <w:r w:rsidRPr="00555CEA">
        <w:rPr>
          <w:sz w:val="28"/>
          <w:szCs w:val="28"/>
          <w:lang w:val="ru-RU"/>
        </w:rPr>
        <w:t xml:space="preserve"> (боятися); </w:t>
      </w:r>
      <w:r>
        <w:rPr>
          <w:sz w:val="28"/>
          <w:szCs w:val="28"/>
          <w:lang w:val="en-GB"/>
        </w:rPr>
        <w:t>to</w:t>
      </w:r>
      <w:r w:rsidRPr="00555CEA">
        <w:rPr>
          <w:sz w:val="28"/>
          <w:szCs w:val="28"/>
          <w:lang w:val="ru-RU"/>
        </w:rPr>
        <w:t xml:space="preserve"> </w:t>
      </w:r>
      <w:r>
        <w:rPr>
          <w:sz w:val="28"/>
          <w:szCs w:val="28"/>
          <w:lang w:val="en-GB"/>
        </w:rPr>
        <w:t>remember</w:t>
      </w:r>
      <w:r w:rsidRPr="00555CEA">
        <w:rPr>
          <w:sz w:val="28"/>
          <w:szCs w:val="28"/>
          <w:lang w:val="ru-RU"/>
        </w:rPr>
        <w:t xml:space="preserve"> (пам'ятати); </w:t>
      </w:r>
      <w:r>
        <w:rPr>
          <w:sz w:val="28"/>
          <w:szCs w:val="28"/>
          <w:lang w:val="en-GB"/>
        </w:rPr>
        <w:t>to</w:t>
      </w:r>
      <w:r w:rsidRPr="00555CEA">
        <w:rPr>
          <w:sz w:val="28"/>
          <w:szCs w:val="28"/>
          <w:lang w:val="ru-RU"/>
        </w:rPr>
        <w:t xml:space="preserve"> </w:t>
      </w:r>
      <w:r>
        <w:rPr>
          <w:sz w:val="28"/>
          <w:szCs w:val="28"/>
          <w:lang w:val="en-GB"/>
        </w:rPr>
        <w:t>forget</w:t>
      </w:r>
      <w:r w:rsidRPr="00555CEA">
        <w:rPr>
          <w:sz w:val="28"/>
          <w:szCs w:val="28"/>
          <w:lang w:val="ru-RU"/>
        </w:rPr>
        <w:t xml:space="preserve"> (забувати); </w:t>
      </w:r>
      <w:r>
        <w:rPr>
          <w:sz w:val="28"/>
          <w:szCs w:val="28"/>
          <w:lang w:val="en-GB"/>
        </w:rPr>
        <w:t>to</w:t>
      </w:r>
      <w:r w:rsidRPr="00555CEA">
        <w:rPr>
          <w:sz w:val="28"/>
          <w:szCs w:val="28"/>
          <w:lang w:val="ru-RU"/>
        </w:rPr>
        <w:t xml:space="preserve"> </w:t>
      </w:r>
      <w:r>
        <w:rPr>
          <w:sz w:val="28"/>
          <w:szCs w:val="28"/>
          <w:lang w:val="en-GB"/>
        </w:rPr>
        <w:t>prefer</w:t>
      </w:r>
      <w:r w:rsidRPr="00555CEA">
        <w:rPr>
          <w:sz w:val="28"/>
          <w:szCs w:val="28"/>
          <w:lang w:val="ru-RU"/>
        </w:rPr>
        <w:t xml:space="preserve"> (віддавати перевагу); </w:t>
      </w:r>
      <w:r>
        <w:rPr>
          <w:sz w:val="28"/>
          <w:szCs w:val="28"/>
          <w:lang w:val="en-GB"/>
        </w:rPr>
        <w:t>to</w:t>
      </w:r>
      <w:r w:rsidRPr="00555CEA">
        <w:rPr>
          <w:sz w:val="28"/>
          <w:szCs w:val="28"/>
          <w:lang w:val="ru-RU"/>
        </w:rPr>
        <w:t xml:space="preserve"> </w:t>
      </w:r>
      <w:r>
        <w:rPr>
          <w:sz w:val="28"/>
          <w:szCs w:val="28"/>
          <w:lang w:val="en-GB"/>
        </w:rPr>
        <w:t>like</w:t>
      </w:r>
      <w:r w:rsidRPr="00555CEA">
        <w:rPr>
          <w:sz w:val="28"/>
          <w:szCs w:val="28"/>
          <w:lang w:val="ru-RU"/>
        </w:rPr>
        <w:t xml:space="preserve"> (подобатися); </w:t>
      </w:r>
      <w:r>
        <w:rPr>
          <w:sz w:val="28"/>
          <w:szCs w:val="28"/>
          <w:lang w:val="en-GB"/>
        </w:rPr>
        <w:t>to</w:t>
      </w:r>
      <w:r w:rsidRPr="00555CEA">
        <w:rPr>
          <w:sz w:val="28"/>
          <w:szCs w:val="28"/>
          <w:lang w:val="ru-RU"/>
        </w:rPr>
        <w:t xml:space="preserve"> </w:t>
      </w:r>
      <w:r>
        <w:rPr>
          <w:sz w:val="28"/>
          <w:szCs w:val="28"/>
          <w:lang w:val="en-GB"/>
        </w:rPr>
        <w:t>hate</w:t>
      </w:r>
      <w:r w:rsidRPr="00555CEA">
        <w:rPr>
          <w:sz w:val="28"/>
          <w:szCs w:val="28"/>
          <w:lang w:val="ru-RU"/>
        </w:rPr>
        <w:t xml:space="preserve"> (ненавидіти); </w:t>
      </w:r>
      <w:r>
        <w:rPr>
          <w:sz w:val="28"/>
          <w:szCs w:val="28"/>
          <w:lang w:val="en-GB"/>
        </w:rPr>
        <w:t>to</w:t>
      </w:r>
      <w:r w:rsidRPr="00555CEA">
        <w:rPr>
          <w:sz w:val="28"/>
          <w:szCs w:val="28"/>
          <w:lang w:val="ru-RU"/>
        </w:rPr>
        <w:t xml:space="preserve"> </w:t>
      </w:r>
      <w:r>
        <w:rPr>
          <w:sz w:val="28"/>
          <w:szCs w:val="28"/>
          <w:lang w:val="en-GB"/>
        </w:rPr>
        <w:t>dislike</w:t>
      </w:r>
      <w:r w:rsidRPr="00555CEA">
        <w:rPr>
          <w:sz w:val="28"/>
          <w:szCs w:val="28"/>
          <w:lang w:val="ru-RU"/>
        </w:rPr>
        <w:t xml:space="preserve"> (не любити);</w:t>
      </w:r>
    </w:p>
    <w:p w:rsidR="00B44451" w:rsidRDefault="00B44451" w:rsidP="00E574CA">
      <w:pPr>
        <w:spacing w:line="324" w:lineRule="auto"/>
        <w:jc w:val="both"/>
        <w:rPr>
          <w:sz w:val="28"/>
          <w:szCs w:val="28"/>
          <w:lang w:val="en-GB"/>
        </w:rPr>
      </w:pPr>
      <w:r>
        <w:rPr>
          <w:sz w:val="28"/>
          <w:szCs w:val="28"/>
          <w:lang w:val="en-GB"/>
        </w:rPr>
        <w:t>в) to accuse of (обвинувачувати); to approve of (схвалювати); to complain (скаржитися); to speak of  (говорити про); to suspect of (підозрювати в); to think of (думати про); to be tired of (стомлюватись); to agree to (погоджуватися на); to look forward (чекати на); to depend on (залежати від); to insist on (наполягати на); to rely on (покладатися на); to prevent from (попереджати від); to be sorry for (шкодувати); to thank for (дякувати за).</w:t>
      </w:r>
    </w:p>
    <w:p w:rsidR="00B44451" w:rsidRPr="00EC627B" w:rsidRDefault="00B44451" w:rsidP="00E574CA">
      <w:pPr>
        <w:spacing w:line="324" w:lineRule="auto"/>
        <w:jc w:val="both"/>
        <w:rPr>
          <w:sz w:val="28"/>
          <w:szCs w:val="28"/>
          <w:lang w:val="ru-RU"/>
        </w:rPr>
      </w:pPr>
      <w:r>
        <w:rPr>
          <w:sz w:val="28"/>
          <w:szCs w:val="28"/>
          <w:lang w:val="en-GB"/>
        </w:rPr>
        <w:tab/>
      </w:r>
      <w:r w:rsidRPr="009F6331">
        <w:rPr>
          <w:sz w:val="28"/>
          <w:szCs w:val="28"/>
          <w:lang w:val="ru-RU"/>
        </w:rPr>
        <w:t>Пі</w:t>
      </w:r>
      <w:r w:rsidR="009F6331">
        <w:rPr>
          <w:sz w:val="28"/>
          <w:szCs w:val="28"/>
          <w:lang w:val="ru-RU"/>
        </w:rPr>
        <w:t>сля слів, що входять до групи б</w:t>
      </w:r>
      <w:r w:rsidR="009F6331">
        <w:rPr>
          <w:sz w:val="28"/>
          <w:szCs w:val="28"/>
        </w:rPr>
        <w:t>,</w:t>
      </w:r>
      <w:r w:rsidRPr="009F6331">
        <w:rPr>
          <w:sz w:val="28"/>
          <w:szCs w:val="28"/>
          <w:lang w:val="ru-RU"/>
        </w:rPr>
        <w:t xml:space="preserve"> можна використовувати не тільки герундій, але й інфінітив. </w:t>
      </w:r>
      <w:r w:rsidRPr="00EC627B">
        <w:rPr>
          <w:sz w:val="28"/>
          <w:szCs w:val="28"/>
          <w:lang w:val="ru-RU"/>
        </w:rPr>
        <w:t xml:space="preserve">Після дієслова </w:t>
      </w:r>
      <w:r>
        <w:rPr>
          <w:b/>
          <w:sz w:val="28"/>
          <w:szCs w:val="28"/>
          <w:lang w:val="en-GB"/>
        </w:rPr>
        <w:t>to</w:t>
      </w:r>
      <w:r w:rsidRPr="00EC627B">
        <w:rPr>
          <w:b/>
          <w:sz w:val="28"/>
          <w:szCs w:val="28"/>
          <w:lang w:val="ru-RU"/>
        </w:rPr>
        <w:t xml:space="preserve"> </w:t>
      </w:r>
      <w:r>
        <w:rPr>
          <w:b/>
          <w:sz w:val="28"/>
          <w:szCs w:val="28"/>
          <w:lang w:val="en-GB"/>
        </w:rPr>
        <w:t>remember</w:t>
      </w:r>
      <w:r w:rsidRPr="00EC627B">
        <w:rPr>
          <w:sz w:val="28"/>
          <w:szCs w:val="28"/>
          <w:lang w:val="ru-RU"/>
        </w:rPr>
        <w:t xml:space="preserve"> (пам'ятати) герундій детермінує дії, що відносяться до минулого, а інфінітив – до майбутнього. </w:t>
      </w:r>
    </w:p>
    <w:p w:rsidR="00B44451" w:rsidRDefault="00B44451" w:rsidP="00E574CA">
      <w:pPr>
        <w:spacing w:line="324" w:lineRule="auto"/>
        <w:jc w:val="both"/>
        <w:rPr>
          <w:sz w:val="28"/>
          <w:szCs w:val="28"/>
          <w:lang w:val="en-GB"/>
        </w:rPr>
      </w:pPr>
      <w:r w:rsidRPr="00EC627B">
        <w:rPr>
          <w:sz w:val="28"/>
          <w:szCs w:val="28"/>
          <w:lang w:val="ru-RU"/>
        </w:rPr>
        <w:tab/>
      </w:r>
      <w:r>
        <w:rPr>
          <w:sz w:val="28"/>
          <w:szCs w:val="28"/>
          <w:lang w:val="en-GB"/>
        </w:rPr>
        <w:t xml:space="preserve">I remember </w:t>
      </w:r>
      <w:r>
        <w:rPr>
          <w:b/>
          <w:sz w:val="28"/>
          <w:szCs w:val="28"/>
          <w:lang w:val="en-GB"/>
        </w:rPr>
        <w:t>to</w:t>
      </w:r>
      <w:r>
        <w:rPr>
          <w:sz w:val="28"/>
          <w:szCs w:val="28"/>
          <w:lang w:val="en-GB"/>
        </w:rPr>
        <w:t xml:space="preserve"> wind the clock.</w:t>
      </w:r>
    </w:p>
    <w:p w:rsidR="00B44451" w:rsidRPr="00EC627B" w:rsidRDefault="00B44451" w:rsidP="00E574CA">
      <w:pPr>
        <w:spacing w:line="324" w:lineRule="auto"/>
        <w:jc w:val="both"/>
        <w:rPr>
          <w:sz w:val="28"/>
          <w:szCs w:val="28"/>
          <w:lang w:val="ru-RU"/>
        </w:rPr>
      </w:pPr>
      <w:r>
        <w:rPr>
          <w:sz w:val="28"/>
          <w:szCs w:val="28"/>
          <w:lang w:val="en-GB"/>
        </w:rPr>
        <w:tab/>
      </w:r>
      <w:r w:rsidRPr="00EC627B">
        <w:rPr>
          <w:sz w:val="28"/>
          <w:szCs w:val="28"/>
          <w:lang w:val="ru-RU"/>
        </w:rPr>
        <w:t>Я пам’ятав, що</w:t>
      </w:r>
      <w:r w:rsidRPr="00EC627B">
        <w:rPr>
          <w:b/>
          <w:sz w:val="28"/>
          <w:szCs w:val="28"/>
          <w:lang w:val="ru-RU"/>
        </w:rPr>
        <w:t xml:space="preserve"> ще</w:t>
      </w:r>
      <w:r w:rsidRPr="00EC627B">
        <w:rPr>
          <w:sz w:val="28"/>
          <w:szCs w:val="28"/>
          <w:lang w:val="ru-RU"/>
        </w:rPr>
        <w:t xml:space="preserve"> треба завести годинника. </w:t>
      </w:r>
    </w:p>
    <w:p w:rsidR="00B44451" w:rsidRDefault="00B44451" w:rsidP="00E574CA">
      <w:pPr>
        <w:spacing w:line="324" w:lineRule="auto"/>
        <w:jc w:val="both"/>
        <w:rPr>
          <w:sz w:val="28"/>
          <w:szCs w:val="28"/>
          <w:lang w:val="en-GB"/>
        </w:rPr>
      </w:pPr>
      <w:r w:rsidRPr="00EC627B">
        <w:rPr>
          <w:sz w:val="28"/>
          <w:szCs w:val="28"/>
          <w:lang w:val="ru-RU"/>
        </w:rPr>
        <w:tab/>
      </w:r>
      <w:r>
        <w:rPr>
          <w:sz w:val="28"/>
          <w:szCs w:val="28"/>
          <w:lang w:val="en-GB"/>
        </w:rPr>
        <w:t>I remember wind</w:t>
      </w:r>
      <w:r>
        <w:rPr>
          <w:b/>
          <w:sz w:val="28"/>
          <w:szCs w:val="28"/>
          <w:lang w:val="en-GB"/>
        </w:rPr>
        <w:t>ing</w:t>
      </w:r>
      <w:r>
        <w:rPr>
          <w:sz w:val="28"/>
          <w:szCs w:val="28"/>
          <w:lang w:val="en-GB"/>
        </w:rPr>
        <w:t xml:space="preserve"> the clock.</w:t>
      </w:r>
    </w:p>
    <w:p w:rsidR="00B44451" w:rsidRPr="00EC627B" w:rsidRDefault="00B44451" w:rsidP="00E574CA">
      <w:pPr>
        <w:spacing w:line="324" w:lineRule="auto"/>
        <w:jc w:val="both"/>
        <w:rPr>
          <w:sz w:val="28"/>
          <w:szCs w:val="28"/>
          <w:lang w:val="ru-RU"/>
        </w:rPr>
      </w:pPr>
      <w:r>
        <w:rPr>
          <w:sz w:val="28"/>
          <w:szCs w:val="28"/>
          <w:lang w:val="en-GB"/>
        </w:rPr>
        <w:tab/>
      </w:r>
      <w:r w:rsidRPr="00EC627B">
        <w:rPr>
          <w:sz w:val="28"/>
          <w:szCs w:val="28"/>
          <w:lang w:val="ru-RU"/>
        </w:rPr>
        <w:t xml:space="preserve">Я пам’ятав, що </w:t>
      </w:r>
      <w:r w:rsidRPr="00EC627B">
        <w:rPr>
          <w:b/>
          <w:sz w:val="28"/>
          <w:szCs w:val="28"/>
          <w:lang w:val="ru-RU"/>
        </w:rPr>
        <w:t>вже</w:t>
      </w:r>
      <w:r w:rsidRPr="00EC627B">
        <w:rPr>
          <w:sz w:val="28"/>
          <w:szCs w:val="28"/>
          <w:lang w:val="ru-RU"/>
        </w:rPr>
        <w:t xml:space="preserve"> завів годинника.</w:t>
      </w:r>
    </w:p>
    <w:p w:rsidR="00E574CA" w:rsidRDefault="00B44451">
      <w:pPr>
        <w:spacing w:line="312" w:lineRule="auto"/>
        <w:jc w:val="both"/>
        <w:rPr>
          <w:sz w:val="28"/>
          <w:szCs w:val="28"/>
          <w:lang w:val="ru-RU"/>
        </w:rPr>
      </w:pPr>
      <w:r w:rsidRPr="00EC627B">
        <w:rPr>
          <w:sz w:val="28"/>
          <w:szCs w:val="28"/>
          <w:lang w:val="ru-RU"/>
        </w:rPr>
        <w:tab/>
      </w:r>
    </w:p>
    <w:p w:rsidR="00E574CA" w:rsidRDefault="00E574CA">
      <w:pPr>
        <w:spacing w:line="312" w:lineRule="auto"/>
        <w:jc w:val="both"/>
        <w:rPr>
          <w:sz w:val="28"/>
          <w:szCs w:val="28"/>
          <w:lang w:val="ru-RU"/>
        </w:rPr>
      </w:pPr>
    </w:p>
    <w:p w:rsidR="00B44451" w:rsidRPr="00EC627B" w:rsidRDefault="00B44451" w:rsidP="00E574CA">
      <w:pPr>
        <w:spacing w:line="312" w:lineRule="auto"/>
        <w:ind w:firstLine="708"/>
        <w:jc w:val="both"/>
        <w:rPr>
          <w:sz w:val="28"/>
          <w:szCs w:val="28"/>
          <w:lang w:val="ru-RU"/>
        </w:rPr>
      </w:pPr>
      <w:r w:rsidRPr="00EC627B">
        <w:rPr>
          <w:sz w:val="28"/>
          <w:szCs w:val="28"/>
          <w:lang w:val="ru-RU"/>
        </w:rPr>
        <w:lastRenderedPageBreak/>
        <w:t xml:space="preserve">У випадку, коли герундій виконує </w:t>
      </w:r>
      <w:r w:rsidRPr="00EC627B">
        <w:rPr>
          <w:b/>
          <w:sz w:val="28"/>
          <w:szCs w:val="28"/>
          <w:lang w:val="ru-RU"/>
        </w:rPr>
        <w:t xml:space="preserve">функцію обставини, </w:t>
      </w:r>
      <w:r w:rsidRPr="00EC627B">
        <w:rPr>
          <w:sz w:val="28"/>
          <w:szCs w:val="28"/>
          <w:lang w:val="ru-RU"/>
        </w:rPr>
        <w:t xml:space="preserve">перед ним завжди ставлять прийменник: </w:t>
      </w:r>
      <w:r>
        <w:rPr>
          <w:sz w:val="28"/>
          <w:szCs w:val="28"/>
          <w:lang w:val="en-GB"/>
        </w:rPr>
        <w:t>after</w:t>
      </w:r>
      <w:r w:rsidRPr="00EC627B">
        <w:rPr>
          <w:sz w:val="28"/>
          <w:szCs w:val="28"/>
          <w:lang w:val="ru-RU"/>
        </w:rPr>
        <w:t xml:space="preserve">, </w:t>
      </w:r>
      <w:r>
        <w:rPr>
          <w:sz w:val="28"/>
          <w:szCs w:val="28"/>
          <w:lang w:val="en-GB"/>
        </w:rPr>
        <w:t>before</w:t>
      </w:r>
      <w:r w:rsidRPr="00EC627B">
        <w:rPr>
          <w:sz w:val="28"/>
          <w:szCs w:val="28"/>
          <w:lang w:val="ru-RU"/>
        </w:rPr>
        <w:t xml:space="preserve">, </w:t>
      </w:r>
      <w:r>
        <w:rPr>
          <w:sz w:val="28"/>
          <w:szCs w:val="28"/>
          <w:lang w:val="en-GB"/>
        </w:rPr>
        <w:t>on</w:t>
      </w:r>
      <w:r w:rsidRPr="00EC627B">
        <w:rPr>
          <w:sz w:val="28"/>
          <w:szCs w:val="28"/>
          <w:lang w:val="ru-RU"/>
        </w:rPr>
        <w:t xml:space="preserve">, </w:t>
      </w:r>
      <w:r>
        <w:rPr>
          <w:sz w:val="28"/>
          <w:szCs w:val="28"/>
          <w:lang w:val="en-GB"/>
        </w:rPr>
        <w:t>upon</w:t>
      </w:r>
      <w:r w:rsidRPr="00EC627B">
        <w:rPr>
          <w:sz w:val="28"/>
          <w:szCs w:val="28"/>
          <w:lang w:val="ru-RU"/>
        </w:rPr>
        <w:t xml:space="preserve">, </w:t>
      </w:r>
      <w:r>
        <w:rPr>
          <w:sz w:val="28"/>
          <w:szCs w:val="28"/>
          <w:lang w:val="en-GB"/>
        </w:rPr>
        <w:t>in</w:t>
      </w:r>
      <w:r w:rsidRPr="00EC627B">
        <w:rPr>
          <w:sz w:val="28"/>
          <w:szCs w:val="28"/>
          <w:lang w:val="ru-RU"/>
        </w:rPr>
        <w:t xml:space="preserve">, </w:t>
      </w:r>
      <w:r>
        <w:rPr>
          <w:sz w:val="28"/>
          <w:szCs w:val="28"/>
          <w:lang w:val="en-GB"/>
        </w:rPr>
        <w:t>at</w:t>
      </w:r>
      <w:r w:rsidRPr="00EC627B">
        <w:rPr>
          <w:sz w:val="28"/>
          <w:szCs w:val="28"/>
          <w:lang w:val="ru-RU"/>
        </w:rPr>
        <w:t xml:space="preserve">, </w:t>
      </w:r>
      <w:r>
        <w:rPr>
          <w:sz w:val="28"/>
          <w:szCs w:val="28"/>
          <w:lang w:val="en-GB"/>
        </w:rPr>
        <w:t>by</w:t>
      </w:r>
      <w:r w:rsidRPr="00EC627B">
        <w:rPr>
          <w:sz w:val="28"/>
          <w:szCs w:val="28"/>
          <w:lang w:val="ru-RU"/>
        </w:rPr>
        <w:t xml:space="preserve">, </w:t>
      </w:r>
      <w:r>
        <w:rPr>
          <w:sz w:val="28"/>
          <w:szCs w:val="28"/>
          <w:lang w:val="en-GB"/>
        </w:rPr>
        <w:t>instead</w:t>
      </w:r>
      <w:r w:rsidRPr="00EC627B">
        <w:rPr>
          <w:sz w:val="28"/>
          <w:szCs w:val="28"/>
          <w:lang w:val="ru-RU"/>
        </w:rPr>
        <w:t xml:space="preserve"> </w:t>
      </w:r>
      <w:r>
        <w:rPr>
          <w:sz w:val="28"/>
          <w:szCs w:val="28"/>
          <w:lang w:val="en-GB"/>
        </w:rPr>
        <w:t>of</w:t>
      </w:r>
      <w:r w:rsidRPr="00EC627B">
        <w:rPr>
          <w:sz w:val="28"/>
          <w:szCs w:val="28"/>
          <w:lang w:val="ru-RU"/>
        </w:rPr>
        <w:t xml:space="preserve">, </w:t>
      </w:r>
      <w:r>
        <w:rPr>
          <w:sz w:val="28"/>
          <w:szCs w:val="28"/>
          <w:lang w:val="en-GB"/>
        </w:rPr>
        <w:t>in</w:t>
      </w:r>
      <w:r w:rsidRPr="00EC627B">
        <w:rPr>
          <w:sz w:val="28"/>
          <w:szCs w:val="28"/>
          <w:lang w:val="ru-RU"/>
        </w:rPr>
        <w:t xml:space="preserve"> </w:t>
      </w:r>
      <w:r>
        <w:rPr>
          <w:sz w:val="28"/>
          <w:szCs w:val="28"/>
          <w:lang w:val="en-GB"/>
        </w:rPr>
        <w:t>spite</w:t>
      </w:r>
      <w:r w:rsidRPr="00EC627B">
        <w:rPr>
          <w:sz w:val="28"/>
          <w:szCs w:val="28"/>
          <w:lang w:val="ru-RU"/>
        </w:rPr>
        <w:t xml:space="preserve"> </w:t>
      </w:r>
      <w:r>
        <w:rPr>
          <w:sz w:val="28"/>
          <w:szCs w:val="28"/>
          <w:lang w:val="en-GB"/>
        </w:rPr>
        <w:t>of</w:t>
      </w:r>
      <w:r w:rsidRPr="00EC627B">
        <w:rPr>
          <w:sz w:val="28"/>
          <w:szCs w:val="28"/>
          <w:lang w:val="ru-RU"/>
        </w:rPr>
        <w:t xml:space="preserve">: </w:t>
      </w:r>
    </w:p>
    <w:p w:rsidR="00B44451" w:rsidRDefault="00B44451">
      <w:pPr>
        <w:spacing w:line="312" w:lineRule="auto"/>
        <w:jc w:val="both"/>
        <w:rPr>
          <w:sz w:val="28"/>
          <w:szCs w:val="28"/>
          <w:lang w:val="en-GB"/>
        </w:rPr>
      </w:pPr>
      <w:r w:rsidRPr="00EC627B">
        <w:rPr>
          <w:sz w:val="28"/>
          <w:szCs w:val="28"/>
          <w:lang w:val="ru-RU"/>
        </w:rPr>
        <w:tab/>
      </w:r>
      <w:r>
        <w:rPr>
          <w:sz w:val="28"/>
          <w:szCs w:val="28"/>
          <w:lang w:val="en-GB"/>
        </w:rPr>
        <w:t xml:space="preserve">He was angry with me for bringing the news. </w:t>
      </w:r>
    </w:p>
    <w:p w:rsidR="00B44451" w:rsidRPr="00EC627B" w:rsidRDefault="00B44451">
      <w:pPr>
        <w:spacing w:line="312" w:lineRule="auto"/>
        <w:jc w:val="both"/>
        <w:rPr>
          <w:sz w:val="28"/>
          <w:szCs w:val="28"/>
          <w:lang w:val="ru-RU"/>
        </w:rPr>
      </w:pPr>
      <w:r>
        <w:rPr>
          <w:sz w:val="28"/>
          <w:szCs w:val="28"/>
          <w:lang w:val="en-GB"/>
        </w:rPr>
        <w:tab/>
      </w:r>
      <w:r w:rsidRPr="00EC627B">
        <w:rPr>
          <w:sz w:val="28"/>
          <w:szCs w:val="28"/>
          <w:lang w:val="ru-RU"/>
        </w:rPr>
        <w:t>Він сердився на мене за те, що я приніс йому ці новини.</w:t>
      </w:r>
    </w:p>
    <w:p w:rsidR="00B44451" w:rsidRDefault="00B44451">
      <w:pPr>
        <w:spacing w:line="312" w:lineRule="auto"/>
        <w:jc w:val="both"/>
        <w:rPr>
          <w:sz w:val="28"/>
          <w:szCs w:val="28"/>
          <w:lang w:val="en-GB"/>
        </w:rPr>
      </w:pPr>
      <w:r w:rsidRPr="00EC627B">
        <w:rPr>
          <w:sz w:val="28"/>
          <w:szCs w:val="28"/>
          <w:lang w:val="ru-RU"/>
        </w:rPr>
        <w:tab/>
      </w:r>
      <w:r>
        <w:rPr>
          <w:sz w:val="28"/>
          <w:szCs w:val="28"/>
          <w:lang w:val="en-GB"/>
        </w:rPr>
        <w:t>Instead of stopping, the rain increased.</w:t>
      </w:r>
    </w:p>
    <w:p w:rsidR="00B44451" w:rsidRPr="00EC627B" w:rsidRDefault="00B44451">
      <w:pPr>
        <w:spacing w:line="312" w:lineRule="auto"/>
        <w:jc w:val="both"/>
        <w:rPr>
          <w:sz w:val="28"/>
          <w:szCs w:val="28"/>
          <w:lang w:val="ru-RU"/>
        </w:rPr>
      </w:pPr>
      <w:r>
        <w:rPr>
          <w:sz w:val="28"/>
          <w:szCs w:val="28"/>
          <w:lang w:val="en-GB"/>
        </w:rPr>
        <w:tab/>
      </w:r>
      <w:r w:rsidRPr="00EC627B">
        <w:rPr>
          <w:sz w:val="28"/>
          <w:szCs w:val="28"/>
          <w:lang w:val="ru-RU"/>
        </w:rPr>
        <w:t xml:space="preserve">Замість того щоб скінчитися, дощ посилився.  </w:t>
      </w:r>
    </w:p>
    <w:p w:rsidR="00B44451" w:rsidRPr="00E574CA" w:rsidRDefault="00B44451">
      <w:pPr>
        <w:spacing w:line="312" w:lineRule="auto"/>
        <w:jc w:val="both"/>
        <w:rPr>
          <w:sz w:val="28"/>
          <w:szCs w:val="28"/>
          <w:lang w:val="ru-RU"/>
        </w:rPr>
      </w:pPr>
      <w:r w:rsidRPr="00EC627B">
        <w:rPr>
          <w:sz w:val="28"/>
          <w:szCs w:val="28"/>
          <w:lang w:val="ru-RU"/>
        </w:rPr>
        <w:tab/>
        <w:t xml:space="preserve">Герундій може виконувати функцію </w:t>
      </w:r>
      <w:r w:rsidRPr="00EC627B">
        <w:rPr>
          <w:b/>
          <w:sz w:val="28"/>
          <w:szCs w:val="28"/>
          <w:lang w:val="ru-RU"/>
        </w:rPr>
        <w:t>частини дієслівного складеного присудка</w:t>
      </w:r>
      <w:r w:rsidRPr="00EC627B">
        <w:rPr>
          <w:sz w:val="28"/>
          <w:szCs w:val="28"/>
          <w:lang w:val="ru-RU"/>
        </w:rPr>
        <w:t xml:space="preserve"> після слів: </w:t>
      </w:r>
      <w:r>
        <w:rPr>
          <w:sz w:val="28"/>
          <w:szCs w:val="28"/>
          <w:lang w:val="en-GB"/>
        </w:rPr>
        <w:t>to</w:t>
      </w:r>
      <w:r w:rsidRPr="00EC627B">
        <w:rPr>
          <w:sz w:val="28"/>
          <w:szCs w:val="28"/>
          <w:lang w:val="ru-RU"/>
        </w:rPr>
        <w:t xml:space="preserve"> </w:t>
      </w:r>
      <w:r>
        <w:rPr>
          <w:sz w:val="28"/>
          <w:szCs w:val="28"/>
          <w:lang w:val="en-GB"/>
        </w:rPr>
        <w:t>begin</w:t>
      </w:r>
      <w:r w:rsidRPr="00EC627B">
        <w:rPr>
          <w:sz w:val="28"/>
          <w:szCs w:val="28"/>
          <w:lang w:val="ru-RU"/>
        </w:rPr>
        <w:t xml:space="preserve"> (починати), </w:t>
      </w:r>
      <w:r>
        <w:rPr>
          <w:sz w:val="28"/>
          <w:szCs w:val="28"/>
          <w:lang w:val="en-GB"/>
        </w:rPr>
        <w:t>to</w:t>
      </w:r>
      <w:r w:rsidRPr="00EC627B">
        <w:rPr>
          <w:sz w:val="28"/>
          <w:szCs w:val="28"/>
          <w:lang w:val="ru-RU"/>
        </w:rPr>
        <w:t xml:space="preserve"> </w:t>
      </w:r>
      <w:r>
        <w:rPr>
          <w:sz w:val="28"/>
          <w:szCs w:val="28"/>
          <w:lang w:val="en-GB"/>
        </w:rPr>
        <w:t>continue</w:t>
      </w:r>
      <w:r w:rsidRPr="00EC627B">
        <w:rPr>
          <w:sz w:val="28"/>
          <w:szCs w:val="28"/>
          <w:lang w:val="ru-RU"/>
        </w:rPr>
        <w:t xml:space="preserve"> (продовжувати), </w:t>
      </w:r>
      <w:r>
        <w:rPr>
          <w:sz w:val="28"/>
          <w:szCs w:val="28"/>
          <w:lang w:val="en-GB"/>
        </w:rPr>
        <w:t>to</w:t>
      </w:r>
      <w:r w:rsidRPr="00EC627B">
        <w:rPr>
          <w:sz w:val="28"/>
          <w:szCs w:val="28"/>
          <w:lang w:val="ru-RU"/>
        </w:rPr>
        <w:t xml:space="preserve"> </w:t>
      </w:r>
      <w:r>
        <w:rPr>
          <w:sz w:val="28"/>
          <w:szCs w:val="28"/>
          <w:lang w:val="en-GB"/>
        </w:rPr>
        <w:t>stop</w:t>
      </w:r>
      <w:r w:rsidRPr="00EC627B">
        <w:rPr>
          <w:sz w:val="28"/>
          <w:szCs w:val="28"/>
          <w:lang w:val="ru-RU"/>
        </w:rPr>
        <w:t xml:space="preserve"> (зупиняти), </w:t>
      </w:r>
      <w:r>
        <w:rPr>
          <w:sz w:val="28"/>
          <w:szCs w:val="28"/>
          <w:lang w:val="en-GB"/>
        </w:rPr>
        <w:t>to</w:t>
      </w:r>
      <w:r w:rsidRPr="00EC627B">
        <w:rPr>
          <w:sz w:val="28"/>
          <w:szCs w:val="28"/>
          <w:lang w:val="ru-RU"/>
        </w:rPr>
        <w:t xml:space="preserve"> </w:t>
      </w:r>
      <w:r>
        <w:rPr>
          <w:sz w:val="28"/>
          <w:szCs w:val="28"/>
          <w:lang w:val="en-GB"/>
        </w:rPr>
        <w:t>finish</w:t>
      </w:r>
      <w:r w:rsidRPr="00EC627B">
        <w:rPr>
          <w:sz w:val="28"/>
          <w:szCs w:val="28"/>
          <w:lang w:val="ru-RU"/>
        </w:rPr>
        <w:t xml:space="preserve"> (завершувати), </w:t>
      </w:r>
      <w:r>
        <w:rPr>
          <w:sz w:val="28"/>
          <w:szCs w:val="28"/>
          <w:lang w:val="en-GB"/>
        </w:rPr>
        <w:t>to</w:t>
      </w:r>
      <w:r w:rsidRPr="00EC627B">
        <w:rPr>
          <w:sz w:val="28"/>
          <w:szCs w:val="28"/>
          <w:lang w:val="ru-RU"/>
        </w:rPr>
        <w:t xml:space="preserve"> </w:t>
      </w:r>
      <w:r>
        <w:rPr>
          <w:sz w:val="28"/>
          <w:szCs w:val="28"/>
          <w:lang w:val="en-GB"/>
        </w:rPr>
        <w:t>go</w:t>
      </w:r>
      <w:r w:rsidRPr="00EC627B">
        <w:rPr>
          <w:sz w:val="28"/>
          <w:szCs w:val="28"/>
          <w:lang w:val="ru-RU"/>
        </w:rPr>
        <w:t xml:space="preserve"> </w:t>
      </w:r>
      <w:r>
        <w:rPr>
          <w:sz w:val="28"/>
          <w:szCs w:val="28"/>
          <w:lang w:val="en-GB"/>
        </w:rPr>
        <w:t>on</w:t>
      </w:r>
      <w:r w:rsidRPr="00EC627B">
        <w:rPr>
          <w:sz w:val="28"/>
          <w:szCs w:val="28"/>
          <w:lang w:val="ru-RU"/>
        </w:rPr>
        <w:t xml:space="preserve"> (продовжувати). Після дієслів цієї групи використовують не тільки герундій, але і інфінітив. </w:t>
      </w:r>
      <w:r w:rsidRPr="00E574CA">
        <w:rPr>
          <w:sz w:val="28"/>
          <w:szCs w:val="28"/>
          <w:lang w:val="ru-RU"/>
        </w:rPr>
        <w:t>Герундій називає дію, яка вже відбувалася, інфінітив – нову дію:</w:t>
      </w:r>
    </w:p>
    <w:p w:rsidR="00B44451" w:rsidRPr="00E574CA" w:rsidRDefault="00B44451">
      <w:pPr>
        <w:spacing w:line="312" w:lineRule="auto"/>
        <w:jc w:val="both"/>
        <w:rPr>
          <w:sz w:val="28"/>
          <w:szCs w:val="28"/>
          <w:lang w:val="ru-RU"/>
        </w:rPr>
      </w:pPr>
      <w:r w:rsidRPr="00E574CA">
        <w:rPr>
          <w:sz w:val="28"/>
          <w:szCs w:val="28"/>
          <w:lang w:val="ru-RU"/>
        </w:rPr>
        <w:tab/>
      </w:r>
      <w:r>
        <w:rPr>
          <w:sz w:val="28"/>
          <w:szCs w:val="28"/>
          <w:lang w:val="en-GB"/>
        </w:rPr>
        <w:t>I</w:t>
      </w:r>
      <w:r w:rsidRPr="00E574CA">
        <w:rPr>
          <w:sz w:val="28"/>
          <w:szCs w:val="28"/>
          <w:lang w:val="ru-RU"/>
        </w:rPr>
        <w:t xml:space="preserve"> </w:t>
      </w:r>
      <w:r>
        <w:rPr>
          <w:sz w:val="28"/>
          <w:szCs w:val="28"/>
          <w:lang w:val="en-GB"/>
        </w:rPr>
        <w:t>stopped</w:t>
      </w:r>
      <w:r w:rsidRPr="00E574CA">
        <w:rPr>
          <w:sz w:val="28"/>
          <w:szCs w:val="28"/>
          <w:lang w:val="ru-RU"/>
        </w:rPr>
        <w:t xml:space="preserve"> </w:t>
      </w:r>
      <w:r>
        <w:rPr>
          <w:sz w:val="28"/>
          <w:szCs w:val="28"/>
          <w:lang w:val="en-GB"/>
        </w:rPr>
        <w:t>talk</w:t>
      </w:r>
      <w:r>
        <w:rPr>
          <w:b/>
          <w:sz w:val="28"/>
          <w:szCs w:val="28"/>
          <w:lang w:val="en-GB"/>
        </w:rPr>
        <w:t>ing</w:t>
      </w:r>
      <w:r w:rsidRPr="00E574CA">
        <w:rPr>
          <w:sz w:val="28"/>
          <w:szCs w:val="28"/>
          <w:lang w:val="ru-RU"/>
        </w:rPr>
        <w:t xml:space="preserve"> </w:t>
      </w:r>
      <w:r>
        <w:rPr>
          <w:sz w:val="28"/>
          <w:szCs w:val="28"/>
          <w:lang w:val="en-GB"/>
        </w:rPr>
        <w:t>to</w:t>
      </w:r>
      <w:r w:rsidRPr="00E574CA">
        <w:rPr>
          <w:sz w:val="28"/>
          <w:szCs w:val="28"/>
          <w:lang w:val="ru-RU"/>
        </w:rPr>
        <w:t xml:space="preserve"> </w:t>
      </w:r>
      <w:r>
        <w:rPr>
          <w:sz w:val="28"/>
          <w:szCs w:val="28"/>
          <w:lang w:val="en-GB"/>
        </w:rPr>
        <w:t>her</w:t>
      </w:r>
      <w:r w:rsidRPr="00E574CA">
        <w:rPr>
          <w:sz w:val="28"/>
          <w:szCs w:val="28"/>
          <w:lang w:val="ru-RU"/>
        </w:rPr>
        <w:t xml:space="preserve">. – Я </w:t>
      </w:r>
      <w:r w:rsidRPr="00E574CA">
        <w:rPr>
          <w:b/>
          <w:sz w:val="28"/>
          <w:szCs w:val="28"/>
          <w:lang w:val="ru-RU"/>
        </w:rPr>
        <w:t>перестав</w:t>
      </w:r>
      <w:r w:rsidRPr="00E574CA">
        <w:rPr>
          <w:sz w:val="28"/>
          <w:szCs w:val="28"/>
          <w:lang w:val="ru-RU"/>
        </w:rPr>
        <w:t xml:space="preserve"> з нею розмовляти.</w:t>
      </w:r>
    </w:p>
    <w:p w:rsidR="00B44451" w:rsidRDefault="00B44451">
      <w:pPr>
        <w:spacing w:line="312" w:lineRule="auto"/>
        <w:jc w:val="both"/>
        <w:rPr>
          <w:sz w:val="28"/>
          <w:szCs w:val="28"/>
          <w:lang w:val="en-GB"/>
        </w:rPr>
      </w:pPr>
      <w:r w:rsidRPr="00E574CA">
        <w:rPr>
          <w:sz w:val="28"/>
          <w:szCs w:val="28"/>
          <w:lang w:val="ru-RU"/>
        </w:rPr>
        <w:tab/>
      </w:r>
      <w:r>
        <w:rPr>
          <w:sz w:val="28"/>
          <w:szCs w:val="28"/>
          <w:lang w:val="en-GB"/>
        </w:rPr>
        <w:t xml:space="preserve">I stopped </w:t>
      </w:r>
      <w:r>
        <w:rPr>
          <w:b/>
          <w:sz w:val="28"/>
          <w:szCs w:val="28"/>
          <w:lang w:val="en-GB"/>
        </w:rPr>
        <w:t>to</w:t>
      </w:r>
      <w:r>
        <w:rPr>
          <w:sz w:val="28"/>
          <w:szCs w:val="28"/>
          <w:lang w:val="en-GB"/>
        </w:rPr>
        <w:t xml:space="preserve"> talk to her. – Я </w:t>
      </w:r>
      <w:r>
        <w:rPr>
          <w:b/>
          <w:sz w:val="28"/>
          <w:szCs w:val="28"/>
          <w:lang w:val="en-GB"/>
        </w:rPr>
        <w:t>зупинився, щоб</w:t>
      </w:r>
      <w:r>
        <w:rPr>
          <w:sz w:val="28"/>
          <w:szCs w:val="28"/>
          <w:lang w:val="en-GB"/>
        </w:rPr>
        <w:t xml:space="preserve"> поговорити з нею.</w:t>
      </w:r>
    </w:p>
    <w:p w:rsidR="00B44451" w:rsidRDefault="00B44451">
      <w:pPr>
        <w:spacing w:line="312" w:lineRule="auto"/>
        <w:jc w:val="both"/>
        <w:rPr>
          <w:sz w:val="28"/>
          <w:szCs w:val="28"/>
          <w:lang w:val="en-GB"/>
        </w:rPr>
      </w:pPr>
      <w:r>
        <w:rPr>
          <w:sz w:val="28"/>
          <w:szCs w:val="28"/>
          <w:lang w:val="en-GB"/>
        </w:rPr>
        <w:tab/>
        <w:t>Герундій у функції означення стоїть після іменника, який може бути вираженим такими словами: idea (ідея), thought (думка), suggestion (пропозиція), chance (шанс), importance (важливість), hope (надія) та інші.</w:t>
      </w:r>
    </w:p>
    <w:p w:rsidR="00B44451" w:rsidRDefault="00B44451">
      <w:pPr>
        <w:spacing w:line="312" w:lineRule="auto"/>
        <w:jc w:val="both"/>
        <w:rPr>
          <w:sz w:val="28"/>
          <w:szCs w:val="28"/>
          <w:lang w:val="en-GB"/>
        </w:rPr>
      </w:pPr>
      <w:r>
        <w:rPr>
          <w:sz w:val="28"/>
          <w:szCs w:val="28"/>
          <w:lang w:val="en-GB"/>
        </w:rPr>
        <w:tab/>
        <w:t>I hate the thought of reviewing the wages.</w:t>
      </w:r>
    </w:p>
    <w:p w:rsidR="00B44451" w:rsidRPr="00EC627B" w:rsidRDefault="00B44451">
      <w:pPr>
        <w:spacing w:line="312" w:lineRule="auto"/>
        <w:jc w:val="both"/>
        <w:rPr>
          <w:sz w:val="28"/>
          <w:szCs w:val="28"/>
          <w:lang w:val="ru-RU"/>
        </w:rPr>
      </w:pPr>
      <w:r>
        <w:rPr>
          <w:sz w:val="28"/>
          <w:szCs w:val="28"/>
          <w:lang w:val="en-GB"/>
        </w:rPr>
        <w:tab/>
      </w:r>
      <w:r w:rsidRPr="00EC627B">
        <w:rPr>
          <w:sz w:val="28"/>
          <w:szCs w:val="28"/>
          <w:lang w:val="ru-RU"/>
        </w:rPr>
        <w:t>Мені неприємна думка про те, що я переглядаю заробітні платні.</w:t>
      </w:r>
    </w:p>
    <w:p w:rsidR="00B44451" w:rsidRDefault="00B44451">
      <w:pPr>
        <w:spacing w:line="312" w:lineRule="auto"/>
        <w:jc w:val="both"/>
        <w:rPr>
          <w:sz w:val="28"/>
          <w:szCs w:val="28"/>
          <w:lang w:val="en-GB"/>
        </w:rPr>
      </w:pPr>
      <w:r w:rsidRPr="00EC627B">
        <w:rPr>
          <w:sz w:val="28"/>
          <w:szCs w:val="28"/>
          <w:lang w:val="ru-RU"/>
        </w:rPr>
        <w:tab/>
      </w:r>
      <w:r>
        <w:rPr>
          <w:sz w:val="28"/>
          <w:szCs w:val="28"/>
          <w:lang w:val="en-GB"/>
        </w:rPr>
        <w:t>I did not at all like the idea of going to the station.</w:t>
      </w:r>
    </w:p>
    <w:p w:rsidR="00B44451" w:rsidRPr="00042DA7" w:rsidRDefault="00B44451">
      <w:pPr>
        <w:spacing w:line="312" w:lineRule="auto"/>
        <w:jc w:val="both"/>
        <w:rPr>
          <w:sz w:val="28"/>
          <w:szCs w:val="28"/>
          <w:lang w:val="ru-RU"/>
        </w:rPr>
      </w:pPr>
      <w:r>
        <w:rPr>
          <w:sz w:val="28"/>
          <w:szCs w:val="28"/>
          <w:lang w:val="en-GB"/>
        </w:rPr>
        <w:tab/>
      </w:r>
      <w:r w:rsidRPr="00042DA7">
        <w:rPr>
          <w:sz w:val="28"/>
          <w:szCs w:val="28"/>
          <w:lang w:val="ru-RU"/>
        </w:rPr>
        <w:t>Мені зовсім не</w:t>
      </w:r>
      <w:r w:rsidR="009F6331" w:rsidRPr="00042DA7">
        <w:rPr>
          <w:sz w:val="28"/>
          <w:szCs w:val="28"/>
          <w:lang w:val="ru-RU"/>
        </w:rPr>
        <w:t xml:space="preserve"> подобається ідея йти на станці</w:t>
      </w:r>
      <w:r w:rsidRPr="00042DA7">
        <w:rPr>
          <w:sz w:val="28"/>
          <w:szCs w:val="28"/>
          <w:lang w:val="ru-RU"/>
        </w:rPr>
        <w:t>ю.</w:t>
      </w:r>
    </w:p>
    <w:p w:rsidR="00B44451" w:rsidRPr="00042DA7" w:rsidRDefault="00B44451">
      <w:pPr>
        <w:spacing w:line="312" w:lineRule="auto"/>
        <w:jc w:val="both"/>
        <w:rPr>
          <w:sz w:val="28"/>
          <w:szCs w:val="28"/>
          <w:lang w:val="ru-RU"/>
        </w:rPr>
      </w:pPr>
      <w:r w:rsidRPr="00EC627B">
        <w:rPr>
          <w:b/>
          <w:sz w:val="28"/>
          <w:szCs w:val="28"/>
          <w:lang w:val="ru-RU"/>
        </w:rPr>
        <w:t xml:space="preserve">Вправа 1. </w:t>
      </w:r>
      <w:r w:rsidRPr="00042DA7">
        <w:rPr>
          <w:sz w:val="28"/>
          <w:szCs w:val="28"/>
          <w:lang w:val="ru-RU"/>
        </w:rPr>
        <w:t>Зробіть синт</w:t>
      </w:r>
      <w:r w:rsidR="00042DA7" w:rsidRPr="00042DA7">
        <w:rPr>
          <w:sz w:val="28"/>
          <w:szCs w:val="28"/>
          <w:lang w:val="ru-RU"/>
        </w:rPr>
        <w:t>аксичний розбір речення, визнач</w:t>
      </w:r>
      <w:r w:rsidR="00042DA7">
        <w:rPr>
          <w:sz w:val="28"/>
          <w:szCs w:val="28"/>
        </w:rPr>
        <w:t>і</w:t>
      </w:r>
      <w:r w:rsidRPr="00042DA7">
        <w:rPr>
          <w:sz w:val="28"/>
          <w:szCs w:val="28"/>
          <w:lang w:val="ru-RU"/>
        </w:rPr>
        <w:t xml:space="preserve">ть функцію герундія в реченні. </w:t>
      </w:r>
    </w:p>
    <w:p w:rsidR="00B44451" w:rsidRDefault="00B44451">
      <w:pPr>
        <w:spacing w:line="312" w:lineRule="auto"/>
        <w:ind w:firstLine="709"/>
        <w:jc w:val="both"/>
        <w:rPr>
          <w:sz w:val="28"/>
          <w:szCs w:val="28"/>
          <w:lang w:val="en-GB"/>
        </w:rPr>
      </w:pPr>
      <w:r>
        <w:rPr>
          <w:sz w:val="28"/>
          <w:szCs w:val="28"/>
          <w:lang w:val="en-GB"/>
        </w:rPr>
        <w:t>1. I stopped talk</w:t>
      </w:r>
      <w:r>
        <w:rPr>
          <w:b/>
          <w:sz w:val="28"/>
          <w:szCs w:val="28"/>
          <w:lang w:val="en-GB"/>
        </w:rPr>
        <w:t>ing</w:t>
      </w:r>
      <w:r>
        <w:rPr>
          <w:sz w:val="28"/>
          <w:szCs w:val="28"/>
          <w:lang w:val="en-GB"/>
        </w:rPr>
        <w:t xml:space="preserve"> to her. 2. Instead of sto</w:t>
      </w:r>
      <w:r w:rsidR="00B248F2">
        <w:rPr>
          <w:sz w:val="28"/>
          <w:szCs w:val="28"/>
          <w:lang w:val="en-GB"/>
        </w:rPr>
        <w:t>pping, the rain increased. 3. I </w:t>
      </w:r>
      <w:r>
        <w:rPr>
          <w:sz w:val="28"/>
          <w:szCs w:val="28"/>
          <w:lang w:val="en-GB"/>
        </w:rPr>
        <w:t xml:space="preserve">remember winding the clock. 4. I hate the thought of leaving you. 5. Motor racing is a dangerous sport. </w:t>
      </w:r>
    </w:p>
    <w:p w:rsidR="00B44451" w:rsidRDefault="00B44451">
      <w:pPr>
        <w:spacing w:line="312" w:lineRule="auto"/>
        <w:jc w:val="both"/>
        <w:rPr>
          <w:sz w:val="28"/>
          <w:szCs w:val="28"/>
          <w:lang w:val="en-GB"/>
        </w:rPr>
      </w:pPr>
    </w:p>
    <w:p w:rsidR="00B44451" w:rsidRDefault="00B44451">
      <w:pPr>
        <w:spacing w:line="312" w:lineRule="auto"/>
        <w:jc w:val="center"/>
        <w:rPr>
          <w:b/>
          <w:sz w:val="28"/>
          <w:szCs w:val="28"/>
          <w:lang w:val="en-GB"/>
        </w:rPr>
      </w:pPr>
      <w:r>
        <w:rPr>
          <w:b/>
          <w:sz w:val="28"/>
          <w:szCs w:val="28"/>
          <w:lang w:val="en-GB"/>
        </w:rPr>
        <w:t>Функції дієприкметника в реченні</w:t>
      </w:r>
    </w:p>
    <w:p w:rsidR="00B44451" w:rsidRDefault="00B44451">
      <w:pPr>
        <w:spacing w:line="312" w:lineRule="auto"/>
        <w:jc w:val="center"/>
        <w:rPr>
          <w:b/>
          <w:sz w:val="28"/>
          <w:szCs w:val="28"/>
          <w:lang w:val="en-GB"/>
        </w:rPr>
      </w:pPr>
    </w:p>
    <w:p w:rsidR="00B44451" w:rsidRDefault="00B44451">
      <w:pPr>
        <w:spacing w:line="312" w:lineRule="auto"/>
        <w:jc w:val="both"/>
        <w:rPr>
          <w:sz w:val="28"/>
          <w:szCs w:val="28"/>
          <w:lang w:val="en-GB"/>
        </w:rPr>
      </w:pPr>
      <w:r>
        <w:rPr>
          <w:sz w:val="28"/>
          <w:szCs w:val="28"/>
          <w:lang w:val="en-GB"/>
        </w:rPr>
        <w:tab/>
      </w:r>
      <w:r w:rsidRPr="00EC627B">
        <w:rPr>
          <w:sz w:val="28"/>
          <w:szCs w:val="28"/>
          <w:lang w:val="ru-RU"/>
        </w:rPr>
        <w:t>Дієприкметник</w:t>
      </w:r>
      <w:r w:rsidRPr="00E574CA">
        <w:rPr>
          <w:sz w:val="28"/>
          <w:szCs w:val="28"/>
          <w:lang w:val="en-GB"/>
        </w:rPr>
        <w:t xml:space="preserve"> </w:t>
      </w:r>
      <w:r>
        <w:rPr>
          <w:b/>
          <w:sz w:val="28"/>
          <w:szCs w:val="28"/>
          <w:lang w:val="en-GB"/>
        </w:rPr>
        <w:t>participle</w:t>
      </w:r>
      <w:r w:rsidRPr="00E574CA">
        <w:rPr>
          <w:b/>
          <w:sz w:val="28"/>
          <w:szCs w:val="28"/>
          <w:lang w:val="en-GB"/>
        </w:rPr>
        <w:t xml:space="preserve"> </w:t>
      </w:r>
      <w:r>
        <w:rPr>
          <w:b/>
          <w:sz w:val="28"/>
          <w:szCs w:val="28"/>
          <w:lang w:val="en-GB"/>
        </w:rPr>
        <w:t>I</w:t>
      </w:r>
      <w:r w:rsidRPr="00E574CA">
        <w:rPr>
          <w:sz w:val="28"/>
          <w:szCs w:val="28"/>
          <w:lang w:val="en-GB"/>
        </w:rPr>
        <w:t xml:space="preserve"> </w:t>
      </w:r>
      <w:r w:rsidRPr="00EC627B">
        <w:rPr>
          <w:sz w:val="28"/>
          <w:szCs w:val="28"/>
          <w:lang w:val="ru-RU"/>
        </w:rPr>
        <w:t>виступає</w:t>
      </w:r>
      <w:r w:rsidRPr="00E574CA">
        <w:rPr>
          <w:sz w:val="28"/>
          <w:szCs w:val="28"/>
          <w:lang w:val="en-GB"/>
        </w:rPr>
        <w:t xml:space="preserve"> </w:t>
      </w:r>
      <w:r w:rsidRPr="00EC627B">
        <w:rPr>
          <w:sz w:val="28"/>
          <w:szCs w:val="28"/>
          <w:lang w:val="ru-RU"/>
        </w:rPr>
        <w:t>в</w:t>
      </w:r>
      <w:r w:rsidRPr="00E574CA">
        <w:rPr>
          <w:sz w:val="28"/>
          <w:szCs w:val="28"/>
          <w:lang w:val="en-GB"/>
        </w:rPr>
        <w:t xml:space="preserve"> </w:t>
      </w:r>
      <w:r w:rsidRPr="00EC627B">
        <w:rPr>
          <w:sz w:val="28"/>
          <w:szCs w:val="28"/>
          <w:lang w:val="ru-RU"/>
        </w:rPr>
        <w:t>реченнях</w:t>
      </w:r>
      <w:r w:rsidRPr="00E574CA">
        <w:rPr>
          <w:sz w:val="28"/>
          <w:szCs w:val="28"/>
          <w:lang w:val="en-GB"/>
        </w:rPr>
        <w:t xml:space="preserve"> </w:t>
      </w:r>
      <w:r w:rsidRPr="00EC627B">
        <w:rPr>
          <w:sz w:val="28"/>
          <w:szCs w:val="28"/>
          <w:lang w:val="ru-RU"/>
        </w:rPr>
        <w:t>означенням</w:t>
      </w:r>
      <w:r w:rsidRPr="00E574CA">
        <w:rPr>
          <w:sz w:val="28"/>
          <w:szCs w:val="28"/>
          <w:lang w:val="en-GB"/>
        </w:rPr>
        <w:t xml:space="preserve"> </w:t>
      </w:r>
      <w:r w:rsidRPr="00EC627B">
        <w:rPr>
          <w:sz w:val="28"/>
          <w:szCs w:val="28"/>
          <w:lang w:val="ru-RU"/>
        </w:rPr>
        <w:t>або</w:t>
      </w:r>
      <w:r w:rsidRPr="00E574CA">
        <w:rPr>
          <w:sz w:val="28"/>
          <w:szCs w:val="28"/>
          <w:lang w:val="en-GB"/>
        </w:rPr>
        <w:t xml:space="preserve"> </w:t>
      </w:r>
      <w:r w:rsidRPr="00EC627B">
        <w:rPr>
          <w:sz w:val="28"/>
          <w:szCs w:val="28"/>
          <w:lang w:val="ru-RU"/>
        </w:rPr>
        <w:t>обставиною</w:t>
      </w:r>
      <w:r w:rsidRPr="00E574CA">
        <w:rPr>
          <w:sz w:val="28"/>
          <w:szCs w:val="28"/>
          <w:lang w:val="en-GB"/>
        </w:rPr>
        <w:t xml:space="preserve">. </w:t>
      </w:r>
      <w:r>
        <w:rPr>
          <w:b/>
          <w:sz w:val="28"/>
          <w:szCs w:val="28"/>
          <w:lang w:val="en-GB"/>
        </w:rPr>
        <w:t>Simple</w:t>
      </w:r>
      <w:r w:rsidRPr="00E574CA">
        <w:rPr>
          <w:b/>
          <w:sz w:val="28"/>
          <w:szCs w:val="28"/>
          <w:lang w:val="en-GB"/>
        </w:rPr>
        <w:t xml:space="preserve"> </w:t>
      </w:r>
      <w:r>
        <w:rPr>
          <w:b/>
          <w:sz w:val="28"/>
          <w:szCs w:val="28"/>
          <w:lang w:val="en-GB"/>
        </w:rPr>
        <w:t>Participle</w:t>
      </w:r>
      <w:r w:rsidRPr="00E574CA">
        <w:rPr>
          <w:b/>
          <w:sz w:val="28"/>
          <w:szCs w:val="28"/>
          <w:lang w:val="en-GB"/>
        </w:rPr>
        <w:t xml:space="preserve"> </w:t>
      </w:r>
      <w:r>
        <w:rPr>
          <w:b/>
          <w:sz w:val="28"/>
          <w:szCs w:val="28"/>
          <w:lang w:val="en-GB"/>
        </w:rPr>
        <w:t>I</w:t>
      </w:r>
      <w:r w:rsidRPr="00E574CA">
        <w:rPr>
          <w:b/>
          <w:sz w:val="28"/>
          <w:szCs w:val="28"/>
          <w:lang w:val="en-GB"/>
        </w:rPr>
        <w:t xml:space="preserve"> </w:t>
      </w:r>
      <w:r w:rsidRPr="00EC627B">
        <w:rPr>
          <w:sz w:val="28"/>
          <w:szCs w:val="28"/>
          <w:lang w:val="ru-RU"/>
        </w:rPr>
        <w:t>у</w:t>
      </w:r>
      <w:r w:rsidRPr="00E574CA">
        <w:rPr>
          <w:sz w:val="28"/>
          <w:szCs w:val="28"/>
          <w:lang w:val="en-GB"/>
        </w:rPr>
        <w:t xml:space="preserve"> </w:t>
      </w:r>
      <w:r w:rsidRPr="00EC627B">
        <w:rPr>
          <w:sz w:val="28"/>
          <w:szCs w:val="28"/>
          <w:lang w:val="ru-RU"/>
        </w:rPr>
        <w:t>реченні</w:t>
      </w:r>
      <w:r w:rsidRPr="00E574CA">
        <w:rPr>
          <w:sz w:val="28"/>
          <w:szCs w:val="28"/>
          <w:lang w:val="en-GB"/>
        </w:rPr>
        <w:t xml:space="preserve"> </w:t>
      </w:r>
      <w:r w:rsidRPr="00EC627B">
        <w:rPr>
          <w:sz w:val="28"/>
          <w:szCs w:val="28"/>
          <w:lang w:val="ru-RU"/>
        </w:rPr>
        <w:t>може</w:t>
      </w:r>
      <w:r w:rsidRPr="00E574CA">
        <w:rPr>
          <w:sz w:val="28"/>
          <w:szCs w:val="28"/>
          <w:lang w:val="en-GB"/>
        </w:rPr>
        <w:t xml:space="preserve"> </w:t>
      </w:r>
      <w:r w:rsidRPr="00EC627B">
        <w:rPr>
          <w:sz w:val="28"/>
          <w:szCs w:val="28"/>
          <w:lang w:val="ru-RU"/>
        </w:rPr>
        <w:t>виступати</w:t>
      </w:r>
      <w:r w:rsidRPr="00E574CA">
        <w:rPr>
          <w:sz w:val="28"/>
          <w:szCs w:val="28"/>
          <w:lang w:val="en-GB"/>
        </w:rPr>
        <w:t xml:space="preserve"> </w:t>
      </w:r>
      <w:r w:rsidRPr="00EC627B">
        <w:rPr>
          <w:sz w:val="28"/>
          <w:szCs w:val="28"/>
          <w:lang w:val="ru-RU"/>
        </w:rPr>
        <w:t>як</w:t>
      </w:r>
      <w:r w:rsidRPr="00E574CA">
        <w:rPr>
          <w:sz w:val="28"/>
          <w:szCs w:val="28"/>
          <w:lang w:val="en-GB"/>
        </w:rPr>
        <w:t xml:space="preserve"> </w:t>
      </w:r>
      <w:r w:rsidRPr="00EC627B">
        <w:rPr>
          <w:sz w:val="28"/>
          <w:szCs w:val="28"/>
          <w:lang w:val="ru-RU"/>
        </w:rPr>
        <w:t>обставиною</w:t>
      </w:r>
      <w:r w:rsidRPr="00E574CA">
        <w:rPr>
          <w:sz w:val="28"/>
          <w:szCs w:val="28"/>
          <w:lang w:val="en-GB"/>
        </w:rPr>
        <w:t xml:space="preserve">, </w:t>
      </w:r>
      <w:r w:rsidRPr="00EC627B">
        <w:rPr>
          <w:sz w:val="28"/>
          <w:szCs w:val="28"/>
          <w:lang w:val="ru-RU"/>
        </w:rPr>
        <w:t>так</w:t>
      </w:r>
      <w:r w:rsidRPr="00E574CA">
        <w:rPr>
          <w:sz w:val="28"/>
          <w:szCs w:val="28"/>
          <w:lang w:val="en-GB"/>
        </w:rPr>
        <w:t xml:space="preserve"> </w:t>
      </w:r>
      <w:r w:rsidRPr="00EC627B">
        <w:rPr>
          <w:sz w:val="28"/>
          <w:szCs w:val="28"/>
          <w:lang w:val="ru-RU"/>
        </w:rPr>
        <w:t>і</w:t>
      </w:r>
      <w:r w:rsidRPr="00E574CA">
        <w:rPr>
          <w:sz w:val="28"/>
          <w:szCs w:val="28"/>
          <w:lang w:val="en-GB"/>
        </w:rPr>
        <w:t xml:space="preserve"> </w:t>
      </w:r>
      <w:r w:rsidRPr="00EC627B">
        <w:rPr>
          <w:sz w:val="28"/>
          <w:szCs w:val="28"/>
          <w:lang w:val="ru-RU"/>
        </w:rPr>
        <w:t>означенням</w:t>
      </w:r>
      <w:r w:rsidRPr="00E574CA">
        <w:rPr>
          <w:sz w:val="28"/>
          <w:szCs w:val="28"/>
          <w:lang w:val="en-GB"/>
        </w:rPr>
        <w:t xml:space="preserve">, </w:t>
      </w:r>
      <w:r w:rsidRPr="00EC627B">
        <w:rPr>
          <w:sz w:val="28"/>
          <w:szCs w:val="28"/>
          <w:lang w:val="ru-RU"/>
        </w:rPr>
        <w:t>але</w:t>
      </w:r>
      <w:r w:rsidRPr="00E574CA">
        <w:rPr>
          <w:sz w:val="28"/>
          <w:szCs w:val="28"/>
          <w:lang w:val="en-GB"/>
        </w:rPr>
        <w:t xml:space="preserve"> </w:t>
      </w:r>
      <w:r>
        <w:rPr>
          <w:b/>
          <w:sz w:val="28"/>
          <w:szCs w:val="28"/>
          <w:lang w:val="en-GB"/>
        </w:rPr>
        <w:t>Perfect</w:t>
      </w:r>
      <w:r w:rsidRPr="00E574CA">
        <w:rPr>
          <w:sz w:val="28"/>
          <w:szCs w:val="28"/>
          <w:lang w:val="en-GB"/>
        </w:rPr>
        <w:t xml:space="preserve"> </w:t>
      </w:r>
      <w:r>
        <w:rPr>
          <w:b/>
          <w:sz w:val="28"/>
          <w:szCs w:val="28"/>
          <w:lang w:val="en-GB"/>
        </w:rPr>
        <w:t>Participle</w:t>
      </w:r>
      <w:r w:rsidRPr="00E574CA">
        <w:rPr>
          <w:b/>
          <w:sz w:val="28"/>
          <w:szCs w:val="28"/>
          <w:lang w:val="en-GB"/>
        </w:rPr>
        <w:t xml:space="preserve"> </w:t>
      </w:r>
      <w:r>
        <w:rPr>
          <w:b/>
          <w:sz w:val="28"/>
          <w:szCs w:val="28"/>
          <w:lang w:val="en-GB"/>
        </w:rPr>
        <w:t>I</w:t>
      </w:r>
      <w:r w:rsidRPr="00E574CA">
        <w:rPr>
          <w:b/>
          <w:sz w:val="28"/>
          <w:szCs w:val="28"/>
          <w:lang w:val="en-GB"/>
        </w:rPr>
        <w:t xml:space="preserve"> – </w:t>
      </w:r>
      <w:r w:rsidRPr="00EC627B">
        <w:rPr>
          <w:sz w:val="28"/>
          <w:szCs w:val="28"/>
          <w:lang w:val="ru-RU"/>
        </w:rPr>
        <w:t>тільки</w:t>
      </w:r>
      <w:r w:rsidRPr="00E574CA">
        <w:rPr>
          <w:sz w:val="28"/>
          <w:szCs w:val="28"/>
          <w:lang w:val="en-GB"/>
        </w:rPr>
        <w:t xml:space="preserve"> </w:t>
      </w:r>
      <w:r w:rsidRPr="00EC627B">
        <w:rPr>
          <w:sz w:val="28"/>
          <w:szCs w:val="28"/>
          <w:lang w:val="ru-RU"/>
        </w:rPr>
        <w:t>обставиною</w:t>
      </w:r>
      <w:r w:rsidRPr="00E574CA">
        <w:rPr>
          <w:sz w:val="28"/>
          <w:szCs w:val="28"/>
          <w:lang w:val="en-GB"/>
        </w:rPr>
        <w:t xml:space="preserve">. </w:t>
      </w:r>
      <w:r>
        <w:rPr>
          <w:b/>
          <w:sz w:val="28"/>
          <w:szCs w:val="28"/>
          <w:lang w:val="en-GB"/>
        </w:rPr>
        <w:t xml:space="preserve">Participle IІ - </w:t>
      </w:r>
      <w:r>
        <w:rPr>
          <w:sz w:val="28"/>
          <w:szCs w:val="28"/>
          <w:lang w:val="en-GB"/>
        </w:rPr>
        <w:t>як обставиною, так і означенням.</w:t>
      </w:r>
    </w:p>
    <w:p w:rsidR="00B44451" w:rsidRDefault="00B44451">
      <w:pPr>
        <w:spacing w:line="312" w:lineRule="auto"/>
        <w:jc w:val="both"/>
        <w:rPr>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7053"/>
      </w:tblGrid>
      <w:tr w:rsidR="00B44451">
        <w:tc>
          <w:tcPr>
            <w:tcW w:w="2233" w:type="dxa"/>
          </w:tcPr>
          <w:p w:rsidR="00B44451" w:rsidRDefault="00B44451">
            <w:pPr>
              <w:spacing w:line="312" w:lineRule="auto"/>
              <w:jc w:val="both"/>
              <w:rPr>
                <w:sz w:val="28"/>
                <w:szCs w:val="28"/>
                <w:lang w:val="en-GB"/>
              </w:rPr>
            </w:pPr>
            <w:r>
              <w:rPr>
                <w:sz w:val="28"/>
                <w:szCs w:val="28"/>
                <w:lang w:val="en-GB"/>
              </w:rPr>
              <w:lastRenderedPageBreak/>
              <w:t>Обставина</w:t>
            </w:r>
          </w:p>
        </w:tc>
        <w:tc>
          <w:tcPr>
            <w:tcW w:w="7053" w:type="dxa"/>
          </w:tcPr>
          <w:p w:rsidR="00B44451" w:rsidRDefault="00B44451">
            <w:pPr>
              <w:spacing w:line="312" w:lineRule="auto"/>
              <w:jc w:val="both"/>
              <w:rPr>
                <w:sz w:val="28"/>
                <w:szCs w:val="28"/>
                <w:lang w:val="en-GB"/>
              </w:rPr>
            </w:pPr>
            <w:r>
              <w:rPr>
                <w:b/>
                <w:sz w:val="28"/>
                <w:szCs w:val="28"/>
                <w:lang w:val="en-GB"/>
              </w:rPr>
              <w:t>While reading</w:t>
            </w:r>
            <w:r>
              <w:rPr>
                <w:sz w:val="28"/>
                <w:szCs w:val="28"/>
                <w:lang w:val="en-GB"/>
              </w:rPr>
              <w:t xml:space="preserve"> a report she laughed a lot. –</w:t>
            </w:r>
            <w:r>
              <w:rPr>
                <w:i/>
                <w:sz w:val="28"/>
                <w:szCs w:val="28"/>
                <w:lang w:val="en-GB"/>
              </w:rPr>
              <w:t xml:space="preserve"> Читаючи</w:t>
            </w:r>
            <w:r>
              <w:rPr>
                <w:sz w:val="28"/>
                <w:szCs w:val="28"/>
                <w:lang w:val="en-GB"/>
              </w:rPr>
              <w:t xml:space="preserve"> звіт, вона багато сміялася.</w:t>
            </w:r>
          </w:p>
          <w:p w:rsidR="00B44451" w:rsidRDefault="00B44451">
            <w:pPr>
              <w:spacing w:line="312" w:lineRule="auto"/>
              <w:jc w:val="both"/>
              <w:rPr>
                <w:sz w:val="28"/>
                <w:szCs w:val="28"/>
                <w:lang w:val="en-GB"/>
              </w:rPr>
            </w:pPr>
            <w:r>
              <w:rPr>
                <w:b/>
                <w:sz w:val="28"/>
                <w:szCs w:val="28"/>
                <w:lang w:val="en-GB"/>
              </w:rPr>
              <w:t>Having read</w:t>
            </w:r>
            <w:r>
              <w:rPr>
                <w:sz w:val="28"/>
                <w:szCs w:val="28"/>
                <w:lang w:val="en-GB"/>
              </w:rPr>
              <w:t xml:space="preserve"> the report, she gave it to Peter.  </w:t>
            </w:r>
          </w:p>
          <w:p w:rsidR="00B44451" w:rsidRPr="00EC627B" w:rsidRDefault="00B44451">
            <w:pPr>
              <w:spacing w:line="312" w:lineRule="auto"/>
              <w:jc w:val="both"/>
              <w:rPr>
                <w:sz w:val="28"/>
                <w:szCs w:val="28"/>
                <w:lang w:val="ru-RU"/>
              </w:rPr>
            </w:pPr>
            <w:r w:rsidRPr="00EC627B">
              <w:rPr>
                <w:i/>
                <w:sz w:val="28"/>
                <w:szCs w:val="28"/>
                <w:lang w:val="ru-RU"/>
              </w:rPr>
              <w:t>Прочитавш</w:t>
            </w:r>
            <w:r w:rsidRPr="00EC627B">
              <w:rPr>
                <w:sz w:val="28"/>
                <w:szCs w:val="28"/>
                <w:lang w:val="ru-RU"/>
              </w:rPr>
              <w:t xml:space="preserve">и звіт, вона віддала його Пітеру. </w:t>
            </w:r>
          </w:p>
          <w:p w:rsidR="00B44451" w:rsidRDefault="00B44451">
            <w:pPr>
              <w:spacing w:line="312" w:lineRule="auto"/>
              <w:jc w:val="both"/>
              <w:rPr>
                <w:sz w:val="28"/>
                <w:szCs w:val="28"/>
                <w:lang w:val="en-GB"/>
              </w:rPr>
            </w:pPr>
            <w:r>
              <w:rPr>
                <w:sz w:val="28"/>
                <w:szCs w:val="28"/>
                <w:lang w:val="en-GB"/>
              </w:rPr>
              <w:t xml:space="preserve">If </w:t>
            </w:r>
            <w:r>
              <w:rPr>
                <w:b/>
                <w:sz w:val="28"/>
                <w:szCs w:val="28"/>
                <w:lang w:val="en-GB"/>
              </w:rPr>
              <w:t>well organized</w:t>
            </w:r>
            <w:r>
              <w:rPr>
                <w:sz w:val="28"/>
                <w:szCs w:val="28"/>
                <w:lang w:val="en-GB"/>
              </w:rPr>
              <w:t xml:space="preserve">, this work is not difficult. </w:t>
            </w:r>
          </w:p>
          <w:p w:rsidR="00B44451" w:rsidRPr="00EC627B" w:rsidRDefault="00B44451">
            <w:pPr>
              <w:spacing w:line="312" w:lineRule="auto"/>
              <w:jc w:val="both"/>
              <w:rPr>
                <w:sz w:val="28"/>
                <w:szCs w:val="28"/>
                <w:lang w:val="ru-RU"/>
              </w:rPr>
            </w:pPr>
            <w:r w:rsidRPr="00EC627B">
              <w:rPr>
                <w:sz w:val="28"/>
                <w:szCs w:val="28"/>
                <w:lang w:val="ru-RU"/>
              </w:rPr>
              <w:t xml:space="preserve">Коли робота </w:t>
            </w:r>
            <w:r w:rsidRPr="00EC627B">
              <w:rPr>
                <w:i/>
                <w:sz w:val="28"/>
                <w:szCs w:val="28"/>
                <w:lang w:val="ru-RU"/>
              </w:rPr>
              <w:t>добре організована</w:t>
            </w:r>
            <w:r w:rsidRPr="00EC627B">
              <w:rPr>
                <w:sz w:val="28"/>
                <w:szCs w:val="28"/>
                <w:lang w:val="ru-RU"/>
              </w:rPr>
              <w:t xml:space="preserve">, вона не важка. </w:t>
            </w:r>
          </w:p>
        </w:tc>
      </w:tr>
      <w:tr w:rsidR="00B44451">
        <w:tc>
          <w:tcPr>
            <w:tcW w:w="2233" w:type="dxa"/>
          </w:tcPr>
          <w:p w:rsidR="00B44451" w:rsidRDefault="00B44451">
            <w:pPr>
              <w:spacing w:line="312" w:lineRule="auto"/>
              <w:jc w:val="both"/>
              <w:rPr>
                <w:sz w:val="28"/>
                <w:szCs w:val="28"/>
                <w:lang w:val="en-GB"/>
              </w:rPr>
            </w:pPr>
            <w:r>
              <w:rPr>
                <w:sz w:val="28"/>
                <w:szCs w:val="28"/>
                <w:lang w:val="en-GB"/>
              </w:rPr>
              <w:t>Означення</w:t>
            </w:r>
          </w:p>
        </w:tc>
        <w:tc>
          <w:tcPr>
            <w:tcW w:w="7053" w:type="dxa"/>
          </w:tcPr>
          <w:p w:rsidR="00B44451" w:rsidRDefault="00B44451">
            <w:pPr>
              <w:spacing w:line="312" w:lineRule="auto"/>
              <w:jc w:val="both"/>
              <w:rPr>
                <w:sz w:val="28"/>
                <w:szCs w:val="28"/>
                <w:lang w:val="en-GB"/>
              </w:rPr>
            </w:pPr>
            <w:r>
              <w:rPr>
                <w:sz w:val="28"/>
                <w:szCs w:val="28"/>
                <w:lang w:val="en-GB"/>
              </w:rPr>
              <w:t xml:space="preserve">The executive </w:t>
            </w:r>
            <w:r>
              <w:rPr>
                <w:b/>
                <w:sz w:val="28"/>
                <w:szCs w:val="28"/>
                <w:lang w:val="en-GB"/>
              </w:rPr>
              <w:t>speaking</w:t>
            </w:r>
            <w:r>
              <w:rPr>
                <w:sz w:val="28"/>
                <w:szCs w:val="28"/>
                <w:lang w:val="en-GB"/>
              </w:rPr>
              <w:t xml:space="preserve"> on the phone is a friend of mine. </w:t>
            </w:r>
          </w:p>
          <w:p w:rsidR="00B44451" w:rsidRPr="00EC627B" w:rsidRDefault="00B44451">
            <w:pPr>
              <w:spacing w:line="312" w:lineRule="auto"/>
              <w:jc w:val="both"/>
              <w:rPr>
                <w:sz w:val="28"/>
                <w:szCs w:val="28"/>
                <w:lang w:val="ru-RU"/>
              </w:rPr>
            </w:pPr>
            <w:r w:rsidRPr="00EC627B">
              <w:rPr>
                <w:sz w:val="28"/>
                <w:szCs w:val="28"/>
                <w:lang w:val="ru-RU"/>
              </w:rPr>
              <w:t xml:space="preserve">Менеджер, </w:t>
            </w:r>
            <w:r w:rsidRPr="00EC627B">
              <w:rPr>
                <w:i/>
                <w:sz w:val="28"/>
                <w:szCs w:val="28"/>
                <w:lang w:val="ru-RU"/>
              </w:rPr>
              <w:t>що розмовляє</w:t>
            </w:r>
            <w:r w:rsidRPr="00EC627B">
              <w:rPr>
                <w:sz w:val="28"/>
                <w:szCs w:val="28"/>
                <w:lang w:val="ru-RU"/>
              </w:rPr>
              <w:t xml:space="preserve"> по телефону, є моїм другом. </w:t>
            </w:r>
          </w:p>
          <w:p w:rsidR="00B44451" w:rsidRDefault="00B44451">
            <w:pPr>
              <w:spacing w:line="312" w:lineRule="auto"/>
              <w:jc w:val="both"/>
              <w:rPr>
                <w:sz w:val="28"/>
                <w:szCs w:val="28"/>
                <w:lang w:val="en-GB"/>
              </w:rPr>
            </w:pPr>
            <w:r>
              <w:rPr>
                <w:sz w:val="28"/>
                <w:szCs w:val="28"/>
                <w:lang w:val="en-GB"/>
              </w:rPr>
              <w:t>The man invited by Peter is a friend of mine.</w:t>
            </w:r>
          </w:p>
          <w:p w:rsidR="00B44451" w:rsidRPr="00EC627B" w:rsidRDefault="00B44451">
            <w:pPr>
              <w:spacing w:line="312" w:lineRule="auto"/>
              <w:jc w:val="both"/>
              <w:rPr>
                <w:sz w:val="28"/>
                <w:szCs w:val="28"/>
                <w:lang w:val="ru-RU"/>
              </w:rPr>
            </w:pPr>
            <w:r w:rsidRPr="00EC627B">
              <w:rPr>
                <w:sz w:val="28"/>
                <w:szCs w:val="28"/>
                <w:lang w:val="ru-RU"/>
              </w:rPr>
              <w:t xml:space="preserve">Чоловік, </w:t>
            </w:r>
            <w:r w:rsidRPr="00EC627B">
              <w:rPr>
                <w:i/>
                <w:sz w:val="28"/>
                <w:szCs w:val="28"/>
                <w:lang w:val="ru-RU"/>
              </w:rPr>
              <w:t>якого запросив</w:t>
            </w:r>
            <w:r w:rsidRPr="00EC627B">
              <w:rPr>
                <w:sz w:val="28"/>
                <w:szCs w:val="28"/>
                <w:lang w:val="ru-RU"/>
              </w:rPr>
              <w:t xml:space="preserve"> Пітер, є моїм другом.</w:t>
            </w:r>
          </w:p>
        </w:tc>
      </w:tr>
    </w:tbl>
    <w:p w:rsidR="00B44451" w:rsidRPr="00EC627B" w:rsidRDefault="00B44451">
      <w:pPr>
        <w:spacing w:line="312" w:lineRule="auto"/>
        <w:jc w:val="both"/>
        <w:rPr>
          <w:b/>
          <w:sz w:val="28"/>
          <w:szCs w:val="28"/>
          <w:lang w:val="ru-RU"/>
        </w:rPr>
      </w:pPr>
    </w:p>
    <w:p w:rsidR="00B44451" w:rsidRPr="00042DA7" w:rsidRDefault="00042DA7">
      <w:pPr>
        <w:spacing w:line="312" w:lineRule="auto"/>
        <w:jc w:val="both"/>
        <w:rPr>
          <w:sz w:val="28"/>
          <w:szCs w:val="28"/>
          <w:lang w:val="ru-RU"/>
        </w:rPr>
      </w:pPr>
      <w:r w:rsidRPr="00EC627B">
        <w:rPr>
          <w:b/>
          <w:sz w:val="28"/>
          <w:szCs w:val="28"/>
          <w:lang w:val="ru-RU"/>
        </w:rPr>
        <w:t>Вправа</w:t>
      </w:r>
      <w:r>
        <w:rPr>
          <w:b/>
          <w:sz w:val="28"/>
          <w:szCs w:val="28"/>
        </w:rPr>
        <w:t> </w:t>
      </w:r>
      <w:r w:rsidR="00B44451" w:rsidRPr="00EC627B">
        <w:rPr>
          <w:b/>
          <w:sz w:val="28"/>
          <w:szCs w:val="28"/>
          <w:lang w:val="ru-RU"/>
        </w:rPr>
        <w:t xml:space="preserve">1. </w:t>
      </w:r>
      <w:r w:rsidR="00B44451" w:rsidRPr="00042DA7">
        <w:rPr>
          <w:sz w:val="28"/>
          <w:szCs w:val="28"/>
          <w:lang w:val="ru-RU"/>
        </w:rPr>
        <w:t>Зробіть синтаксичний розбір реч</w:t>
      </w:r>
      <w:r w:rsidRPr="00042DA7">
        <w:rPr>
          <w:sz w:val="28"/>
          <w:szCs w:val="28"/>
          <w:lang w:val="ru-RU"/>
        </w:rPr>
        <w:t>ення, визнач</w:t>
      </w:r>
      <w:r>
        <w:rPr>
          <w:sz w:val="28"/>
          <w:szCs w:val="28"/>
        </w:rPr>
        <w:t>і</w:t>
      </w:r>
      <w:r w:rsidR="00B44451" w:rsidRPr="00042DA7">
        <w:rPr>
          <w:sz w:val="28"/>
          <w:szCs w:val="28"/>
          <w:lang w:val="ru-RU"/>
        </w:rPr>
        <w:t>ть функцію дієприкметника в реченні.</w:t>
      </w:r>
    </w:p>
    <w:p w:rsidR="00B44451" w:rsidRDefault="00B44451">
      <w:pPr>
        <w:spacing w:line="312" w:lineRule="auto"/>
        <w:ind w:firstLine="709"/>
        <w:jc w:val="both"/>
        <w:rPr>
          <w:sz w:val="28"/>
          <w:szCs w:val="28"/>
          <w:lang w:val="en-GB"/>
        </w:rPr>
      </w:pPr>
      <w:r>
        <w:rPr>
          <w:sz w:val="28"/>
          <w:szCs w:val="28"/>
          <w:lang w:val="en-GB"/>
        </w:rPr>
        <w:t>1. They walked in silence between the table, now loaded with books.</w:t>
      </w:r>
      <w:r w:rsidR="00042DA7">
        <w:rPr>
          <w:sz w:val="28"/>
          <w:szCs w:val="28"/>
        </w:rPr>
        <w:t xml:space="preserve"> </w:t>
      </w:r>
      <w:r>
        <w:rPr>
          <w:sz w:val="28"/>
          <w:szCs w:val="28"/>
          <w:lang w:val="en-GB"/>
        </w:rPr>
        <w:t xml:space="preserve">2. They went out shutting the door behind them. 3. And having said this my father sank down to his chair. 4. They reached London, having been away six weeks and two days. 5. He observed a folded copy of the ‘Times’. 6. They watched the burning forest.  </w:t>
      </w:r>
    </w:p>
    <w:p w:rsidR="00B44451" w:rsidRDefault="00B44451">
      <w:pPr>
        <w:spacing w:line="312" w:lineRule="auto"/>
        <w:rPr>
          <w:b/>
          <w:sz w:val="28"/>
          <w:szCs w:val="28"/>
          <w:lang w:val="en-GB"/>
        </w:rPr>
      </w:pPr>
    </w:p>
    <w:p w:rsidR="00B44451" w:rsidRPr="00E574CA" w:rsidRDefault="00B44451">
      <w:pPr>
        <w:spacing w:line="312" w:lineRule="auto"/>
        <w:jc w:val="center"/>
        <w:rPr>
          <w:b/>
          <w:sz w:val="28"/>
          <w:szCs w:val="28"/>
          <w:lang w:val="ru-RU"/>
        </w:rPr>
      </w:pPr>
      <w:r w:rsidRPr="00E574CA">
        <w:rPr>
          <w:b/>
          <w:sz w:val="28"/>
          <w:szCs w:val="28"/>
          <w:lang w:val="ru-RU"/>
        </w:rPr>
        <w:t>СКЛАДНОСУРЯДНЕ РЕЧЕННЯ</w:t>
      </w:r>
    </w:p>
    <w:p w:rsidR="00B44451" w:rsidRPr="00E574CA" w:rsidRDefault="00B44451">
      <w:pPr>
        <w:spacing w:line="312" w:lineRule="auto"/>
        <w:jc w:val="center"/>
        <w:rPr>
          <w:b/>
          <w:sz w:val="28"/>
          <w:szCs w:val="28"/>
          <w:lang w:val="ru-RU"/>
        </w:rPr>
      </w:pPr>
    </w:p>
    <w:p w:rsidR="00B44451" w:rsidRPr="00EC627B" w:rsidRDefault="00B44451">
      <w:pPr>
        <w:spacing w:line="312" w:lineRule="auto"/>
        <w:jc w:val="both"/>
        <w:rPr>
          <w:sz w:val="28"/>
          <w:szCs w:val="28"/>
          <w:lang w:val="ru-RU"/>
        </w:rPr>
      </w:pPr>
      <w:r>
        <w:rPr>
          <w:sz w:val="28"/>
          <w:szCs w:val="28"/>
          <w:lang w:val="ru-RU"/>
        </w:rPr>
        <w:t xml:space="preserve">         Складносурядне речення складається з двох або більше не підпорядкованих одне одному речень. </w:t>
      </w:r>
      <w:r w:rsidRPr="00EC627B">
        <w:rPr>
          <w:sz w:val="28"/>
          <w:szCs w:val="28"/>
          <w:lang w:val="ru-RU"/>
        </w:rPr>
        <w:t xml:space="preserve">В англійській мові вони називаються </w:t>
      </w:r>
      <w:r>
        <w:rPr>
          <w:sz w:val="28"/>
          <w:szCs w:val="28"/>
          <w:lang w:val="en-GB"/>
        </w:rPr>
        <w:t>clauses</w:t>
      </w:r>
      <w:r w:rsidRPr="00EC627B">
        <w:rPr>
          <w:sz w:val="28"/>
          <w:szCs w:val="28"/>
          <w:lang w:val="ru-RU"/>
        </w:rPr>
        <w:t xml:space="preserve"> і об’єднуються в складносурядне речення за допомогою сполучників сурядності (</w:t>
      </w:r>
      <w:r>
        <w:rPr>
          <w:sz w:val="28"/>
          <w:szCs w:val="28"/>
          <w:lang w:val="en-GB"/>
        </w:rPr>
        <w:t>and</w:t>
      </w:r>
      <w:r w:rsidRPr="00EC627B">
        <w:rPr>
          <w:sz w:val="28"/>
          <w:szCs w:val="28"/>
          <w:lang w:val="ru-RU"/>
        </w:rPr>
        <w:t xml:space="preserve">, </w:t>
      </w:r>
      <w:r>
        <w:rPr>
          <w:sz w:val="28"/>
          <w:szCs w:val="28"/>
          <w:lang w:val="en-GB"/>
        </w:rPr>
        <w:t>or</w:t>
      </w:r>
      <w:r w:rsidRPr="00EC627B">
        <w:rPr>
          <w:sz w:val="28"/>
          <w:szCs w:val="28"/>
          <w:lang w:val="ru-RU"/>
        </w:rPr>
        <w:t xml:space="preserve">, </w:t>
      </w:r>
      <w:r>
        <w:rPr>
          <w:sz w:val="28"/>
          <w:szCs w:val="28"/>
          <w:lang w:val="en-GB"/>
        </w:rPr>
        <w:t>but</w:t>
      </w:r>
      <w:r w:rsidRPr="00EC627B">
        <w:rPr>
          <w:sz w:val="28"/>
          <w:szCs w:val="28"/>
          <w:lang w:val="ru-RU"/>
        </w:rPr>
        <w:t>):</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 xml:space="preserve">а) єднальних: </w:t>
      </w:r>
    </w:p>
    <w:p w:rsidR="00B44451" w:rsidRDefault="00B44451">
      <w:pPr>
        <w:spacing w:line="312" w:lineRule="auto"/>
        <w:jc w:val="both"/>
        <w:rPr>
          <w:sz w:val="28"/>
          <w:szCs w:val="28"/>
          <w:lang w:val="en-GB"/>
        </w:rPr>
      </w:pPr>
      <w:r>
        <w:rPr>
          <w:sz w:val="28"/>
          <w:szCs w:val="28"/>
          <w:lang w:val="en-GB"/>
        </w:rPr>
        <w:t xml:space="preserve">It was a warm evening in spring, </w:t>
      </w:r>
      <w:r>
        <w:rPr>
          <w:b/>
          <w:sz w:val="28"/>
          <w:szCs w:val="28"/>
          <w:lang w:val="en-GB"/>
        </w:rPr>
        <w:t>and</w:t>
      </w:r>
      <w:r>
        <w:rPr>
          <w:sz w:val="28"/>
          <w:szCs w:val="28"/>
          <w:lang w:val="en-GB"/>
        </w:rPr>
        <w:t xml:space="preserve"> there were a lot of people outside.</w:t>
      </w:r>
    </w:p>
    <w:p w:rsidR="00B44451" w:rsidRPr="00EC627B" w:rsidRDefault="00B44451">
      <w:pPr>
        <w:spacing w:line="312" w:lineRule="auto"/>
        <w:jc w:val="both"/>
        <w:rPr>
          <w:sz w:val="28"/>
          <w:szCs w:val="28"/>
          <w:lang w:val="ru-RU"/>
        </w:rPr>
      </w:pPr>
      <w:r w:rsidRPr="00EC627B">
        <w:rPr>
          <w:sz w:val="28"/>
          <w:szCs w:val="28"/>
          <w:lang w:val="ru-RU"/>
        </w:rPr>
        <w:t xml:space="preserve">Був теплий весняний вечір, і надворі було багато людей. </w:t>
      </w:r>
    </w:p>
    <w:p w:rsidR="00B44451" w:rsidRDefault="00B44451">
      <w:pPr>
        <w:spacing w:line="312" w:lineRule="auto"/>
        <w:jc w:val="both"/>
        <w:rPr>
          <w:sz w:val="28"/>
          <w:szCs w:val="28"/>
          <w:lang w:val="en-GB"/>
        </w:rPr>
      </w:pPr>
      <w:r>
        <w:rPr>
          <w:sz w:val="28"/>
          <w:szCs w:val="28"/>
          <w:lang w:val="en-GB"/>
        </w:rPr>
        <w:t xml:space="preserve">She did not answer him </w:t>
      </w:r>
      <w:r>
        <w:rPr>
          <w:b/>
          <w:sz w:val="28"/>
          <w:szCs w:val="28"/>
          <w:lang w:val="en-GB"/>
        </w:rPr>
        <w:t>and</w:t>
      </w:r>
      <w:r>
        <w:rPr>
          <w:sz w:val="28"/>
          <w:szCs w:val="28"/>
          <w:lang w:val="en-GB"/>
        </w:rPr>
        <w:t xml:space="preserve"> he went to his room to change his clothes.</w:t>
      </w:r>
    </w:p>
    <w:p w:rsidR="00B44451" w:rsidRPr="00EC627B" w:rsidRDefault="00B44451">
      <w:pPr>
        <w:spacing w:line="312" w:lineRule="auto"/>
        <w:jc w:val="both"/>
        <w:rPr>
          <w:sz w:val="28"/>
          <w:szCs w:val="28"/>
          <w:lang w:val="ru-RU"/>
        </w:rPr>
      </w:pPr>
      <w:r w:rsidRPr="00EC627B">
        <w:rPr>
          <w:sz w:val="28"/>
          <w:szCs w:val="28"/>
          <w:lang w:val="ru-RU"/>
        </w:rPr>
        <w:t>Вона не відповіла йому, і він пішов у свою кімнату переодягнутися.</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б) розділові:</w:t>
      </w:r>
    </w:p>
    <w:p w:rsidR="00B44451" w:rsidRDefault="00B44451">
      <w:pPr>
        <w:spacing w:line="312" w:lineRule="auto"/>
        <w:jc w:val="both"/>
        <w:rPr>
          <w:sz w:val="28"/>
          <w:szCs w:val="28"/>
          <w:lang w:val="en-GB"/>
        </w:rPr>
      </w:pPr>
      <w:r>
        <w:rPr>
          <w:sz w:val="28"/>
          <w:szCs w:val="28"/>
          <w:lang w:val="en-GB"/>
        </w:rPr>
        <w:t xml:space="preserve">Put a warm coat on </w:t>
      </w:r>
      <w:r>
        <w:rPr>
          <w:b/>
          <w:sz w:val="28"/>
          <w:szCs w:val="28"/>
          <w:lang w:val="en-GB"/>
        </w:rPr>
        <w:t>or</w:t>
      </w:r>
      <w:r>
        <w:rPr>
          <w:sz w:val="28"/>
          <w:szCs w:val="28"/>
          <w:lang w:val="en-GB"/>
        </w:rPr>
        <w:t xml:space="preserve"> you will catch a cough. </w:t>
      </w:r>
    </w:p>
    <w:p w:rsidR="00B44451" w:rsidRPr="00EC627B" w:rsidRDefault="00B44451">
      <w:pPr>
        <w:spacing w:line="312" w:lineRule="auto"/>
        <w:jc w:val="both"/>
        <w:rPr>
          <w:sz w:val="28"/>
          <w:szCs w:val="28"/>
          <w:lang w:val="ru-RU"/>
        </w:rPr>
      </w:pPr>
      <w:r w:rsidRPr="00EC627B">
        <w:rPr>
          <w:sz w:val="28"/>
          <w:szCs w:val="28"/>
          <w:lang w:val="ru-RU"/>
        </w:rPr>
        <w:t>Одягни тепле пальто, а то застудишся.</w:t>
      </w:r>
    </w:p>
    <w:p w:rsidR="00B44451" w:rsidRDefault="00B44451">
      <w:pPr>
        <w:spacing w:line="312" w:lineRule="auto"/>
        <w:jc w:val="both"/>
        <w:rPr>
          <w:sz w:val="28"/>
          <w:szCs w:val="28"/>
          <w:lang w:val="en-GB"/>
        </w:rPr>
      </w:pPr>
      <w:r>
        <w:rPr>
          <w:sz w:val="28"/>
          <w:szCs w:val="28"/>
          <w:lang w:val="en-GB"/>
        </w:rPr>
        <w:t xml:space="preserve">I must go </w:t>
      </w:r>
      <w:r>
        <w:rPr>
          <w:b/>
          <w:sz w:val="28"/>
          <w:szCs w:val="28"/>
          <w:lang w:val="en-GB"/>
        </w:rPr>
        <w:t>or</w:t>
      </w:r>
      <w:r>
        <w:rPr>
          <w:sz w:val="28"/>
          <w:szCs w:val="28"/>
          <w:lang w:val="en-GB"/>
        </w:rPr>
        <w:t xml:space="preserve"> I’ll be late.</w:t>
      </w:r>
    </w:p>
    <w:p w:rsidR="00B44451" w:rsidRPr="00EC627B" w:rsidRDefault="00B44451">
      <w:pPr>
        <w:spacing w:line="312" w:lineRule="auto"/>
        <w:jc w:val="both"/>
        <w:rPr>
          <w:sz w:val="28"/>
          <w:szCs w:val="28"/>
          <w:lang w:val="ru-RU"/>
        </w:rPr>
      </w:pPr>
      <w:r w:rsidRPr="00EC627B">
        <w:rPr>
          <w:sz w:val="28"/>
          <w:szCs w:val="28"/>
          <w:lang w:val="ru-RU"/>
        </w:rPr>
        <w:t>Я мушу йти, а то запізнюся.</w:t>
      </w:r>
    </w:p>
    <w:p w:rsidR="00B44451" w:rsidRDefault="00B44451">
      <w:pPr>
        <w:spacing w:line="312" w:lineRule="auto"/>
        <w:jc w:val="both"/>
        <w:rPr>
          <w:sz w:val="28"/>
          <w:szCs w:val="28"/>
          <w:lang w:val="en-GB"/>
        </w:rPr>
      </w:pPr>
      <w:r w:rsidRPr="00EC627B">
        <w:rPr>
          <w:sz w:val="28"/>
          <w:szCs w:val="28"/>
          <w:lang w:val="ru-RU"/>
        </w:rPr>
        <w:lastRenderedPageBreak/>
        <w:t xml:space="preserve">         </w:t>
      </w:r>
      <w:r>
        <w:rPr>
          <w:sz w:val="28"/>
          <w:szCs w:val="28"/>
          <w:lang w:val="en-GB"/>
        </w:rPr>
        <w:t>в) протиставні:</w:t>
      </w:r>
    </w:p>
    <w:p w:rsidR="00B44451" w:rsidRDefault="00B44451">
      <w:pPr>
        <w:spacing w:line="312" w:lineRule="auto"/>
        <w:jc w:val="both"/>
        <w:rPr>
          <w:sz w:val="28"/>
          <w:szCs w:val="28"/>
          <w:lang w:val="en-GB"/>
        </w:rPr>
      </w:pPr>
      <w:r>
        <w:rPr>
          <w:sz w:val="28"/>
          <w:szCs w:val="28"/>
          <w:lang w:val="en-GB"/>
        </w:rPr>
        <w:t xml:space="preserve">They waited some time for her, </w:t>
      </w:r>
      <w:r>
        <w:rPr>
          <w:b/>
          <w:sz w:val="28"/>
          <w:szCs w:val="28"/>
          <w:lang w:val="en-GB"/>
        </w:rPr>
        <w:t>but</w:t>
      </w:r>
      <w:r>
        <w:rPr>
          <w:sz w:val="28"/>
          <w:szCs w:val="28"/>
          <w:lang w:val="en-GB"/>
        </w:rPr>
        <w:t xml:space="preserve"> she did not come.</w:t>
      </w:r>
    </w:p>
    <w:p w:rsidR="00B44451" w:rsidRPr="00EC627B" w:rsidRDefault="00B44451">
      <w:pPr>
        <w:spacing w:line="312" w:lineRule="auto"/>
        <w:jc w:val="both"/>
        <w:rPr>
          <w:sz w:val="28"/>
          <w:szCs w:val="28"/>
          <w:lang w:val="ru-RU"/>
        </w:rPr>
      </w:pPr>
      <w:r w:rsidRPr="00EC627B">
        <w:rPr>
          <w:sz w:val="28"/>
          <w:szCs w:val="28"/>
          <w:lang w:val="ru-RU"/>
        </w:rPr>
        <w:t>Вони чекали на неї деякий час, але вона не прийшла.</w:t>
      </w:r>
    </w:p>
    <w:p w:rsidR="00B44451" w:rsidRDefault="00B44451">
      <w:pPr>
        <w:spacing w:line="312" w:lineRule="auto"/>
        <w:jc w:val="both"/>
        <w:rPr>
          <w:sz w:val="28"/>
          <w:szCs w:val="28"/>
          <w:lang w:val="en-GB"/>
        </w:rPr>
      </w:pPr>
      <w:r>
        <w:rPr>
          <w:sz w:val="28"/>
          <w:szCs w:val="28"/>
          <w:lang w:val="en-GB"/>
        </w:rPr>
        <w:t xml:space="preserve">Jane knocked the door, </w:t>
      </w:r>
      <w:r>
        <w:rPr>
          <w:b/>
          <w:sz w:val="28"/>
          <w:szCs w:val="28"/>
          <w:lang w:val="en-GB"/>
        </w:rPr>
        <w:t xml:space="preserve">but </w:t>
      </w:r>
      <w:r>
        <w:rPr>
          <w:sz w:val="28"/>
          <w:szCs w:val="28"/>
          <w:lang w:val="en-GB"/>
        </w:rPr>
        <w:t>nobody was at home.</w:t>
      </w:r>
    </w:p>
    <w:p w:rsidR="00B44451" w:rsidRPr="00EC627B" w:rsidRDefault="00B44451">
      <w:pPr>
        <w:spacing w:line="312" w:lineRule="auto"/>
        <w:jc w:val="both"/>
        <w:rPr>
          <w:sz w:val="28"/>
          <w:szCs w:val="28"/>
          <w:lang w:val="ru-RU"/>
        </w:rPr>
      </w:pPr>
      <w:r w:rsidRPr="00EC627B">
        <w:rPr>
          <w:sz w:val="28"/>
          <w:szCs w:val="28"/>
          <w:lang w:val="ru-RU"/>
        </w:rPr>
        <w:t>Джейн постукала в двері, але нікого не було вдома.</w:t>
      </w:r>
    </w:p>
    <w:p w:rsidR="00B44451" w:rsidRPr="00EC627B" w:rsidRDefault="00B44451">
      <w:pPr>
        <w:spacing w:line="312" w:lineRule="auto"/>
        <w:jc w:val="both"/>
        <w:rPr>
          <w:sz w:val="28"/>
          <w:szCs w:val="28"/>
          <w:lang w:val="ru-RU"/>
        </w:rPr>
      </w:pPr>
      <w:r w:rsidRPr="00EC627B">
        <w:rPr>
          <w:sz w:val="28"/>
          <w:szCs w:val="28"/>
          <w:lang w:val="ru-RU"/>
        </w:rPr>
        <w:t xml:space="preserve">          Складносурядні речення також можуть бути безсполучниковими:</w:t>
      </w:r>
    </w:p>
    <w:p w:rsidR="00B44451" w:rsidRDefault="00B44451">
      <w:pPr>
        <w:spacing w:line="312" w:lineRule="auto"/>
        <w:jc w:val="both"/>
        <w:rPr>
          <w:sz w:val="28"/>
          <w:szCs w:val="28"/>
          <w:lang w:val="en-GB"/>
        </w:rPr>
      </w:pPr>
      <w:r>
        <w:rPr>
          <w:sz w:val="28"/>
          <w:szCs w:val="28"/>
          <w:lang w:val="en-GB"/>
        </w:rPr>
        <w:t>The moon went down: he stars grew pale: the sun rose.</w:t>
      </w:r>
    </w:p>
    <w:p w:rsidR="00B44451" w:rsidRPr="00EC627B" w:rsidRDefault="00B44451">
      <w:pPr>
        <w:spacing w:line="312" w:lineRule="auto"/>
        <w:jc w:val="both"/>
        <w:rPr>
          <w:sz w:val="28"/>
          <w:szCs w:val="28"/>
          <w:lang w:val="ru-RU"/>
        </w:rPr>
      </w:pPr>
      <w:r w:rsidRPr="00EC627B">
        <w:rPr>
          <w:sz w:val="28"/>
          <w:szCs w:val="28"/>
          <w:lang w:val="ru-RU"/>
        </w:rPr>
        <w:t>Місяць сховався, згасли зорі, сходило сонце.</w:t>
      </w:r>
    </w:p>
    <w:p w:rsidR="00B44451" w:rsidRPr="00EC627B" w:rsidRDefault="00B44451">
      <w:pPr>
        <w:spacing w:line="312" w:lineRule="auto"/>
        <w:jc w:val="both"/>
        <w:rPr>
          <w:sz w:val="28"/>
          <w:szCs w:val="28"/>
          <w:lang w:val="ru-RU"/>
        </w:rPr>
      </w:pPr>
    </w:p>
    <w:p w:rsidR="00B44451" w:rsidRPr="00EC627B" w:rsidRDefault="00B44451">
      <w:pPr>
        <w:spacing w:line="312" w:lineRule="auto"/>
        <w:jc w:val="both"/>
        <w:rPr>
          <w:sz w:val="28"/>
          <w:szCs w:val="28"/>
          <w:lang w:val="ru-RU"/>
        </w:rPr>
      </w:pPr>
      <w:r w:rsidRPr="00EC627B">
        <w:rPr>
          <w:b/>
          <w:sz w:val="28"/>
          <w:szCs w:val="28"/>
          <w:lang w:val="ru-RU"/>
        </w:rPr>
        <w:t xml:space="preserve">Вправа 1. </w:t>
      </w:r>
      <w:r w:rsidRPr="00EC627B">
        <w:rPr>
          <w:sz w:val="28"/>
          <w:szCs w:val="28"/>
          <w:lang w:val="ru-RU"/>
        </w:rPr>
        <w:t>Прочитайте і перекладіть речення українською мовою, звертаючи увагу на сполучники.</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 xml:space="preserve">1. There were no stars in the sky: it was covered with dark clouds.                          2. Sometimes she asks him simple questions, but he does not answer them. 3. I should drive faster or you will miss the plane. 4. </w:t>
      </w:r>
      <w:r>
        <w:rPr>
          <w:color w:val="333333"/>
          <w:sz w:val="28"/>
          <w:szCs w:val="28"/>
          <w:lang w:val="en-GB"/>
        </w:rPr>
        <w:t>"The drought had lasted now for ten million years, and the reign of the terrible lizards had long since ended. 5. They may take our lives, but they will never take our freedom. 6. Always go to other people's birthday parties; otherwise, they won't go to yours. 7. It was dawn outside, a glowing gray, and birds had plenty to say out in the bare trees; and at the big window was a face and a windmill of arms. 8. A man may die, nations may rise and fall, but an idea lives on. 10. Government does not solve problems; it subsidizes them. 11. You can put wings on a pig, but you don’t make it an eagle. 12. The tyrant ha</w:t>
      </w:r>
      <w:r w:rsidR="0082688D">
        <w:rPr>
          <w:color w:val="333333"/>
          <w:sz w:val="28"/>
          <w:szCs w:val="28"/>
          <w:lang w:val="en-GB"/>
        </w:rPr>
        <w:t>s fallen, and Iraq is free. 13.</w:t>
      </w:r>
      <w:r w:rsidR="0082688D">
        <w:rPr>
          <w:color w:val="333333"/>
          <w:sz w:val="28"/>
          <w:szCs w:val="28"/>
        </w:rPr>
        <w:t> </w:t>
      </w:r>
      <w:r>
        <w:rPr>
          <w:color w:val="333333"/>
          <w:sz w:val="28"/>
          <w:szCs w:val="28"/>
          <w:lang w:val="en-GB"/>
        </w:rPr>
        <w:t xml:space="preserve">Money is not the only answer, but it makes a difference. 14. I have opinions of my own, strong opinions, but I don’t agree with them. 15. </w:t>
      </w:r>
      <w:r>
        <w:rPr>
          <w:sz w:val="28"/>
          <w:szCs w:val="28"/>
          <w:lang w:val="en-GB"/>
        </w:rPr>
        <w:t xml:space="preserve">Mary and Samantha arrived at the bus station before noon, </w:t>
      </w:r>
      <w:r>
        <w:rPr>
          <w:bCs/>
          <w:sz w:val="28"/>
          <w:szCs w:val="28"/>
          <w:lang w:val="en-GB"/>
        </w:rPr>
        <w:t>and</w:t>
      </w:r>
      <w:r>
        <w:rPr>
          <w:sz w:val="28"/>
          <w:szCs w:val="28"/>
          <w:lang w:val="en-GB"/>
        </w:rPr>
        <w:t xml:space="preserve"> they left on the bus before I arrived.</w:t>
      </w:r>
    </w:p>
    <w:p w:rsidR="00B44451" w:rsidRDefault="00B44451">
      <w:pPr>
        <w:spacing w:line="312" w:lineRule="auto"/>
        <w:jc w:val="both"/>
        <w:rPr>
          <w:sz w:val="28"/>
          <w:szCs w:val="28"/>
          <w:lang w:val="en-GB"/>
        </w:rPr>
      </w:pPr>
    </w:p>
    <w:p w:rsidR="00B44451" w:rsidRPr="0064172B" w:rsidRDefault="00B44451">
      <w:pPr>
        <w:spacing w:line="312" w:lineRule="auto"/>
        <w:jc w:val="both"/>
        <w:rPr>
          <w:sz w:val="28"/>
          <w:szCs w:val="28"/>
          <w:lang w:val="ru-RU"/>
        </w:rPr>
      </w:pPr>
      <w:r>
        <w:rPr>
          <w:sz w:val="28"/>
          <w:szCs w:val="28"/>
          <w:lang w:val="en-GB"/>
        </w:rPr>
        <w:t xml:space="preserve"> </w:t>
      </w:r>
      <w:r w:rsidRPr="00EC627B">
        <w:rPr>
          <w:b/>
          <w:sz w:val="28"/>
          <w:szCs w:val="28"/>
          <w:lang w:val="ru-RU"/>
        </w:rPr>
        <w:t>Вправа 2.</w:t>
      </w:r>
      <w:r w:rsidR="0082688D" w:rsidRPr="00EC627B">
        <w:rPr>
          <w:sz w:val="28"/>
          <w:szCs w:val="28"/>
          <w:lang w:val="ru-RU"/>
        </w:rPr>
        <w:t xml:space="preserve"> </w:t>
      </w:r>
      <w:r w:rsidR="0082688D" w:rsidRPr="0064172B">
        <w:rPr>
          <w:sz w:val="28"/>
          <w:szCs w:val="28"/>
          <w:lang w:val="ru-RU"/>
        </w:rPr>
        <w:t>Заповніть пропуски</w:t>
      </w:r>
      <w:r w:rsidR="0082688D">
        <w:rPr>
          <w:sz w:val="28"/>
          <w:szCs w:val="28"/>
        </w:rPr>
        <w:t xml:space="preserve"> </w:t>
      </w:r>
      <w:r w:rsidRPr="0064172B">
        <w:rPr>
          <w:sz w:val="28"/>
          <w:szCs w:val="28"/>
          <w:lang w:val="ru-RU"/>
        </w:rPr>
        <w:t xml:space="preserve">сполучниками сурядності </w:t>
      </w:r>
      <w:r>
        <w:rPr>
          <w:b/>
          <w:sz w:val="28"/>
          <w:szCs w:val="28"/>
          <w:lang w:val="en-GB"/>
        </w:rPr>
        <w:t>and</w:t>
      </w:r>
      <w:r w:rsidRPr="0064172B">
        <w:rPr>
          <w:b/>
          <w:sz w:val="28"/>
          <w:szCs w:val="28"/>
          <w:lang w:val="ru-RU"/>
        </w:rPr>
        <w:t xml:space="preserve">, </w:t>
      </w:r>
      <w:r>
        <w:rPr>
          <w:b/>
          <w:sz w:val="28"/>
          <w:szCs w:val="28"/>
          <w:lang w:val="en-GB"/>
        </w:rPr>
        <w:t>or</w:t>
      </w:r>
      <w:r w:rsidRPr="0064172B">
        <w:rPr>
          <w:b/>
          <w:sz w:val="28"/>
          <w:szCs w:val="28"/>
          <w:lang w:val="ru-RU"/>
        </w:rPr>
        <w:t xml:space="preserve">, </w:t>
      </w:r>
      <w:r>
        <w:rPr>
          <w:b/>
          <w:sz w:val="28"/>
          <w:szCs w:val="28"/>
          <w:lang w:val="en-GB"/>
        </w:rPr>
        <w:t>but</w:t>
      </w:r>
      <w:r w:rsidRPr="0064172B">
        <w:rPr>
          <w:sz w:val="28"/>
          <w:szCs w:val="28"/>
          <w:lang w:val="ru-RU"/>
        </w:rPr>
        <w:t>.</w:t>
      </w:r>
    </w:p>
    <w:p w:rsidR="00B44451" w:rsidRDefault="00B44451">
      <w:pPr>
        <w:pStyle w:val="a3"/>
        <w:spacing w:before="0" w:beforeAutospacing="0" w:after="0" w:afterAutospacing="0" w:line="312" w:lineRule="auto"/>
        <w:jc w:val="both"/>
        <w:rPr>
          <w:color w:val="000000"/>
          <w:sz w:val="28"/>
          <w:szCs w:val="28"/>
          <w:lang w:val="en-GB"/>
        </w:rPr>
      </w:pPr>
      <w:r w:rsidRPr="0064172B">
        <w:rPr>
          <w:color w:val="000000"/>
          <w:sz w:val="28"/>
          <w:szCs w:val="28"/>
        </w:rPr>
        <w:t xml:space="preserve">        </w:t>
      </w:r>
      <w:r>
        <w:rPr>
          <w:color w:val="000000"/>
          <w:sz w:val="28"/>
          <w:szCs w:val="28"/>
          <w:lang w:val="en-GB"/>
        </w:rPr>
        <w:t xml:space="preserve">1. I looked for the book, … I could not find it. 2. Jeff must have arrived safely, … we would have been notified. 3. Suddenly the rain poured down, the party was ruined. 4. She planned to read the letter, … it could not be found. </w:t>
      </w:r>
      <w:r>
        <w:rPr>
          <w:sz w:val="28"/>
          <w:szCs w:val="28"/>
          <w:lang w:val="en-GB"/>
        </w:rPr>
        <w:t>5. He has already tidied the bedroom … she hasn’t watered the flowers. 6. I looked out the window … it was not any rain. 7. I tried to speak Spanish,  … my friend tried to speak Spanish. 8. Nick played football, … Maria went shopping. 9. H</w:t>
      </w:r>
      <w:r w:rsidR="0082688D">
        <w:rPr>
          <w:sz w:val="28"/>
          <w:szCs w:val="28"/>
          <w:lang w:val="en-GB"/>
        </w:rPr>
        <w:t>urry up … you will be late. 10.</w:t>
      </w:r>
      <w:r w:rsidR="0082688D">
        <w:rPr>
          <w:sz w:val="28"/>
          <w:szCs w:val="28"/>
          <w:lang w:val="uk-UA"/>
        </w:rPr>
        <w:t> </w:t>
      </w:r>
      <w:r>
        <w:rPr>
          <w:sz w:val="28"/>
          <w:szCs w:val="28"/>
          <w:lang w:val="en-GB"/>
        </w:rPr>
        <w:t xml:space="preserve">He crossed the road and called her name … she entered the café. 11. I like chocolate ice cream, but my friend likes strawberry. 12. I wanted to go to Italy, … my husband took me there. 13. There is a fair in a town, … a lot of people are visiting </w:t>
      </w:r>
      <w:r w:rsidR="00B248F2">
        <w:rPr>
          <w:sz w:val="28"/>
          <w:szCs w:val="28"/>
          <w:lang w:val="en-GB"/>
        </w:rPr>
        <w:lastRenderedPageBreak/>
        <w:t>it. 14. I go</w:t>
      </w:r>
      <w:r>
        <w:rPr>
          <w:sz w:val="28"/>
          <w:szCs w:val="28"/>
          <w:lang w:val="en-GB"/>
        </w:rPr>
        <w:t xml:space="preserve">t the map of the fair but I can’t find the food store. 15. She completed her homework … she also worked on her project. 16. The road is long … but I shall travel it. 17. We can film a documentary … we can make a short film. 18. It was raining that day … it was also lightning. </w:t>
      </w:r>
    </w:p>
    <w:p w:rsidR="00B44451" w:rsidRDefault="00B44451">
      <w:pPr>
        <w:pStyle w:val="a3"/>
        <w:spacing w:before="0" w:beforeAutospacing="0" w:after="0" w:afterAutospacing="0" w:line="312" w:lineRule="auto"/>
        <w:rPr>
          <w:sz w:val="28"/>
          <w:szCs w:val="28"/>
          <w:lang w:val="en-GB"/>
        </w:rPr>
      </w:pPr>
      <w:r>
        <w:rPr>
          <w:color w:val="000000"/>
          <w:lang w:val="en-GB"/>
        </w:rPr>
        <w:t> </w:t>
      </w:r>
    </w:p>
    <w:p w:rsidR="00B44451" w:rsidRDefault="00B44451">
      <w:pPr>
        <w:spacing w:line="312" w:lineRule="auto"/>
        <w:jc w:val="center"/>
        <w:rPr>
          <w:b/>
          <w:sz w:val="28"/>
          <w:szCs w:val="28"/>
          <w:lang w:val="en-GB"/>
        </w:rPr>
      </w:pPr>
      <w:r>
        <w:rPr>
          <w:b/>
          <w:sz w:val="28"/>
          <w:szCs w:val="28"/>
          <w:lang w:val="en-GB"/>
        </w:rPr>
        <w:t>СКЛАДНОПІДРЯДНЕ РЕЧЕННЯ</w:t>
      </w:r>
    </w:p>
    <w:p w:rsidR="00B44451" w:rsidRDefault="00B44451">
      <w:pPr>
        <w:spacing w:line="312" w:lineRule="auto"/>
        <w:jc w:val="both"/>
        <w:rPr>
          <w:sz w:val="28"/>
          <w:szCs w:val="28"/>
          <w:lang w:val="en-GB"/>
        </w:rPr>
      </w:pPr>
    </w:p>
    <w:p w:rsidR="00B44451" w:rsidRPr="00EC627B" w:rsidRDefault="00B44451">
      <w:pPr>
        <w:spacing w:line="312" w:lineRule="auto"/>
        <w:jc w:val="both"/>
        <w:rPr>
          <w:sz w:val="28"/>
          <w:szCs w:val="28"/>
          <w:lang w:val="ru-RU"/>
        </w:rPr>
      </w:pPr>
      <w:r>
        <w:rPr>
          <w:sz w:val="28"/>
          <w:szCs w:val="28"/>
          <w:lang w:val="en-GB"/>
        </w:rPr>
        <w:t xml:space="preserve">        </w:t>
      </w:r>
      <w:r w:rsidRPr="00EC627B">
        <w:rPr>
          <w:sz w:val="28"/>
          <w:szCs w:val="28"/>
          <w:lang w:val="ru-RU"/>
        </w:rPr>
        <w:t>Складнопідрядне речення складається з головного речення і одного або кількох підрядних. Підрядні речення граматично залежать від головного, виконуючи в ньому функцію одного з членів речення. Залежно від цього вони поділяються на підметові, присудкові, додаткові. означальні, обставинні.</w:t>
      </w:r>
    </w:p>
    <w:p w:rsidR="00B44451" w:rsidRPr="00EC627B" w:rsidRDefault="00B44451">
      <w:pPr>
        <w:spacing w:line="312" w:lineRule="auto"/>
        <w:jc w:val="both"/>
        <w:rPr>
          <w:sz w:val="28"/>
          <w:szCs w:val="28"/>
          <w:lang w:val="ru-RU"/>
        </w:rPr>
      </w:pPr>
      <w:r w:rsidRPr="00EC627B">
        <w:rPr>
          <w:sz w:val="28"/>
          <w:szCs w:val="28"/>
          <w:lang w:val="ru-RU"/>
        </w:rPr>
        <w:t xml:space="preserve">        Підрядні підметові речення (</w:t>
      </w:r>
      <w:r>
        <w:rPr>
          <w:sz w:val="28"/>
          <w:szCs w:val="28"/>
          <w:lang w:val="en-GB"/>
        </w:rPr>
        <w:t>subject</w:t>
      </w:r>
      <w:r w:rsidRPr="00EC627B">
        <w:rPr>
          <w:sz w:val="28"/>
          <w:szCs w:val="28"/>
          <w:lang w:val="ru-RU"/>
        </w:rPr>
        <w:t xml:space="preserve"> </w:t>
      </w:r>
      <w:r>
        <w:rPr>
          <w:sz w:val="28"/>
          <w:szCs w:val="28"/>
          <w:lang w:val="en-GB"/>
        </w:rPr>
        <w:t>clauses</w:t>
      </w:r>
      <w:r w:rsidRPr="00EC627B">
        <w:rPr>
          <w:sz w:val="28"/>
          <w:szCs w:val="28"/>
          <w:lang w:val="ru-RU"/>
        </w:rPr>
        <w:t xml:space="preserve">) використовують функцію головного речення і приєднується до головного речення сполучниками </w:t>
      </w:r>
      <w:r>
        <w:rPr>
          <w:b/>
          <w:sz w:val="28"/>
          <w:szCs w:val="28"/>
          <w:lang w:val="en-GB"/>
        </w:rPr>
        <w:t>that</w:t>
      </w:r>
      <w:r w:rsidRPr="00EC627B">
        <w:rPr>
          <w:b/>
          <w:sz w:val="28"/>
          <w:szCs w:val="28"/>
          <w:lang w:val="ru-RU"/>
        </w:rPr>
        <w:t xml:space="preserve"> </w:t>
      </w:r>
      <w:r w:rsidRPr="00EC627B">
        <w:rPr>
          <w:i/>
          <w:sz w:val="28"/>
          <w:szCs w:val="28"/>
          <w:lang w:val="ru-RU"/>
        </w:rPr>
        <w:t>що</w:t>
      </w:r>
      <w:r w:rsidRPr="00EC627B">
        <w:rPr>
          <w:sz w:val="28"/>
          <w:szCs w:val="28"/>
          <w:lang w:val="ru-RU"/>
        </w:rPr>
        <w:t xml:space="preserve">, </w:t>
      </w:r>
      <w:r>
        <w:rPr>
          <w:b/>
          <w:sz w:val="28"/>
          <w:szCs w:val="28"/>
          <w:lang w:val="en-GB"/>
        </w:rPr>
        <w:t>whether</w:t>
      </w:r>
      <w:r w:rsidRPr="00EC627B">
        <w:rPr>
          <w:sz w:val="28"/>
          <w:szCs w:val="28"/>
          <w:lang w:val="ru-RU"/>
        </w:rPr>
        <w:t xml:space="preserve"> </w:t>
      </w:r>
      <w:r w:rsidRPr="00EC627B">
        <w:rPr>
          <w:i/>
          <w:sz w:val="28"/>
          <w:szCs w:val="28"/>
          <w:lang w:val="ru-RU"/>
        </w:rPr>
        <w:t>чи</w:t>
      </w:r>
      <w:r w:rsidRPr="00EC627B">
        <w:rPr>
          <w:sz w:val="28"/>
          <w:szCs w:val="28"/>
          <w:lang w:val="ru-RU"/>
        </w:rPr>
        <w:t xml:space="preserve"> та сполучними займенниками і прислівниками </w:t>
      </w:r>
      <w:r>
        <w:rPr>
          <w:b/>
          <w:sz w:val="28"/>
          <w:szCs w:val="28"/>
          <w:lang w:val="en-GB"/>
        </w:rPr>
        <w:t>who</w:t>
      </w:r>
      <w:r w:rsidRPr="00EC627B">
        <w:rPr>
          <w:b/>
          <w:sz w:val="28"/>
          <w:szCs w:val="28"/>
          <w:lang w:val="ru-RU"/>
        </w:rPr>
        <w:t xml:space="preserve">, </w:t>
      </w:r>
      <w:r>
        <w:rPr>
          <w:b/>
          <w:sz w:val="28"/>
          <w:szCs w:val="28"/>
          <w:lang w:val="en-GB"/>
        </w:rPr>
        <w:t>whom</w:t>
      </w:r>
      <w:r w:rsidRPr="00EC627B">
        <w:rPr>
          <w:b/>
          <w:sz w:val="28"/>
          <w:szCs w:val="28"/>
          <w:lang w:val="ru-RU"/>
        </w:rPr>
        <w:t xml:space="preserve">, </w:t>
      </w:r>
      <w:r>
        <w:rPr>
          <w:b/>
          <w:sz w:val="28"/>
          <w:szCs w:val="28"/>
          <w:lang w:val="en-GB"/>
        </w:rPr>
        <w:t>whose</w:t>
      </w:r>
      <w:r w:rsidRPr="00EC627B">
        <w:rPr>
          <w:b/>
          <w:sz w:val="28"/>
          <w:szCs w:val="28"/>
          <w:lang w:val="ru-RU"/>
        </w:rPr>
        <w:t xml:space="preserve">, </w:t>
      </w:r>
      <w:r>
        <w:rPr>
          <w:b/>
          <w:sz w:val="28"/>
          <w:szCs w:val="28"/>
          <w:lang w:val="en-GB"/>
        </w:rPr>
        <w:t>what</w:t>
      </w:r>
      <w:r w:rsidRPr="00EC627B">
        <w:rPr>
          <w:b/>
          <w:sz w:val="28"/>
          <w:szCs w:val="28"/>
          <w:lang w:val="ru-RU"/>
        </w:rPr>
        <w:t xml:space="preserve">, </w:t>
      </w:r>
      <w:r>
        <w:rPr>
          <w:b/>
          <w:sz w:val="28"/>
          <w:szCs w:val="28"/>
          <w:lang w:val="en-GB"/>
        </w:rPr>
        <w:t>which</w:t>
      </w:r>
      <w:r w:rsidRPr="00EC627B">
        <w:rPr>
          <w:b/>
          <w:sz w:val="28"/>
          <w:szCs w:val="28"/>
          <w:lang w:val="ru-RU"/>
        </w:rPr>
        <w:t xml:space="preserve">, </w:t>
      </w:r>
      <w:r>
        <w:rPr>
          <w:b/>
          <w:sz w:val="28"/>
          <w:szCs w:val="28"/>
          <w:lang w:val="en-GB"/>
        </w:rPr>
        <w:t>where</w:t>
      </w:r>
      <w:r w:rsidRPr="00EC627B">
        <w:rPr>
          <w:b/>
          <w:sz w:val="28"/>
          <w:szCs w:val="28"/>
          <w:lang w:val="ru-RU"/>
        </w:rPr>
        <w:t xml:space="preserve">, </w:t>
      </w:r>
      <w:r>
        <w:rPr>
          <w:b/>
          <w:sz w:val="28"/>
          <w:szCs w:val="28"/>
          <w:lang w:val="en-GB"/>
        </w:rPr>
        <w:t>when</w:t>
      </w:r>
      <w:r w:rsidRPr="00EC627B">
        <w:rPr>
          <w:b/>
          <w:sz w:val="28"/>
          <w:szCs w:val="28"/>
          <w:lang w:val="ru-RU"/>
        </w:rPr>
        <w:t xml:space="preserve">, </w:t>
      </w:r>
      <w:r>
        <w:rPr>
          <w:b/>
          <w:sz w:val="28"/>
          <w:szCs w:val="28"/>
          <w:lang w:val="en-GB"/>
        </w:rPr>
        <w:t>how</w:t>
      </w:r>
      <w:r w:rsidRPr="00EC627B">
        <w:rPr>
          <w:b/>
          <w:sz w:val="28"/>
          <w:szCs w:val="28"/>
          <w:lang w:val="ru-RU"/>
        </w:rPr>
        <w:t xml:space="preserve">, </w:t>
      </w:r>
      <w:r>
        <w:rPr>
          <w:b/>
          <w:sz w:val="28"/>
          <w:szCs w:val="28"/>
          <w:lang w:val="en-GB"/>
        </w:rPr>
        <w:t>why</w:t>
      </w:r>
      <w:r w:rsidRPr="00EC627B">
        <w:rPr>
          <w:sz w:val="28"/>
          <w:szCs w:val="28"/>
          <w:lang w:val="ru-RU"/>
        </w:rPr>
        <w:t>:</w:t>
      </w:r>
    </w:p>
    <w:p w:rsidR="00B44451" w:rsidRDefault="00B44451">
      <w:pPr>
        <w:spacing w:line="312" w:lineRule="auto"/>
        <w:jc w:val="both"/>
        <w:rPr>
          <w:sz w:val="28"/>
          <w:szCs w:val="28"/>
          <w:lang w:val="en-GB"/>
        </w:rPr>
      </w:pPr>
      <w:r w:rsidRPr="00EC627B">
        <w:rPr>
          <w:sz w:val="28"/>
          <w:szCs w:val="28"/>
          <w:lang w:val="ru-RU"/>
        </w:rPr>
        <w:t xml:space="preserve">         </w:t>
      </w:r>
      <w:r>
        <w:rPr>
          <w:b/>
          <w:sz w:val="28"/>
          <w:szCs w:val="28"/>
          <w:lang w:val="en-GB"/>
        </w:rPr>
        <w:t xml:space="preserve">What she wanted </w:t>
      </w:r>
      <w:r>
        <w:rPr>
          <w:sz w:val="28"/>
          <w:szCs w:val="28"/>
          <w:lang w:val="en-GB"/>
        </w:rPr>
        <w:t xml:space="preserve">was sea air.         </w:t>
      </w:r>
    </w:p>
    <w:p w:rsidR="00B44451" w:rsidRPr="00EC627B" w:rsidRDefault="00B44451">
      <w:pPr>
        <w:spacing w:line="312" w:lineRule="auto"/>
        <w:rPr>
          <w:sz w:val="28"/>
          <w:szCs w:val="28"/>
          <w:lang w:val="ru-RU"/>
        </w:rPr>
      </w:pPr>
      <w:r>
        <w:rPr>
          <w:sz w:val="28"/>
          <w:szCs w:val="28"/>
          <w:lang w:val="en-GB"/>
        </w:rPr>
        <w:t xml:space="preserve">          </w:t>
      </w:r>
      <w:r w:rsidRPr="00EC627B">
        <w:rPr>
          <w:sz w:val="28"/>
          <w:szCs w:val="28"/>
          <w:lang w:val="ru-RU"/>
        </w:rPr>
        <w:t xml:space="preserve">Що їй було потрібно – це морське  повітря.                                               </w:t>
      </w:r>
    </w:p>
    <w:p w:rsidR="00B44451" w:rsidRDefault="00C36D02">
      <w:pPr>
        <w:spacing w:line="312" w:lineRule="auto"/>
        <w:jc w:val="both"/>
        <w:rPr>
          <w:sz w:val="28"/>
          <w:szCs w:val="28"/>
          <w:lang w:val="en-GB"/>
        </w:rPr>
      </w:pPr>
      <w:r w:rsidRPr="00555CEA">
        <w:rPr>
          <w:sz w:val="28"/>
          <w:szCs w:val="28"/>
          <w:lang w:val="ru-RU"/>
        </w:rPr>
        <w:t xml:space="preserve">         </w:t>
      </w:r>
      <w:r w:rsidR="00B44451">
        <w:rPr>
          <w:b/>
          <w:sz w:val="28"/>
          <w:szCs w:val="28"/>
          <w:lang w:val="en-GB"/>
        </w:rPr>
        <w:t xml:space="preserve">Which factory works </w:t>
      </w:r>
      <w:r w:rsidR="00B44451">
        <w:rPr>
          <w:sz w:val="28"/>
          <w:szCs w:val="28"/>
          <w:lang w:val="en-GB"/>
        </w:rPr>
        <w:t xml:space="preserve">does not  concern us here. </w:t>
      </w:r>
    </w:p>
    <w:p w:rsidR="00B44451" w:rsidRPr="00EC627B" w:rsidRDefault="00C36D02">
      <w:pPr>
        <w:spacing w:line="312" w:lineRule="auto"/>
        <w:jc w:val="both"/>
        <w:rPr>
          <w:sz w:val="28"/>
          <w:szCs w:val="28"/>
          <w:lang w:val="ru-RU"/>
        </w:rPr>
      </w:pPr>
      <w:r w:rsidRPr="00555CEA">
        <w:rPr>
          <w:sz w:val="28"/>
          <w:szCs w:val="28"/>
          <w:lang w:val="en-US"/>
        </w:rPr>
        <w:t xml:space="preserve">         </w:t>
      </w:r>
      <w:r w:rsidR="00B44451" w:rsidRPr="00EC627B">
        <w:rPr>
          <w:sz w:val="28"/>
          <w:szCs w:val="28"/>
          <w:lang w:val="ru-RU"/>
        </w:rPr>
        <w:t>Яка з фабрик працює, нас не турбує.</w:t>
      </w:r>
    </w:p>
    <w:p w:rsidR="00B44451" w:rsidRPr="00EC627B" w:rsidRDefault="00C36D02">
      <w:pPr>
        <w:spacing w:line="312" w:lineRule="auto"/>
        <w:jc w:val="both"/>
        <w:rPr>
          <w:sz w:val="28"/>
          <w:szCs w:val="28"/>
          <w:lang w:val="ru-RU"/>
        </w:rPr>
      </w:pPr>
      <w:r>
        <w:rPr>
          <w:sz w:val="28"/>
          <w:szCs w:val="28"/>
          <w:lang w:val="ru-RU"/>
        </w:rPr>
        <w:t xml:space="preserve">         </w:t>
      </w:r>
      <w:r w:rsidR="00B44451" w:rsidRPr="00EC627B">
        <w:rPr>
          <w:sz w:val="28"/>
          <w:szCs w:val="28"/>
          <w:lang w:val="ru-RU"/>
        </w:rPr>
        <w:t xml:space="preserve">Підрядне підметове речення може стояти після присудка головного речення. У цьому випадку на початку головного речення вживається вставне </w:t>
      </w:r>
      <w:r w:rsidR="00B44451">
        <w:rPr>
          <w:b/>
          <w:sz w:val="28"/>
          <w:szCs w:val="28"/>
          <w:lang w:val="en-GB"/>
        </w:rPr>
        <w:t>it</w:t>
      </w:r>
      <w:r w:rsidR="00B44451" w:rsidRPr="00EC627B">
        <w:rPr>
          <w:sz w:val="28"/>
          <w:szCs w:val="28"/>
          <w:lang w:val="ru-RU"/>
        </w:rPr>
        <w:t xml:space="preserve">: </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 xml:space="preserve">It seemed to him </w:t>
      </w:r>
      <w:r>
        <w:rPr>
          <w:b/>
          <w:sz w:val="28"/>
          <w:szCs w:val="28"/>
          <w:lang w:val="en-GB"/>
        </w:rPr>
        <w:t>that all   would be well</w:t>
      </w:r>
      <w:r>
        <w:rPr>
          <w:sz w:val="28"/>
          <w:szCs w:val="28"/>
          <w:lang w:val="en-GB"/>
        </w:rPr>
        <w:t>.</w:t>
      </w:r>
    </w:p>
    <w:p w:rsidR="00B44451" w:rsidRPr="00EC627B" w:rsidRDefault="00B44451">
      <w:pPr>
        <w:spacing w:line="312" w:lineRule="auto"/>
        <w:jc w:val="both"/>
        <w:rPr>
          <w:sz w:val="28"/>
          <w:szCs w:val="28"/>
          <w:lang w:val="ru-RU"/>
        </w:rPr>
      </w:pPr>
      <w:r>
        <w:rPr>
          <w:b/>
          <w:sz w:val="28"/>
          <w:szCs w:val="28"/>
          <w:lang w:val="en-GB"/>
        </w:rPr>
        <w:t xml:space="preserve">           </w:t>
      </w:r>
      <w:r w:rsidRPr="00EC627B">
        <w:rPr>
          <w:sz w:val="28"/>
          <w:szCs w:val="28"/>
          <w:lang w:val="ru-RU"/>
        </w:rPr>
        <w:t>Йому здавалося, що все буде добре.</w:t>
      </w:r>
    </w:p>
    <w:p w:rsidR="00B44451" w:rsidRPr="00EC627B" w:rsidRDefault="00B44451">
      <w:pPr>
        <w:spacing w:line="312" w:lineRule="auto"/>
        <w:jc w:val="both"/>
        <w:rPr>
          <w:sz w:val="28"/>
          <w:szCs w:val="28"/>
          <w:lang w:val="ru-RU"/>
        </w:rPr>
      </w:pPr>
      <w:r w:rsidRPr="00EC627B">
        <w:rPr>
          <w:sz w:val="28"/>
          <w:szCs w:val="28"/>
          <w:lang w:val="ru-RU"/>
        </w:rPr>
        <w:t xml:space="preserve">           Підрядні </w:t>
      </w:r>
      <w:r w:rsidRPr="00EC627B">
        <w:rPr>
          <w:i/>
          <w:sz w:val="28"/>
          <w:szCs w:val="28"/>
          <w:lang w:val="ru-RU"/>
        </w:rPr>
        <w:t>присудкові</w:t>
      </w:r>
      <w:r w:rsidRPr="00EC627B">
        <w:rPr>
          <w:sz w:val="28"/>
          <w:szCs w:val="28"/>
          <w:lang w:val="ru-RU"/>
        </w:rPr>
        <w:t xml:space="preserve"> речення (</w:t>
      </w:r>
      <w:r>
        <w:rPr>
          <w:sz w:val="28"/>
          <w:szCs w:val="28"/>
          <w:lang w:val="en-GB"/>
        </w:rPr>
        <w:t>predicative</w:t>
      </w:r>
      <w:r w:rsidRPr="00EC627B">
        <w:rPr>
          <w:sz w:val="28"/>
          <w:szCs w:val="28"/>
          <w:lang w:val="ru-RU"/>
        </w:rPr>
        <w:t xml:space="preserve"> </w:t>
      </w:r>
      <w:r>
        <w:rPr>
          <w:sz w:val="28"/>
          <w:szCs w:val="28"/>
          <w:lang w:val="en-GB"/>
        </w:rPr>
        <w:t>clauses</w:t>
      </w:r>
      <w:r w:rsidRPr="00EC627B">
        <w:rPr>
          <w:sz w:val="28"/>
          <w:szCs w:val="28"/>
          <w:lang w:val="ru-RU"/>
        </w:rPr>
        <w:t xml:space="preserve">) виконують функцію не всього присудка, а лише іменної частини складеного присудка-предикатива. Вони приєднуються до головного речення сполучником </w:t>
      </w:r>
      <w:r>
        <w:rPr>
          <w:b/>
          <w:sz w:val="28"/>
          <w:szCs w:val="28"/>
          <w:lang w:val="en-GB"/>
        </w:rPr>
        <w:t>that</w:t>
      </w:r>
      <w:r w:rsidRPr="00EC627B">
        <w:rPr>
          <w:sz w:val="28"/>
          <w:szCs w:val="28"/>
          <w:lang w:val="ru-RU"/>
        </w:rPr>
        <w:t xml:space="preserve"> </w:t>
      </w:r>
      <w:r w:rsidRPr="00EC627B">
        <w:rPr>
          <w:i/>
          <w:sz w:val="28"/>
          <w:szCs w:val="28"/>
          <w:lang w:val="ru-RU"/>
        </w:rPr>
        <w:t>що;</w:t>
      </w:r>
      <w:r w:rsidRPr="00EC627B">
        <w:rPr>
          <w:sz w:val="28"/>
          <w:szCs w:val="28"/>
          <w:lang w:val="ru-RU"/>
        </w:rPr>
        <w:t xml:space="preserve"> </w:t>
      </w:r>
      <w:r>
        <w:rPr>
          <w:b/>
          <w:sz w:val="28"/>
          <w:szCs w:val="28"/>
          <w:lang w:val="en-GB"/>
        </w:rPr>
        <w:t>if</w:t>
      </w:r>
      <w:r w:rsidRPr="00EC627B">
        <w:rPr>
          <w:b/>
          <w:sz w:val="28"/>
          <w:szCs w:val="28"/>
          <w:lang w:val="ru-RU"/>
        </w:rPr>
        <w:t xml:space="preserve">, </w:t>
      </w:r>
      <w:r>
        <w:rPr>
          <w:b/>
          <w:sz w:val="28"/>
          <w:szCs w:val="28"/>
          <w:lang w:val="en-GB"/>
        </w:rPr>
        <w:t>whether</w:t>
      </w:r>
      <w:r w:rsidRPr="00EC627B">
        <w:rPr>
          <w:b/>
          <w:sz w:val="28"/>
          <w:szCs w:val="28"/>
          <w:lang w:val="ru-RU"/>
        </w:rPr>
        <w:t xml:space="preserve"> </w:t>
      </w:r>
      <w:r w:rsidRPr="00EC627B">
        <w:rPr>
          <w:i/>
          <w:sz w:val="28"/>
          <w:szCs w:val="28"/>
          <w:lang w:val="ru-RU"/>
        </w:rPr>
        <w:t xml:space="preserve">чи; </w:t>
      </w:r>
      <w:r>
        <w:rPr>
          <w:b/>
          <w:sz w:val="28"/>
          <w:szCs w:val="28"/>
          <w:lang w:val="en-GB"/>
        </w:rPr>
        <w:t>as</w:t>
      </w:r>
      <w:r w:rsidRPr="00EC627B">
        <w:rPr>
          <w:b/>
          <w:sz w:val="28"/>
          <w:szCs w:val="28"/>
          <w:lang w:val="ru-RU"/>
        </w:rPr>
        <w:t xml:space="preserve"> </w:t>
      </w:r>
      <w:r>
        <w:rPr>
          <w:b/>
          <w:sz w:val="28"/>
          <w:szCs w:val="28"/>
          <w:lang w:val="en-GB"/>
        </w:rPr>
        <w:t>if</w:t>
      </w:r>
      <w:r w:rsidRPr="00EC627B">
        <w:rPr>
          <w:b/>
          <w:sz w:val="28"/>
          <w:szCs w:val="28"/>
          <w:lang w:val="ru-RU"/>
        </w:rPr>
        <w:t xml:space="preserve">, </w:t>
      </w:r>
      <w:r>
        <w:rPr>
          <w:b/>
          <w:sz w:val="28"/>
          <w:szCs w:val="28"/>
          <w:lang w:val="en-GB"/>
        </w:rPr>
        <w:t>as</w:t>
      </w:r>
      <w:r w:rsidRPr="00EC627B">
        <w:rPr>
          <w:b/>
          <w:sz w:val="28"/>
          <w:szCs w:val="28"/>
          <w:lang w:val="ru-RU"/>
        </w:rPr>
        <w:t xml:space="preserve"> </w:t>
      </w:r>
      <w:r>
        <w:rPr>
          <w:b/>
          <w:sz w:val="28"/>
          <w:szCs w:val="28"/>
          <w:lang w:val="en-GB"/>
        </w:rPr>
        <w:t>though</w:t>
      </w:r>
      <w:r w:rsidRPr="00EC627B">
        <w:rPr>
          <w:i/>
          <w:sz w:val="28"/>
          <w:szCs w:val="28"/>
          <w:lang w:val="ru-RU"/>
        </w:rPr>
        <w:t xml:space="preserve"> наче, ніби </w:t>
      </w:r>
      <w:r w:rsidRPr="00EC627B">
        <w:rPr>
          <w:sz w:val="28"/>
          <w:szCs w:val="28"/>
          <w:lang w:val="ru-RU"/>
        </w:rPr>
        <w:t>та сполучниками, займенниками і прислівниками:</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 xml:space="preserve">That is </w:t>
      </w:r>
      <w:r>
        <w:rPr>
          <w:b/>
          <w:sz w:val="28"/>
          <w:szCs w:val="28"/>
          <w:lang w:val="en-GB"/>
        </w:rPr>
        <w:t>why I have come   to you</w:t>
      </w:r>
      <w:r>
        <w:rPr>
          <w:sz w:val="28"/>
          <w:szCs w:val="28"/>
          <w:lang w:val="en-GB"/>
        </w:rPr>
        <w:t>.</w:t>
      </w:r>
    </w:p>
    <w:p w:rsidR="00B44451" w:rsidRPr="00EC627B" w:rsidRDefault="00C36D02">
      <w:pPr>
        <w:spacing w:line="312" w:lineRule="auto"/>
        <w:jc w:val="both"/>
        <w:rPr>
          <w:sz w:val="28"/>
          <w:szCs w:val="28"/>
          <w:lang w:val="ru-RU"/>
        </w:rPr>
      </w:pPr>
      <w:r w:rsidRPr="00555CEA">
        <w:rPr>
          <w:b/>
          <w:sz w:val="28"/>
          <w:szCs w:val="28"/>
          <w:lang w:val="en-US"/>
        </w:rPr>
        <w:t xml:space="preserve">          </w:t>
      </w:r>
      <w:r w:rsidR="00B44451" w:rsidRPr="00EC627B">
        <w:rPr>
          <w:sz w:val="28"/>
          <w:szCs w:val="28"/>
          <w:lang w:val="ru-RU"/>
        </w:rPr>
        <w:t>Ось чому я прийшов до вас.</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 xml:space="preserve">That’s </w:t>
      </w:r>
      <w:r>
        <w:rPr>
          <w:b/>
          <w:sz w:val="28"/>
          <w:szCs w:val="28"/>
          <w:lang w:val="en-GB"/>
        </w:rPr>
        <w:t>what I wanted to    ask you</w:t>
      </w:r>
      <w:r>
        <w:rPr>
          <w:sz w:val="28"/>
          <w:szCs w:val="28"/>
          <w:lang w:val="en-GB"/>
        </w:rPr>
        <w:t xml:space="preserve">.                                                  </w:t>
      </w:r>
    </w:p>
    <w:p w:rsidR="00B44451" w:rsidRPr="00EC627B" w:rsidRDefault="00C36D02">
      <w:pPr>
        <w:spacing w:line="312" w:lineRule="auto"/>
        <w:jc w:val="both"/>
        <w:rPr>
          <w:b/>
          <w:sz w:val="28"/>
          <w:szCs w:val="28"/>
          <w:lang w:val="ru-RU"/>
        </w:rPr>
      </w:pPr>
      <w:r w:rsidRPr="00555CEA">
        <w:rPr>
          <w:b/>
          <w:sz w:val="28"/>
          <w:szCs w:val="28"/>
          <w:lang w:val="en-US"/>
        </w:rPr>
        <w:t xml:space="preserve">          </w:t>
      </w:r>
      <w:r w:rsidR="00B44451" w:rsidRPr="00EC627B">
        <w:rPr>
          <w:sz w:val="28"/>
          <w:szCs w:val="28"/>
          <w:lang w:val="ru-RU"/>
        </w:rPr>
        <w:t>Ось що я хотів запитати вас.</w:t>
      </w:r>
    </w:p>
    <w:p w:rsidR="00B44451" w:rsidRDefault="00C36D02">
      <w:pPr>
        <w:spacing w:line="312" w:lineRule="auto"/>
        <w:jc w:val="both"/>
        <w:rPr>
          <w:sz w:val="28"/>
          <w:szCs w:val="28"/>
          <w:lang w:val="en-GB"/>
        </w:rPr>
      </w:pPr>
      <w:r w:rsidRPr="00C36D02">
        <w:rPr>
          <w:sz w:val="28"/>
          <w:szCs w:val="28"/>
          <w:lang w:val="ru-RU"/>
        </w:rPr>
        <w:t xml:space="preserve">          </w:t>
      </w:r>
      <w:r w:rsidR="00B44451">
        <w:rPr>
          <w:sz w:val="28"/>
          <w:szCs w:val="28"/>
          <w:lang w:val="en-GB"/>
        </w:rPr>
        <w:t xml:space="preserve">That’s </w:t>
      </w:r>
      <w:r w:rsidR="00B44451">
        <w:rPr>
          <w:b/>
          <w:sz w:val="28"/>
          <w:szCs w:val="28"/>
          <w:lang w:val="en-GB"/>
        </w:rPr>
        <w:t xml:space="preserve">where the money comes from. </w:t>
      </w:r>
      <w:r w:rsidR="00B44451">
        <w:rPr>
          <w:sz w:val="28"/>
          <w:szCs w:val="28"/>
          <w:lang w:val="en-GB"/>
        </w:rPr>
        <w:t xml:space="preserve">                                          </w:t>
      </w:r>
    </w:p>
    <w:p w:rsidR="00B44451" w:rsidRDefault="00C36D02">
      <w:pPr>
        <w:spacing w:line="312" w:lineRule="auto"/>
        <w:jc w:val="both"/>
        <w:rPr>
          <w:b/>
          <w:sz w:val="28"/>
          <w:szCs w:val="28"/>
          <w:lang w:val="en-GB"/>
        </w:rPr>
      </w:pPr>
      <w:r>
        <w:rPr>
          <w:b/>
          <w:sz w:val="28"/>
          <w:szCs w:val="28"/>
          <w:lang w:val="en-GB"/>
        </w:rPr>
        <w:t xml:space="preserve">          </w:t>
      </w:r>
      <w:r w:rsidR="00B44451">
        <w:rPr>
          <w:sz w:val="28"/>
          <w:szCs w:val="28"/>
          <w:lang w:val="en-GB"/>
        </w:rPr>
        <w:t>Ось звідки приходять гроші.</w:t>
      </w:r>
    </w:p>
    <w:p w:rsidR="00B44451" w:rsidRDefault="00B44451">
      <w:pPr>
        <w:spacing w:line="312" w:lineRule="auto"/>
        <w:rPr>
          <w:sz w:val="28"/>
          <w:szCs w:val="28"/>
          <w:lang w:val="en-GB"/>
        </w:rPr>
      </w:pPr>
      <w:r>
        <w:rPr>
          <w:sz w:val="28"/>
          <w:szCs w:val="28"/>
          <w:lang w:val="en-GB"/>
        </w:rPr>
        <w:t xml:space="preserve">           His first thought had     been </w:t>
      </w:r>
      <w:r>
        <w:rPr>
          <w:b/>
          <w:sz w:val="28"/>
          <w:szCs w:val="28"/>
          <w:lang w:val="en-GB"/>
        </w:rPr>
        <w:t>that she was ill</w:t>
      </w:r>
      <w:r>
        <w:rPr>
          <w:sz w:val="28"/>
          <w:szCs w:val="28"/>
          <w:lang w:val="en-GB"/>
        </w:rPr>
        <w:t xml:space="preserve">.    </w:t>
      </w:r>
    </w:p>
    <w:p w:rsidR="00B44451" w:rsidRPr="00EC627B" w:rsidRDefault="00B44451">
      <w:pPr>
        <w:spacing w:line="312" w:lineRule="auto"/>
        <w:rPr>
          <w:sz w:val="28"/>
          <w:szCs w:val="28"/>
          <w:lang w:val="ru-RU"/>
        </w:rPr>
      </w:pPr>
      <w:r>
        <w:rPr>
          <w:sz w:val="28"/>
          <w:szCs w:val="28"/>
          <w:lang w:val="en-GB"/>
        </w:rPr>
        <w:t xml:space="preserve">           </w:t>
      </w:r>
      <w:r w:rsidRPr="00EC627B">
        <w:rPr>
          <w:sz w:val="28"/>
          <w:szCs w:val="28"/>
          <w:lang w:val="ru-RU"/>
        </w:rPr>
        <w:t>Його першою думкою було те, що вона хвора.</w:t>
      </w:r>
    </w:p>
    <w:p w:rsidR="00B44451" w:rsidRDefault="00B44451" w:rsidP="004E3FAF">
      <w:pPr>
        <w:spacing w:line="312" w:lineRule="auto"/>
        <w:jc w:val="both"/>
        <w:rPr>
          <w:b/>
          <w:sz w:val="28"/>
          <w:szCs w:val="28"/>
          <w:lang w:val="en-GB"/>
        </w:rPr>
      </w:pPr>
      <w:r w:rsidRPr="00555CEA">
        <w:rPr>
          <w:sz w:val="28"/>
          <w:szCs w:val="28"/>
          <w:lang w:val="ru-RU"/>
        </w:rPr>
        <w:lastRenderedPageBreak/>
        <w:t xml:space="preserve">            </w:t>
      </w:r>
      <w:r>
        <w:rPr>
          <w:sz w:val="28"/>
          <w:szCs w:val="28"/>
          <w:lang w:val="en-GB"/>
        </w:rPr>
        <w:t xml:space="preserve">He felt </w:t>
      </w:r>
      <w:r w:rsidR="004E3FAF">
        <w:rPr>
          <w:b/>
          <w:sz w:val="28"/>
          <w:szCs w:val="28"/>
          <w:lang w:val="en-GB"/>
        </w:rPr>
        <w:t xml:space="preserve">as he were merely coming back from a day excursion to </w:t>
      </w:r>
      <w:r>
        <w:rPr>
          <w:b/>
          <w:sz w:val="28"/>
          <w:szCs w:val="28"/>
          <w:lang w:val="en-GB"/>
        </w:rPr>
        <w:t xml:space="preserve">Manchester.             </w:t>
      </w:r>
    </w:p>
    <w:p w:rsidR="00B44451" w:rsidRDefault="00B44451">
      <w:pPr>
        <w:spacing w:line="312" w:lineRule="auto"/>
        <w:rPr>
          <w:b/>
          <w:sz w:val="28"/>
          <w:szCs w:val="28"/>
          <w:lang w:val="en-GB"/>
        </w:rPr>
      </w:pPr>
      <w:r>
        <w:rPr>
          <w:b/>
          <w:sz w:val="28"/>
          <w:szCs w:val="28"/>
          <w:lang w:val="en-GB"/>
        </w:rPr>
        <w:t xml:space="preserve">            </w:t>
      </w:r>
      <w:r>
        <w:rPr>
          <w:sz w:val="28"/>
          <w:szCs w:val="28"/>
          <w:lang w:val="en-GB"/>
        </w:rPr>
        <w:t>У нього було таке відчуття, ніби він тільки повертається</w:t>
      </w:r>
      <w:r>
        <w:rPr>
          <w:b/>
          <w:sz w:val="28"/>
          <w:szCs w:val="28"/>
          <w:lang w:val="en-GB"/>
        </w:rPr>
        <w:t xml:space="preserve"> </w:t>
      </w:r>
      <w:r>
        <w:rPr>
          <w:sz w:val="28"/>
          <w:szCs w:val="28"/>
          <w:lang w:val="en-GB"/>
        </w:rPr>
        <w:t>з одноденної</w:t>
      </w:r>
      <w:r>
        <w:rPr>
          <w:b/>
          <w:sz w:val="28"/>
          <w:szCs w:val="28"/>
          <w:lang w:val="en-GB"/>
        </w:rPr>
        <w:t xml:space="preserve"> </w:t>
      </w:r>
      <w:r>
        <w:rPr>
          <w:sz w:val="28"/>
          <w:szCs w:val="28"/>
          <w:lang w:val="en-GB"/>
        </w:rPr>
        <w:t xml:space="preserve">екскурсії з Манчестеру.         </w:t>
      </w:r>
    </w:p>
    <w:p w:rsidR="00B44451" w:rsidRDefault="00B44451">
      <w:pPr>
        <w:spacing w:line="312" w:lineRule="auto"/>
        <w:rPr>
          <w:sz w:val="28"/>
          <w:szCs w:val="28"/>
          <w:lang w:val="en-GB"/>
        </w:rPr>
      </w:pPr>
    </w:p>
    <w:p w:rsidR="00B44451" w:rsidRPr="00EC627B" w:rsidRDefault="00B44451">
      <w:pPr>
        <w:spacing w:line="312" w:lineRule="auto"/>
        <w:jc w:val="both"/>
        <w:rPr>
          <w:sz w:val="28"/>
          <w:szCs w:val="28"/>
          <w:lang w:val="ru-RU"/>
        </w:rPr>
      </w:pPr>
      <w:r>
        <w:rPr>
          <w:sz w:val="28"/>
          <w:szCs w:val="28"/>
          <w:lang w:val="en-GB"/>
        </w:rPr>
        <w:t xml:space="preserve">          </w:t>
      </w:r>
      <w:r w:rsidRPr="00EC627B">
        <w:rPr>
          <w:sz w:val="28"/>
          <w:szCs w:val="28"/>
          <w:lang w:val="ru-RU"/>
        </w:rPr>
        <w:t xml:space="preserve">Підрядні </w:t>
      </w:r>
      <w:r w:rsidRPr="00EC627B">
        <w:rPr>
          <w:i/>
          <w:sz w:val="28"/>
          <w:szCs w:val="28"/>
          <w:lang w:val="ru-RU"/>
        </w:rPr>
        <w:t>додаткові</w:t>
      </w:r>
      <w:r w:rsidRPr="00EC627B">
        <w:rPr>
          <w:sz w:val="28"/>
          <w:szCs w:val="28"/>
          <w:lang w:val="ru-RU"/>
        </w:rPr>
        <w:t xml:space="preserve"> речення (</w:t>
      </w:r>
      <w:r>
        <w:rPr>
          <w:sz w:val="28"/>
          <w:szCs w:val="28"/>
          <w:lang w:val="en-GB"/>
        </w:rPr>
        <w:t>object</w:t>
      </w:r>
      <w:r w:rsidRPr="00EC627B">
        <w:rPr>
          <w:sz w:val="28"/>
          <w:szCs w:val="28"/>
          <w:lang w:val="ru-RU"/>
        </w:rPr>
        <w:t xml:space="preserve"> </w:t>
      </w:r>
      <w:r>
        <w:rPr>
          <w:sz w:val="28"/>
          <w:szCs w:val="28"/>
          <w:lang w:val="en-GB"/>
        </w:rPr>
        <w:t>clauses</w:t>
      </w:r>
      <w:r w:rsidRPr="00EC627B">
        <w:rPr>
          <w:sz w:val="28"/>
          <w:szCs w:val="28"/>
          <w:lang w:val="ru-RU"/>
        </w:rPr>
        <w:t xml:space="preserve">) виконують </w:t>
      </w:r>
      <w:r w:rsidRPr="00EC627B">
        <w:rPr>
          <w:i/>
          <w:sz w:val="28"/>
          <w:szCs w:val="28"/>
          <w:lang w:val="ru-RU"/>
        </w:rPr>
        <w:t xml:space="preserve">функцію додатка </w:t>
      </w:r>
      <w:r w:rsidRPr="00EC627B">
        <w:rPr>
          <w:sz w:val="28"/>
          <w:szCs w:val="28"/>
          <w:lang w:val="ru-RU"/>
        </w:rPr>
        <w:t xml:space="preserve">до дієслова або прикметника в головному реченні. Вони приєднуються до головного речення сполучниками </w:t>
      </w:r>
      <w:r>
        <w:rPr>
          <w:b/>
          <w:sz w:val="28"/>
          <w:szCs w:val="28"/>
          <w:lang w:val="en-GB"/>
        </w:rPr>
        <w:t>that</w:t>
      </w:r>
      <w:r w:rsidRPr="00EC627B">
        <w:rPr>
          <w:b/>
          <w:sz w:val="28"/>
          <w:szCs w:val="28"/>
          <w:lang w:val="ru-RU"/>
        </w:rPr>
        <w:t xml:space="preserve">, </w:t>
      </w:r>
      <w:r>
        <w:rPr>
          <w:b/>
          <w:sz w:val="28"/>
          <w:szCs w:val="28"/>
          <w:lang w:val="en-GB"/>
        </w:rPr>
        <w:t>if</w:t>
      </w:r>
      <w:r w:rsidRPr="00EC627B">
        <w:rPr>
          <w:b/>
          <w:sz w:val="28"/>
          <w:szCs w:val="28"/>
          <w:lang w:val="ru-RU"/>
        </w:rPr>
        <w:t xml:space="preserve">, </w:t>
      </w:r>
      <w:r>
        <w:rPr>
          <w:b/>
          <w:sz w:val="28"/>
          <w:szCs w:val="28"/>
          <w:lang w:val="en-GB"/>
        </w:rPr>
        <w:t>whether</w:t>
      </w:r>
      <w:r w:rsidRPr="00EC627B">
        <w:rPr>
          <w:sz w:val="28"/>
          <w:szCs w:val="28"/>
          <w:lang w:val="ru-RU"/>
        </w:rPr>
        <w:t>, сполучними займенниками та прислівниками</w:t>
      </w:r>
      <w:r w:rsidRPr="00EC627B">
        <w:rPr>
          <w:b/>
          <w:sz w:val="28"/>
          <w:szCs w:val="28"/>
          <w:lang w:val="ru-RU"/>
        </w:rPr>
        <w:t xml:space="preserve"> </w:t>
      </w:r>
      <w:r>
        <w:rPr>
          <w:b/>
          <w:sz w:val="28"/>
          <w:szCs w:val="28"/>
          <w:lang w:val="en-GB"/>
        </w:rPr>
        <w:t>who</w:t>
      </w:r>
      <w:r w:rsidRPr="00EC627B">
        <w:rPr>
          <w:b/>
          <w:sz w:val="28"/>
          <w:szCs w:val="28"/>
          <w:lang w:val="ru-RU"/>
        </w:rPr>
        <w:t xml:space="preserve">, </w:t>
      </w:r>
      <w:r>
        <w:rPr>
          <w:b/>
          <w:sz w:val="28"/>
          <w:szCs w:val="28"/>
          <w:lang w:val="en-GB"/>
        </w:rPr>
        <w:t>whose</w:t>
      </w:r>
      <w:r w:rsidRPr="00EC627B">
        <w:rPr>
          <w:b/>
          <w:sz w:val="28"/>
          <w:szCs w:val="28"/>
          <w:lang w:val="ru-RU"/>
        </w:rPr>
        <w:t xml:space="preserve">, </w:t>
      </w:r>
      <w:r>
        <w:rPr>
          <w:b/>
          <w:sz w:val="28"/>
          <w:szCs w:val="28"/>
          <w:lang w:val="en-GB"/>
        </w:rPr>
        <w:t>what</w:t>
      </w:r>
      <w:r w:rsidRPr="00EC627B">
        <w:rPr>
          <w:b/>
          <w:sz w:val="28"/>
          <w:szCs w:val="28"/>
          <w:lang w:val="ru-RU"/>
        </w:rPr>
        <w:t xml:space="preserve">, </w:t>
      </w:r>
      <w:r>
        <w:rPr>
          <w:b/>
          <w:sz w:val="28"/>
          <w:szCs w:val="28"/>
          <w:lang w:val="en-GB"/>
        </w:rPr>
        <w:t>which</w:t>
      </w:r>
      <w:r w:rsidRPr="00EC627B">
        <w:rPr>
          <w:b/>
          <w:sz w:val="28"/>
          <w:szCs w:val="28"/>
          <w:lang w:val="ru-RU"/>
        </w:rPr>
        <w:t xml:space="preserve">, </w:t>
      </w:r>
      <w:r>
        <w:rPr>
          <w:b/>
          <w:sz w:val="28"/>
          <w:szCs w:val="28"/>
          <w:lang w:val="en-GB"/>
        </w:rPr>
        <w:t>where</w:t>
      </w:r>
      <w:r w:rsidRPr="00EC627B">
        <w:rPr>
          <w:b/>
          <w:sz w:val="28"/>
          <w:szCs w:val="28"/>
          <w:lang w:val="ru-RU"/>
        </w:rPr>
        <w:t xml:space="preserve">, </w:t>
      </w:r>
      <w:r>
        <w:rPr>
          <w:b/>
          <w:sz w:val="28"/>
          <w:szCs w:val="28"/>
          <w:lang w:val="en-GB"/>
        </w:rPr>
        <w:t>when</w:t>
      </w:r>
      <w:r w:rsidRPr="00EC627B">
        <w:rPr>
          <w:b/>
          <w:sz w:val="28"/>
          <w:szCs w:val="28"/>
          <w:lang w:val="ru-RU"/>
        </w:rPr>
        <w:t xml:space="preserve">, </w:t>
      </w:r>
      <w:r>
        <w:rPr>
          <w:b/>
          <w:sz w:val="28"/>
          <w:szCs w:val="28"/>
          <w:lang w:val="en-GB"/>
        </w:rPr>
        <w:t>how</w:t>
      </w:r>
      <w:r w:rsidRPr="00EC627B">
        <w:rPr>
          <w:b/>
          <w:sz w:val="28"/>
          <w:szCs w:val="28"/>
          <w:lang w:val="ru-RU"/>
        </w:rPr>
        <w:t xml:space="preserve">, </w:t>
      </w:r>
      <w:r>
        <w:rPr>
          <w:b/>
          <w:sz w:val="28"/>
          <w:szCs w:val="28"/>
          <w:lang w:val="en-GB"/>
        </w:rPr>
        <w:t>why</w:t>
      </w:r>
      <w:r w:rsidRPr="00EC627B">
        <w:rPr>
          <w:sz w:val="28"/>
          <w:szCs w:val="28"/>
          <w:lang w:val="ru-RU"/>
        </w:rPr>
        <w:t>, а також безсполучниковим способом:</w:t>
      </w:r>
    </w:p>
    <w:p w:rsidR="00B44451" w:rsidRDefault="00B44451" w:rsidP="004E3FAF">
      <w:pPr>
        <w:tabs>
          <w:tab w:val="left" w:pos="851"/>
          <w:tab w:val="left" w:pos="1134"/>
        </w:tabs>
        <w:spacing w:line="312" w:lineRule="auto"/>
        <w:jc w:val="both"/>
        <w:rPr>
          <w:b/>
          <w:sz w:val="28"/>
          <w:szCs w:val="28"/>
          <w:lang w:val="en-GB"/>
        </w:rPr>
      </w:pPr>
      <w:r w:rsidRPr="00EC627B">
        <w:rPr>
          <w:sz w:val="28"/>
          <w:szCs w:val="28"/>
          <w:lang w:val="ru-RU"/>
        </w:rPr>
        <w:t xml:space="preserve">         </w:t>
      </w:r>
      <w:r>
        <w:rPr>
          <w:sz w:val="28"/>
          <w:szCs w:val="28"/>
          <w:lang w:val="en-GB"/>
        </w:rPr>
        <w:t xml:space="preserve">I knew </w:t>
      </w:r>
      <w:r>
        <w:rPr>
          <w:b/>
          <w:sz w:val="28"/>
          <w:szCs w:val="28"/>
          <w:lang w:val="en-GB"/>
        </w:rPr>
        <w:t xml:space="preserve">that you would  understand me.         </w:t>
      </w:r>
    </w:p>
    <w:p w:rsidR="00B44451" w:rsidRPr="00EC627B" w:rsidRDefault="00B44451">
      <w:pPr>
        <w:spacing w:line="312" w:lineRule="auto"/>
        <w:jc w:val="both"/>
        <w:rPr>
          <w:b/>
          <w:sz w:val="28"/>
          <w:szCs w:val="28"/>
          <w:lang w:val="ru-RU"/>
        </w:rPr>
      </w:pPr>
      <w:r>
        <w:rPr>
          <w:b/>
          <w:sz w:val="28"/>
          <w:szCs w:val="28"/>
          <w:lang w:val="en-GB"/>
        </w:rPr>
        <w:t xml:space="preserve">         </w:t>
      </w:r>
      <w:r w:rsidRPr="00EC627B">
        <w:rPr>
          <w:sz w:val="28"/>
          <w:szCs w:val="28"/>
          <w:lang w:val="ru-RU"/>
        </w:rPr>
        <w:t>Я знав, що ви зрозумієте мене.</w:t>
      </w:r>
    </w:p>
    <w:p w:rsidR="00B44451" w:rsidRDefault="00B44451">
      <w:pPr>
        <w:spacing w:line="312" w:lineRule="auto"/>
        <w:jc w:val="both"/>
        <w:rPr>
          <w:b/>
          <w:sz w:val="28"/>
          <w:szCs w:val="28"/>
          <w:lang w:val="en-GB"/>
        </w:rPr>
      </w:pPr>
      <w:r w:rsidRPr="00EC627B">
        <w:rPr>
          <w:b/>
          <w:sz w:val="28"/>
          <w:szCs w:val="28"/>
          <w:lang w:val="ru-RU"/>
        </w:rPr>
        <w:t xml:space="preserve">         </w:t>
      </w:r>
      <w:r>
        <w:rPr>
          <w:sz w:val="28"/>
          <w:szCs w:val="28"/>
          <w:lang w:val="en-GB"/>
        </w:rPr>
        <w:t xml:space="preserve">I asked </w:t>
      </w:r>
      <w:r>
        <w:rPr>
          <w:b/>
          <w:sz w:val="28"/>
          <w:szCs w:val="28"/>
          <w:lang w:val="en-GB"/>
        </w:rPr>
        <w:t>if she saw the lock.</w:t>
      </w:r>
    </w:p>
    <w:p w:rsidR="00B44451" w:rsidRPr="00EC627B" w:rsidRDefault="004E3FAF">
      <w:pPr>
        <w:spacing w:line="312" w:lineRule="auto"/>
        <w:jc w:val="both"/>
        <w:rPr>
          <w:sz w:val="28"/>
          <w:szCs w:val="28"/>
          <w:lang w:val="ru-RU"/>
        </w:rPr>
      </w:pPr>
      <w:r w:rsidRPr="00555CEA">
        <w:rPr>
          <w:b/>
          <w:sz w:val="28"/>
          <w:szCs w:val="28"/>
          <w:lang w:val="en-US"/>
        </w:rPr>
        <w:t xml:space="preserve">        </w:t>
      </w:r>
      <w:r w:rsidR="00B44451" w:rsidRPr="00EC627B">
        <w:rPr>
          <w:sz w:val="28"/>
          <w:szCs w:val="28"/>
          <w:lang w:val="ru-RU"/>
        </w:rPr>
        <w:t>Я запитав, чи вона бачить замок.</w:t>
      </w:r>
    </w:p>
    <w:p w:rsidR="00B44451" w:rsidRDefault="004E3FAF">
      <w:pPr>
        <w:spacing w:line="312" w:lineRule="auto"/>
        <w:jc w:val="both"/>
        <w:rPr>
          <w:b/>
          <w:sz w:val="28"/>
          <w:szCs w:val="28"/>
          <w:lang w:val="en-GB"/>
        </w:rPr>
      </w:pPr>
      <w:r w:rsidRPr="00555CEA">
        <w:rPr>
          <w:b/>
          <w:sz w:val="28"/>
          <w:szCs w:val="28"/>
          <w:lang w:val="ru-RU"/>
        </w:rPr>
        <w:t xml:space="preserve">        </w:t>
      </w:r>
      <w:r w:rsidR="00B44451">
        <w:rPr>
          <w:sz w:val="28"/>
          <w:szCs w:val="28"/>
          <w:lang w:val="en-GB"/>
        </w:rPr>
        <w:t xml:space="preserve">We did not know </w:t>
      </w:r>
      <w:r w:rsidR="00B44451">
        <w:rPr>
          <w:b/>
          <w:sz w:val="28"/>
          <w:szCs w:val="28"/>
          <w:lang w:val="en-GB"/>
        </w:rPr>
        <w:t xml:space="preserve">what had happened. </w:t>
      </w:r>
    </w:p>
    <w:p w:rsidR="00B44451" w:rsidRPr="00EC627B" w:rsidRDefault="004E3FAF">
      <w:pPr>
        <w:spacing w:line="312" w:lineRule="auto"/>
        <w:jc w:val="both"/>
        <w:rPr>
          <w:sz w:val="28"/>
          <w:szCs w:val="28"/>
          <w:lang w:val="ru-RU"/>
        </w:rPr>
      </w:pPr>
      <w:r w:rsidRPr="00555CEA">
        <w:rPr>
          <w:b/>
          <w:sz w:val="28"/>
          <w:szCs w:val="28"/>
          <w:lang w:val="en-US"/>
        </w:rPr>
        <w:t xml:space="preserve">         </w:t>
      </w:r>
      <w:r w:rsidR="00B44451" w:rsidRPr="00EC627B">
        <w:rPr>
          <w:sz w:val="28"/>
          <w:szCs w:val="28"/>
          <w:lang w:val="ru-RU"/>
        </w:rPr>
        <w:t>Ми не знали, що трапилось.</w:t>
      </w:r>
    </w:p>
    <w:p w:rsidR="00B44451" w:rsidRDefault="004E3FAF">
      <w:pPr>
        <w:spacing w:line="312" w:lineRule="auto"/>
        <w:jc w:val="both"/>
        <w:rPr>
          <w:b/>
          <w:sz w:val="28"/>
          <w:szCs w:val="28"/>
          <w:lang w:val="en-GB"/>
        </w:rPr>
      </w:pPr>
      <w:r w:rsidRPr="00555CEA">
        <w:rPr>
          <w:b/>
          <w:sz w:val="28"/>
          <w:szCs w:val="28"/>
          <w:lang w:val="ru-RU"/>
        </w:rPr>
        <w:t xml:space="preserve">         </w:t>
      </w:r>
      <w:r w:rsidR="00B44451">
        <w:rPr>
          <w:sz w:val="28"/>
          <w:szCs w:val="28"/>
          <w:lang w:val="en-GB"/>
        </w:rPr>
        <w:t xml:space="preserve">I know </w:t>
      </w:r>
      <w:r w:rsidR="00B44451">
        <w:rPr>
          <w:b/>
          <w:sz w:val="28"/>
          <w:szCs w:val="28"/>
          <w:lang w:val="en-GB"/>
        </w:rPr>
        <w:t xml:space="preserve">where I left it.                      </w:t>
      </w:r>
    </w:p>
    <w:p w:rsidR="00B44451" w:rsidRPr="00EC627B" w:rsidRDefault="004E3FAF" w:rsidP="004E3FAF">
      <w:pPr>
        <w:tabs>
          <w:tab w:val="left" w:pos="851"/>
          <w:tab w:val="left" w:pos="993"/>
        </w:tabs>
        <w:spacing w:line="312" w:lineRule="auto"/>
        <w:jc w:val="both"/>
        <w:rPr>
          <w:sz w:val="28"/>
          <w:szCs w:val="28"/>
          <w:lang w:val="ru-RU"/>
        </w:rPr>
      </w:pPr>
      <w:r w:rsidRPr="00555CEA">
        <w:rPr>
          <w:sz w:val="28"/>
          <w:szCs w:val="28"/>
          <w:lang w:val="en-US"/>
        </w:rPr>
        <w:t xml:space="preserve">         </w:t>
      </w:r>
      <w:r w:rsidR="00B44451" w:rsidRPr="00EC627B">
        <w:rPr>
          <w:sz w:val="28"/>
          <w:szCs w:val="28"/>
          <w:lang w:val="ru-RU"/>
        </w:rPr>
        <w:t>Я знаю, де я залишив його.</w:t>
      </w:r>
    </w:p>
    <w:p w:rsidR="00B44451" w:rsidRPr="00EC627B" w:rsidRDefault="00B44451">
      <w:pPr>
        <w:spacing w:line="312" w:lineRule="auto"/>
        <w:jc w:val="both"/>
        <w:rPr>
          <w:sz w:val="28"/>
          <w:szCs w:val="28"/>
          <w:lang w:val="ru-RU"/>
        </w:rPr>
      </w:pPr>
    </w:p>
    <w:p w:rsidR="00B44451" w:rsidRPr="00EC627B" w:rsidRDefault="00B44451">
      <w:pPr>
        <w:spacing w:line="312" w:lineRule="auto"/>
        <w:jc w:val="both"/>
        <w:rPr>
          <w:sz w:val="28"/>
          <w:szCs w:val="28"/>
          <w:lang w:val="ru-RU"/>
        </w:rPr>
      </w:pPr>
      <w:r w:rsidRPr="00EC627B">
        <w:rPr>
          <w:sz w:val="28"/>
          <w:szCs w:val="28"/>
          <w:lang w:val="ru-RU"/>
        </w:rPr>
        <w:t xml:space="preserve">        Підрядні </w:t>
      </w:r>
      <w:r w:rsidRPr="00EC627B">
        <w:rPr>
          <w:i/>
          <w:sz w:val="28"/>
          <w:szCs w:val="28"/>
          <w:lang w:val="ru-RU"/>
        </w:rPr>
        <w:t xml:space="preserve">означальні </w:t>
      </w:r>
      <w:r w:rsidRPr="00EC627B">
        <w:rPr>
          <w:sz w:val="28"/>
          <w:szCs w:val="28"/>
          <w:lang w:val="ru-RU"/>
        </w:rPr>
        <w:t>речення (</w:t>
      </w:r>
      <w:r>
        <w:rPr>
          <w:sz w:val="28"/>
          <w:szCs w:val="28"/>
          <w:lang w:val="en-GB"/>
        </w:rPr>
        <w:t>attributive</w:t>
      </w:r>
      <w:r w:rsidRPr="00EC627B">
        <w:rPr>
          <w:sz w:val="28"/>
          <w:szCs w:val="28"/>
          <w:lang w:val="ru-RU"/>
        </w:rPr>
        <w:t xml:space="preserve"> </w:t>
      </w:r>
      <w:r>
        <w:rPr>
          <w:sz w:val="28"/>
          <w:szCs w:val="28"/>
          <w:lang w:val="en-GB"/>
        </w:rPr>
        <w:t>clauses</w:t>
      </w:r>
      <w:r w:rsidRPr="00EC627B">
        <w:rPr>
          <w:sz w:val="28"/>
          <w:szCs w:val="28"/>
          <w:lang w:val="ru-RU"/>
        </w:rPr>
        <w:t xml:space="preserve">) виконують </w:t>
      </w:r>
      <w:r w:rsidRPr="00EC627B">
        <w:rPr>
          <w:i/>
          <w:sz w:val="28"/>
          <w:szCs w:val="28"/>
          <w:lang w:val="ru-RU"/>
        </w:rPr>
        <w:t xml:space="preserve">роль означення </w:t>
      </w:r>
      <w:r w:rsidRPr="00EC627B">
        <w:rPr>
          <w:sz w:val="28"/>
          <w:szCs w:val="28"/>
          <w:lang w:val="ru-RU"/>
        </w:rPr>
        <w:t xml:space="preserve">до іменника або займенника головного речення і з’єднуються           з ним за допомогою сполучних займенників </w:t>
      </w:r>
      <w:r>
        <w:rPr>
          <w:b/>
          <w:sz w:val="28"/>
          <w:szCs w:val="28"/>
          <w:lang w:val="en-GB"/>
        </w:rPr>
        <w:t>who</w:t>
      </w:r>
      <w:r w:rsidRPr="00EC627B">
        <w:rPr>
          <w:b/>
          <w:sz w:val="28"/>
          <w:szCs w:val="28"/>
          <w:lang w:val="ru-RU"/>
        </w:rPr>
        <w:t xml:space="preserve">, </w:t>
      </w:r>
      <w:r>
        <w:rPr>
          <w:b/>
          <w:sz w:val="28"/>
          <w:szCs w:val="28"/>
          <w:lang w:val="en-GB"/>
        </w:rPr>
        <w:t>whose</w:t>
      </w:r>
      <w:r w:rsidRPr="00EC627B">
        <w:rPr>
          <w:b/>
          <w:sz w:val="28"/>
          <w:szCs w:val="28"/>
          <w:lang w:val="ru-RU"/>
        </w:rPr>
        <w:t xml:space="preserve">, </w:t>
      </w:r>
      <w:r>
        <w:rPr>
          <w:b/>
          <w:sz w:val="28"/>
          <w:szCs w:val="28"/>
          <w:lang w:val="en-GB"/>
        </w:rPr>
        <w:t>which</w:t>
      </w:r>
      <w:r w:rsidRPr="00EC627B">
        <w:rPr>
          <w:b/>
          <w:sz w:val="28"/>
          <w:szCs w:val="28"/>
          <w:lang w:val="ru-RU"/>
        </w:rPr>
        <w:t xml:space="preserve">, </w:t>
      </w:r>
      <w:r>
        <w:rPr>
          <w:b/>
          <w:sz w:val="28"/>
          <w:szCs w:val="28"/>
          <w:lang w:val="en-GB"/>
        </w:rPr>
        <w:t>that</w:t>
      </w:r>
      <w:r w:rsidRPr="00EC627B">
        <w:rPr>
          <w:b/>
          <w:sz w:val="28"/>
          <w:szCs w:val="28"/>
          <w:lang w:val="ru-RU"/>
        </w:rPr>
        <w:t xml:space="preserve">, </w:t>
      </w:r>
      <w:r w:rsidRPr="00EC627B">
        <w:rPr>
          <w:sz w:val="28"/>
          <w:szCs w:val="28"/>
          <w:lang w:val="ru-RU"/>
        </w:rPr>
        <w:t xml:space="preserve">сполучних прислівників </w:t>
      </w:r>
      <w:r>
        <w:rPr>
          <w:b/>
          <w:sz w:val="28"/>
          <w:szCs w:val="28"/>
          <w:lang w:val="en-GB"/>
        </w:rPr>
        <w:t>where</w:t>
      </w:r>
      <w:r w:rsidRPr="00EC627B">
        <w:rPr>
          <w:b/>
          <w:sz w:val="28"/>
          <w:szCs w:val="28"/>
          <w:lang w:val="ru-RU"/>
        </w:rPr>
        <w:t xml:space="preserve">, </w:t>
      </w:r>
      <w:r>
        <w:rPr>
          <w:b/>
          <w:sz w:val="28"/>
          <w:szCs w:val="28"/>
          <w:lang w:val="en-GB"/>
        </w:rPr>
        <w:t>when</w:t>
      </w:r>
      <w:r w:rsidRPr="00EC627B">
        <w:rPr>
          <w:b/>
          <w:sz w:val="28"/>
          <w:szCs w:val="28"/>
          <w:lang w:val="ru-RU"/>
        </w:rPr>
        <w:t xml:space="preserve">, </w:t>
      </w:r>
      <w:r w:rsidRPr="00EC627B">
        <w:rPr>
          <w:sz w:val="28"/>
          <w:szCs w:val="28"/>
          <w:lang w:val="ru-RU"/>
        </w:rPr>
        <w:t>а також безсполучниковим способом:</w:t>
      </w:r>
    </w:p>
    <w:p w:rsidR="00B44451" w:rsidRDefault="00B44451">
      <w:pPr>
        <w:spacing w:line="312" w:lineRule="auto"/>
        <w:jc w:val="both"/>
        <w:rPr>
          <w:sz w:val="28"/>
          <w:szCs w:val="28"/>
          <w:lang w:val="en-GB"/>
        </w:rPr>
      </w:pPr>
      <w:r w:rsidRPr="00555CEA">
        <w:rPr>
          <w:sz w:val="28"/>
          <w:szCs w:val="28"/>
          <w:lang w:val="ru-RU"/>
        </w:rPr>
        <w:t xml:space="preserve">        </w:t>
      </w:r>
      <w:r w:rsidR="004E3FAF" w:rsidRPr="00555CEA">
        <w:rPr>
          <w:sz w:val="28"/>
          <w:szCs w:val="28"/>
          <w:lang w:val="ru-RU"/>
        </w:rPr>
        <w:t xml:space="preserve"> </w:t>
      </w:r>
      <w:r>
        <w:rPr>
          <w:sz w:val="28"/>
          <w:szCs w:val="28"/>
          <w:lang w:val="en-GB"/>
        </w:rPr>
        <w:t xml:space="preserve">The woman </w:t>
      </w:r>
      <w:r>
        <w:rPr>
          <w:b/>
          <w:sz w:val="28"/>
          <w:szCs w:val="28"/>
          <w:lang w:val="en-GB"/>
        </w:rPr>
        <w:t xml:space="preserve">who lives here </w:t>
      </w:r>
      <w:r>
        <w:rPr>
          <w:sz w:val="28"/>
          <w:szCs w:val="28"/>
          <w:lang w:val="en-GB"/>
        </w:rPr>
        <w:t>has gone shopping.</w:t>
      </w:r>
    </w:p>
    <w:p w:rsidR="00B44451" w:rsidRPr="00EC627B" w:rsidRDefault="00B44451">
      <w:pPr>
        <w:spacing w:line="312" w:lineRule="auto"/>
        <w:jc w:val="both"/>
        <w:rPr>
          <w:sz w:val="28"/>
          <w:szCs w:val="28"/>
          <w:lang w:val="ru-RU"/>
        </w:rPr>
      </w:pPr>
      <w:r>
        <w:rPr>
          <w:b/>
          <w:sz w:val="28"/>
          <w:szCs w:val="28"/>
          <w:lang w:val="en-GB"/>
        </w:rPr>
        <w:t xml:space="preserve">         </w:t>
      </w:r>
      <w:r w:rsidRPr="00EC627B">
        <w:rPr>
          <w:sz w:val="28"/>
          <w:szCs w:val="28"/>
          <w:lang w:val="ru-RU"/>
        </w:rPr>
        <w:t>Жінка, яка тут живе, пішла в магазин.</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 xml:space="preserve">The boy </w:t>
      </w:r>
      <w:r>
        <w:rPr>
          <w:b/>
          <w:sz w:val="28"/>
          <w:szCs w:val="28"/>
          <w:lang w:val="en-GB"/>
        </w:rPr>
        <w:t xml:space="preserve">whose bicycle  I took </w:t>
      </w:r>
      <w:r>
        <w:rPr>
          <w:sz w:val="28"/>
          <w:szCs w:val="28"/>
          <w:lang w:val="en-GB"/>
        </w:rPr>
        <w:t>is my friend.</w:t>
      </w:r>
    </w:p>
    <w:p w:rsidR="00B44451" w:rsidRPr="00EC627B" w:rsidRDefault="004E3FAF">
      <w:pPr>
        <w:spacing w:line="312" w:lineRule="auto"/>
        <w:jc w:val="both"/>
        <w:rPr>
          <w:sz w:val="28"/>
          <w:szCs w:val="28"/>
          <w:lang w:val="ru-RU"/>
        </w:rPr>
      </w:pPr>
      <w:r w:rsidRPr="00555CEA">
        <w:rPr>
          <w:b/>
          <w:sz w:val="28"/>
          <w:szCs w:val="28"/>
          <w:lang w:val="en-US"/>
        </w:rPr>
        <w:t xml:space="preserve">         </w:t>
      </w:r>
      <w:r w:rsidR="00B44451" w:rsidRPr="00EC627B">
        <w:rPr>
          <w:sz w:val="28"/>
          <w:szCs w:val="28"/>
          <w:lang w:val="ru-RU"/>
        </w:rPr>
        <w:t>Хлопець, велосипед якого я брав, мій друг.</w:t>
      </w:r>
    </w:p>
    <w:p w:rsidR="00B44451" w:rsidRDefault="00B44451">
      <w:pPr>
        <w:spacing w:line="312" w:lineRule="auto"/>
        <w:rPr>
          <w:b/>
          <w:sz w:val="28"/>
          <w:szCs w:val="28"/>
          <w:lang w:val="en-GB"/>
        </w:rPr>
      </w:pPr>
      <w:r w:rsidRPr="00EC627B">
        <w:rPr>
          <w:sz w:val="28"/>
          <w:szCs w:val="28"/>
          <w:lang w:val="ru-RU"/>
        </w:rPr>
        <w:t xml:space="preserve">          </w:t>
      </w:r>
      <w:r>
        <w:rPr>
          <w:sz w:val="28"/>
          <w:szCs w:val="28"/>
          <w:lang w:val="en-GB"/>
        </w:rPr>
        <w:t xml:space="preserve">There were periods </w:t>
      </w:r>
      <w:r>
        <w:rPr>
          <w:b/>
          <w:sz w:val="28"/>
          <w:szCs w:val="28"/>
          <w:lang w:val="en-GB"/>
        </w:rPr>
        <w:t>when they did not see him for a week at a time.</w:t>
      </w:r>
    </w:p>
    <w:p w:rsidR="00B44451" w:rsidRPr="00EC627B" w:rsidRDefault="004E3FAF">
      <w:pPr>
        <w:spacing w:line="312" w:lineRule="auto"/>
        <w:jc w:val="both"/>
        <w:rPr>
          <w:sz w:val="28"/>
          <w:szCs w:val="28"/>
          <w:lang w:val="ru-RU"/>
        </w:rPr>
      </w:pPr>
      <w:r w:rsidRPr="00555CEA">
        <w:rPr>
          <w:b/>
          <w:sz w:val="28"/>
          <w:szCs w:val="28"/>
          <w:lang w:val="en-US"/>
        </w:rPr>
        <w:t xml:space="preserve">         </w:t>
      </w:r>
      <w:r w:rsidR="00B44451" w:rsidRPr="00EC627B">
        <w:rPr>
          <w:sz w:val="28"/>
          <w:szCs w:val="28"/>
          <w:lang w:val="ru-RU"/>
        </w:rPr>
        <w:t>Бували часи, коли вони не бачили його по тижню.</w:t>
      </w:r>
    </w:p>
    <w:p w:rsidR="00B44451" w:rsidRDefault="00B44451">
      <w:pPr>
        <w:spacing w:line="312" w:lineRule="auto"/>
        <w:rPr>
          <w:sz w:val="28"/>
          <w:szCs w:val="28"/>
          <w:lang w:val="en-GB"/>
        </w:rPr>
      </w:pPr>
      <w:r w:rsidRPr="00EC627B">
        <w:rPr>
          <w:b/>
          <w:sz w:val="28"/>
          <w:szCs w:val="28"/>
          <w:lang w:val="ru-RU"/>
        </w:rPr>
        <w:t xml:space="preserve">          </w:t>
      </w:r>
      <w:r>
        <w:rPr>
          <w:sz w:val="28"/>
          <w:szCs w:val="28"/>
          <w:lang w:val="en-GB"/>
        </w:rPr>
        <w:t xml:space="preserve">The village </w:t>
      </w:r>
      <w:r>
        <w:rPr>
          <w:b/>
          <w:sz w:val="28"/>
          <w:szCs w:val="28"/>
          <w:lang w:val="en-GB"/>
        </w:rPr>
        <w:t>where he was born</w:t>
      </w:r>
      <w:r>
        <w:rPr>
          <w:sz w:val="28"/>
          <w:szCs w:val="28"/>
          <w:lang w:val="en-GB"/>
        </w:rPr>
        <w:t xml:space="preserve"> has changed very much.  </w:t>
      </w:r>
    </w:p>
    <w:p w:rsidR="00B44451" w:rsidRPr="00EC627B" w:rsidRDefault="004E3FAF">
      <w:pPr>
        <w:spacing w:line="312" w:lineRule="auto"/>
        <w:jc w:val="both"/>
        <w:rPr>
          <w:sz w:val="28"/>
          <w:szCs w:val="28"/>
          <w:lang w:val="ru-RU"/>
        </w:rPr>
      </w:pPr>
      <w:r w:rsidRPr="00555CEA">
        <w:rPr>
          <w:sz w:val="28"/>
          <w:szCs w:val="28"/>
          <w:lang w:val="en-US"/>
        </w:rPr>
        <w:t xml:space="preserve">         </w:t>
      </w:r>
      <w:r w:rsidR="00B44451" w:rsidRPr="00EC627B">
        <w:rPr>
          <w:sz w:val="28"/>
          <w:szCs w:val="28"/>
          <w:lang w:val="ru-RU"/>
        </w:rPr>
        <w:t xml:space="preserve">Село, де він народився, дуже змінилось.              </w:t>
      </w:r>
    </w:p>
    <w:p w:rsidR="00B44451" w:rsidRDefault="00B44451">
      <w:pPr>
        <w:spacing w:line="312" w:lineRule="auto"/>
        <w:rPr>
          <w:b/>
          <w:sz w:val="28"/>
          <w:szCs w:val="28"/>
          <w:lang w:val="en-GB"/>
        </w:rPr>
      </w:pPr>
      <w:r w:rsidRPr="00EC627B">
        <w:rPr>
          <w:sz w:val="28"/>
          <w:szCs w:val="28"/>
          <w:lang w:val="ru-RU"/>
        </w:rPr>
        <w:t xml:space="preserve">          </w:t>
      </w:r>
      <w:r>
        <w:rPr>
          <w:sz w:val="28"/>
          <w:szCs w:val="28"/>
          <w:lang w:val="en-GB"/>
        </w:rPr>
        <w:t xml:space="preserve">He looked at the watch </w:t>
      </w:r>
      <w:r>
        <w:rPr>
          <w:b/>
          <w:sz w:val="28"/>
          <w:szCs w:val="28"/>
          <w:lang w:val="en-GB"/>
        </w:rPr>
        <w:t xml:space="preserve">that lay on the table.   </w:t>
      </w:r>
    </w:p>
    <w:p w:rsidR="00B44451" w:rsidRPr="00EC627B" w:rsidRDefault="004E3FAF">
      <w:pPr>
        <w:spacing w:line="312" w:lineRule="auto"/>
        <w:jc w:val="both"/>
        <w:rPr>
          <w:sz w:val="28"/>
          <w:szCs w:val="28"/>
          <w:lang w:val="ru-RU"/>
        </w:rPr>
      </w:pPr>
      <w:r w:rsidRPr="00555CEA">
        <w:rPr>
          <w:b/>
          <w:sz w:val="28"/>
          <w:szCs w:val="28"/>
          <w:lang w:val="en-US"/>
        </w:rPr>
        <w:t xml:space="preserve">         </w:t>
      </w:r>
      <w:r w:rsidR="00B44451" w:rsidRPr="00EC627B">
        <w:rPr>
          <w:sz w:val="28"/>
          <w:szCs w:val="28"/>
          <w:lang w:val="ru-RU"/>
        </w:rPr>
        <w:t>Він подивився на годинник, що лежав на столі.</w:t>
      </w:r>
    </w:p>
    <w:p w:rsidR="00B44451" w:rsidRDefault="00B44451">
      <w:pPr>
        <w:spacing w:line="312" w:lineRule="auto"/>
        <w:rPr>
          <w:sz w:val="28"/>
          <w:szCs w:val="28"/>
          <w:lang w:val="en-GB"/>
        </w:rPr>
      </w:pPr>
      <w:r w:rsidRPr="00EC627B">
        <w:rPr>
          <w:sz w:val="28"/>
          <w:szCs w:val="28"/>
          <w:lang w:val="ru-RU"/>
        </w:rPr>
        <w:t xml:space="preserve">          </w:t>
      </w:r>
      <w:r>
        <w:rPr>
          <w:sz w:val="28"/>
          <w:szCs w:val="28"/>
          <w:lang w:val="en-GB"/>
        </w:rPr>
        <w:t xml:space="preserve">The boy opened the book  </w:t>
      </w:r>
      <w:r>
        <w:rPr>
          <w:b/>
          <w:sz w:val="28"/>
          <w:szCs w:val="28"/>
          <w:lang w:val="en-GB"/>
        </w:rPr>
        <w:t xml:space="preserve">he held in his hand. </w:t>
      </w:r>
      <w:r>
        <w:rPr>
          <w:sz w:val="28"/>
          <w:szCs w:val="28"/>
          <w:lang w:val="en-GB"/>
        </w:rPr>
        <w:t xml:space="preserve">               </w:t>
      </w:r>
    </w:p>
    <w:p w:rsidR="00B44451" w:rsidRPr="004E3FAF" w:rsidRDefault="004E3FAF" w:rsidP="004E3FAF">
      <w:pPr>
        <w:tabs>
          <w:tab w:val="left" w:pos="851"/>
        </w:tabs>
        <w:spacing w:line="312" w:lineRule="auto"/>
        <w:jc w:val="both"/>
        <w:rPr>
          <w:sz w:val="28"/>
          <w:szCs w:val="28"/>
          <w:lang w:val="ru-RU"/>
        </w:rPr>
      </w:pPr>
      <w:r w:rsidRPr="00555CEA">
        <w:rPr>
          <w:sz w:val="28"/>
          <w:szCs w:val="28"/>
          <w:lang w:val="en-US"/>
        </w:rPr>
        <w:t xml:space="preserve">         </w:t>
      </w:r>
      <w:r w:rsidR="00B44451" w:rsidRPr="00EC627B">
        <w:rPr>
          <w:sz w:val="28"/>
          <w:szCs w:val="28"/>
          <w:lang w:val="ru-RU"/>
        </w:rPr>
        <w:t>Хлопець розгорнув книжку, яку тримав у руках.</w:t>
      </w:r>
    </w:p>
    <w:p w:rsidR="00B44451" w:rsidRPr="00EC627B" w:rsidRDefault="00B44451">
      <w:pPr>
        <w:spacing w:line="312" w:lineRule="auto"/>
        <w:jc w:val="both"/>
        <w:rPr>
          <w:sz w:val="28"/>
          <w:szCs w:val="28"/>
          <w:lang w:val="ru-RU"/>
        </w:rPr>
      </w:pPr>
      <w:r w:rsidRPr="00EC627B">
        <w:rPr>
          <w:sz w:val="28"/>
          <w:szCs w:val="28"/>
          <w:lang w:val="ru-RU"/>
        </w:rPr>
        <w:lastRenderedPageBreak/>
        <w:t xml:space="preserve">         Підрядні означальні речення поділяються на обмежувальні (</w:t>
      </w:r>
      <w:r>
        <w:rPr>
          <w:sz w:val="28"/>
          <w:szCs w:val="28"/>
          <w:lang w:val="en-GB"/>
        </w:rPr>
        <w:t>limiting</w:t>
      </w:r>
      <w:r w:rsidRPr="00EC627B">
        <w:rPr>
          <w:sz w:val="28"/>
          <w:szCs w:val="28"/>
          <w:lang w:val="ru-RU"/>
        </w:rPr>
        <w:t>), класифікуючі (</w:t>
      </w:r>
      <w:r>
        <w:rPr>
          <w:sz w:val="28"/>
          <w:szCs w:val="28"/>
          <w:lang w:val="en-GB"/>
        </w:rPr>
        <w:t>classifying</w:t>
      </w:r>
      <w:r w:rsidRPr="00EC627B">
        <w:rPr>
          <w:sz w:val="28"/>
          <w:szCs w:val="28"/>
          <w:lang w:val="ru-RU"/>
        </w:rPr>
        <w:t>), описові (</w:t>
      </w:r>
      <w:r>
        <w:rPr>
          <w:sz w:val="28"/>
          <w:szCs w:val="28"/>
          <w:lang w:val="en-GB"/>
        </w:rPr>
        <w:t>descriptive</w:t>
      </w:r>
      <w:r w:rsidRPr="00EC627B">
        <w:rPr>
          <w:sz w:val="28"/>
          <w:szCs w:val="28"/>
          <w:lang w:val="ru-RU"/>
        </w:rPr>
        <w:t>).</w:t>
      </w:r>
    </w:p>
    <w:p w:rsidR="00B44451" w:rsidRPr="00EC627B" w:rsidRDefault="00B44451">
      <w:pPr>
        <w:spacing w:line="312" w:lineRule="auto"/>
        <w:jc w:val="both"/>
        <w:rPr>
          <w:sz w:val="28"/>
          <w:szCs w:val="28"/>
          <w:lang w:val="ru-RU"/>
        </w:rPr>
      </w:pPr>
      <w:r w:rsidRPr="0064172B">
        <w:rPr>
          <w:sz w:val="28"/>
          <w:szCs w:val="28"/>
          <w:lang w:val="ru-RU"/>
        </w:rPr>
        <w:t xml:space="preserve">          </w:t>
      </w:r>
      <w:r w:rsidRPr="0064172B">
        <w:rPr>
          <w:i/>
          <w:sz w:val="28"/>
          <w:szCs w:val="28"/>
          <w:lang w:val="ru-RU"/>
        </w:rPr>
        <w:t xml:space="preserve">Обмежувальне означальне </w:t>
      </w:r>
      <w:r w:rsidRPr="0064172B">
        <w:rPr>
          <w:sz w:val="28"/>
          <w:szCs w:val="28"/>
          <w:lang w:val="ru-RU"/>
        </w:rPr>
        <w:t xml:space="preserve">речення </w:t>
      </w:r>
      <w:r w:rsidR="0064172B" w:rsidRPr="0064172B">
        <w:rPr>
          <w:sz w:val="28"/>
          <w:szCs w:val="28"/>
          <w:lang w:val="ru-RU"/>
        </w:rPr>
        <w:t xml:space="preserve">уточнює, про який саме предмет </w:t>
      </w:r>
      <w:r w:rsidR="0064172B">
        <w:rPr>
          <w:sz w:val="28"/>
          <w:szCs w:val="28"/>
        </w:rPr>
        <w:t>й</w:t>
      </w:r>
      <w:r w:rsidRPr="0064172B">
        <w:rPr>
          <w:sz w:val="28"/>
          <w:szCs w:val="28"/>
          <w:lang w:val="ru-RU"/>
        </w:rPr>
        <w:t xml:space="preserve">де мова. </w:t>
      </w:r>
      <w:r w:rsidRPr="00EC627B">
        <w:rPr>
          <w:sz w:val="28"/>
          <w:szCs w:val="28"/>
          <w:lang w:val="ru-RU"/>
        </w:rPr>
        <w:t>Іменник, до якого відноситься обмежувальне означальне речення, вживається з означеним артиклем:</w:t>
      </w:r>
    </w:p>
    <w:p w:rsidR="00B44451" w:rsidRDefault="00B44451">
      <w:pPr>
        <w:spacing w:line="312" w:lineRule="auto"/>
        <w:rPr>
          <w:sz w:val="28"/>
          <w:szCs w:val="28"/>
          <w:lang w:val="en-GB"/>
        </w:rPr>
      </w:pPr>
      <w:r w:rsidRPr="00EC627B">
        <w:rPr>
          <w:sz w:val="28"/>
          <w:szCs w:val="28"/>
          <w:lang w:val="ru-RU"/>
        </w:rPr>
        <w:t xml:space="preserve">            </w:t>
      </w:r>
      <w:r>
        <w:rPr>
          <w:sz w:val="28"/>
          <w:szCs w:val="28"/>
          <w:lang w:val="en-GB"/>
        </w:rPr>
        <w:t xml:space="preserve">The house </w:t>
      </w:r>
      <w:r>
        <w:rPr>
          <w:b/>
          <w:sz w:val="28"/>
          <w:szCs w:val="28"/>
          <w:lang w:val="en-GB"/>
        </w:rPr>
        <w:t>in which we live</w:t>
      </w:r>
      <w:r>
        <w:rPr>
          <w:sz w:val="28"/>
          <w:szCs w:val="28"/>
          <w:lang w:val="en-GB"/>
        </w:rPr>
        <w:t xml:space="preserve"> is in the centre of the town.    </w:t>
      </w:r>
    </w:p>
    <w:p w:rsidR="00B44451" w:rsidRPr="0064172B" w:rsidRDefault="00B44451">
      <w:pPr>
        <w:spacing w:line="312" w:lineRule="auto"/>
        <w:jc w:val="both"/>
        <w:rPr>
          <w:sz w:val="28"/>
          <w:szCs w:val="28"/>
          <w:lang w:val="ru-RU"/>
        </w:rPr>
      </w:pPr>
      <w:r w:rsidRPr="00EC627B">
        <w:rPr>
          <w:sz w:val="28"/>
          <w:szCs w:val="28"/>
          <w:lang w:val="en-US"/>
        </w:rPr>
        <w:t xml:space="preserve">          </w:t>
      </w:r>
      <w:r w:rsidR="0064172B" w:rsidRPr="00EC627B">
        <w:rPr>
          <w:sz w:val="28"/>
          <w:szCs w:val="28"/>
          <w:lang w:val="en-US"/>
        </w:rPr>
        <w:t xml:space="preserve"> </w:t>
      </w:r>
      <w:r w:rsidRPr="0064172B">
        <w:rPr>
          <w:sz w:val="28"/>
          <w:szCs w:val="28"/>
          <w:lang w:val="ru-RU"/>
        </w:rPr>
        <w:t>Будинок, у якому ми живемо, розташований в центрі міста.</w:t>
      </w:r>
    </w:p>
    <w:p w:rsidR="00B44451" w:rsidRPr="00EC627B" w:rsidRDefault="00B44451">
      <w:pPr>
        <w:spacing w:line="312" w:lineRule="auto"/>
        <w:jc w:val="both"/>
        <w:rPr>
          <w:sz w:val="28"/>
          <w:szCs w:val="28"/>
          <w:lang w:val="ru-RU"/>
        </w:rPr>
      </w:pPr>
      <w:r w:rsidRPr="0064172B">
        <w:rPr>
          <w:sz w:val="28"/>
          <w:szCs w:val="28"/>
          <w:lang w:val="ru-RU"/>
        </w:rPr>
        <w:t xml:space="preserve">           Підрядне означальне речення </w:t>
      </w:r>
      <w:r>
        <w:rPr>
          <w:b/>
          <w:sz w:val="28"/>
          <w:szCs w:val="28"/>
          <w:lang w:val="en-GB"/>
        </w:rPr>
        <w:t>in</w:t>
      </w:r>
      <w:r w:rsidRPr="0064172B">
        <w:rPr>
          <w:b/>
          <w:sz w:val="28"/>
          <w:szCs w:val="28"/>
          <w:lang w:val="ru-RU"/>
        </w:rPr>
        <w:t xml:space="preserve"> </w:t>
      </w:r>
      <w:r>
        <w:rPr>
          <w:b/>
          <w:sz w:val="28"/>
          <w:szCs w:val="28"/>
          <w:lang w:val="en-GB"/>
        </w:rPr>
        <w:t>which</w:t>
      </w:r>
      <w:r w:rsidRPr="0064172B">
        <w:rPr>
          <w:b/>
          <w:sz w:val="28"/>
          <w:szCs w:val="28"/>
          <w:lang w:val="ru-RU"/>
        </w:rPr>
        <w:t xml:space="preserve"> </w:t>
      </w:r>
      <w:r>
        <w:rPr>
          <w:b/>
          <w:sz w:val="28"/>
          <w:szCs w:val="28"/>
          <w:lang w:val="en-GB"/>
        </w:rPr>
        <w:t>we</w:t>
      </w:r>
      <w:r w:rsidRPr="0064172B">
        <w:rPr>
          <w:b/>
          <w:sz w:val="28"/>
          <w:szCs w:val="28"/>
          <w:lang w:val="ru-RU"/>
        </w:rPr>
        <w:t xml:space="preserve"> </w:t>
      </w:r>
      <w:r>
        <w:rPr>
          <w:b/>
          <w:sz w:val="28"/>
          <w:szCs w:val="28"/>
          <w:lang w:val="en-GB"/>
        </w:rPr>
        <w:t>live</w:t>
      </w:r>
      <w:r w:rsidRPr="0064172B">
        <w:rPr>
          <w:b/>
          <w:sz w:val="28"/>
          <w:szCs w:val="28"/>
          <w:lang w:val="ru-RU"/>
        </w:rPr>
        <w:t xml:space="preserve"> </w:t>
      </w:r>
      <w:r w:rsidRPr="0064172B">
        <w:rPr>
          <w:sz w:val="28"/>
          <w:szCs w:val="28"/>
          <w:lang w:val="ru-RU"/>
        </w:rPr>
        <w:t xml:space="preserve">– обмежувальне. </w:t>
      </w:r>
      <w:r w:rsidRPr="00EC627B">
        <w:rPr>
          <w:sz w:val="28"/>
          <w:szCs w:val="28"/>
          <w:lang w:val="ru-RU"/>
        </w:rPr>
        <w:t>Воно вказує, про який саме будинок говориться в цьому реченні.</w:t>
      </w:r>
    </w:p>
    <w:p w:rsidR="00B44451" w:rsidRPr="00EC627B" w:rsidRDefault="00B44451">
      <w:pPr>
        <w:spacing w:line="312" w:lineRule="auto"/>
        <w:jc w:val="both"/>
        <w:rPr>
          <w:sz w:val="28"/>
          <w:szCs w:val="28"/>
          <w:lang w:val="ru-RU"/>
        </w:rPr>
      </w:pPr>
      <w:r w:rsidRPr="00EC627B">
        <w:rPr>
          <w:sz w:val="28"/>
          <w:szCs w:val="28"/>
          <w:lang w:val="ru-RU"/>
        </w:rPr>
        <w:t xml:space="preserve">             </w:t>
      </w:r>
      <w:r w:rsidRPr="00EC627B">
        <w:rPr>
          <w:i/>
          <w:sz w:val="28"/>
          <w:szCs w:val="28"/>
          <w:lang w:val="ru-RU"/>
        </w:rPr>
        <w:t xml:space="preserve">Класифікуюче означальне </w:t>
      </w:r>
      <w:r w:rsidRPr="00EC627B">
        <w:rPr>
          <w:sz w:val="28"/>
          <w:szCs w:val="28"/>
          <w:lang w:val="ru-RU"/>
        </w:rPr>
        <w:t>речення вказує, до якої групи або класу належить предмет, позначений іменником, до якого відноситься підрядне речення. Такий іменник вживається з неозначеним артиклем (у множині – без артикля). Якщо вилучити класифікуюче означальне речення, зміст речення змінюється або повністю порушується:</w:t>
      </w:r>
    </w:p>
    <w:p w:rsidR="00B44451" w:rsidRDefault="00B44451">
      <w:pPr>
        <w:spacing w:line="312" w:lineRule="auto"/>
        <w:rPr>
          <w:sz w:val="28"/>
          <w:szCs w:val="28"/>
          <w:lang w:val="en-GB"/>
        </w:rPr>
      </w:pPr>
      <w:r w:rsidRPr="00EC627B">
        <w:rPr>
          <w:sz w:val="28"/>
          <w:szCs w:val="28"/>
          <w:lang w:val="ru-RU"/>
        </w:rPr>
        <w:t xml:space="preserve">            </w:t>
      </w:r>
      <w:r>
        <w:rPr>
          <w:sz w:val="28"/>
          <w:szCs w:val="28"/>
          <w:lang w:val="en-GB"/>
        </w:rPr>
        <w:t xml:space="preserve">A polygon </w:t>
      </w:r>
      <w:r>
        <w:rPr>
          <w:b/>
          <w:sz w:val="28"/>
          <w:szCs w:val="28"/>
          <w:lang w:val="en-GB"/>
        </w:rPr>
        <w:t xml:space="preserve">which has three sides </w:t>
      </w:r>
      <w:r>
        <w:rPr>
          <w:sz w:val="28"/>
          <w:szCs w:val="28"/>
          <w:lang w:val="en-GB"/>
        </w:rPr>
        <w:t xml:space="preserve">is called a triangle.        </w:t>
      </w:r>
    </w:p>
    <w:p w:rsidR="00B44451" w:rsidRPr="00EC627B" w:rsidRDefault="00B44451">
      <w:pPr>
        <w:spacing w:line="312" w:lineRule="auto"/>
        <w:jc w:val="both"/>
        <w:rPr>
          <w:sz w:val="28"/>
          <w:szCs w:val="28"/>
          <w:lang w:val="ru-RU"/>
        </w:rPr>
      </w:pPr>
      <w:r>
        <w:rPr>
          <w:sz w:val="28"/>
          <w:szCs w:val="28"/>
          <w:lang w:val="en-GB"/>
        </w:rPr>
        <w:t xml:space="preserve">            </w:t>
      </w:r>
      <w:r w:rsidRPr="00EC627B">
        <w:rPr>
          <w:sz w:val="28"/>
          <w:szCs w:val="28"/>
          <w:lang w:val="ru-RU"/>
        </w:rPr>
        <w:t>Багатокутник, що має три сторони, називається трикутником.</w:t>
      </w:r>
    </w:p>
    <w:p w:rsidR="00B44451" w:rsidRPr="00EC627B" w:rsidRDefault="00B44451">
      <w:pPr>
        <w:spacing w:line="312" w:lineRule="auto"/>
        <w:jc w:val="both"/>
        <w:rPr>
          <w:sz w:val="28"/>
          <w:szCs w:val="28"/>
          <w:lang w:val="ru-RU"/>
        </w:rPr>
      </w:pPr>
      <w:r w:rsidRPr="00EC627B">
        <w:rPr>
          <w:sz w:val="28"/>
          <w:szCs w:val="28"/>
          <w:lang w:val="ru-RU"/>
        </w:rPr>
        <w:t xml:space="preserve">            Тут підрядне означальне речення є класифікуючим – йдеться про підклас прямокутників, що мають три сторони. Вилучення підрядного речення призвело б до неправильного твердження, нібито будь-який многокутник є трикутником.</w:t>
      </w:r>
    </w:p>
    <w:p w:rsidR="00B44451" w:rsidRDefault="00B44451">
      <w:pPr>
        <w:spacing w:line="312" w:lineRule="auto"/>
        <w:jc w:val="both"/>
        <w:rPr>
          <w:sz w:val="28"/>
          <w:szCs w:val="28"/>
          <w:lang w:val="en-GB"/>
        </w:rPr>
      </w:pPr>
      <w:r w:rsidRPr="00EC627B">
        <w:rPr>
          <w:sz w:val="28"/>
          <w:szCs w:val="28"/>
          <w:lang w:val="ru-RU"/>
        </w:rPr>
        <w:t xml:space="preserve">            </w:t>
      </w:r>
      <w:r w:rsidRPr="00EC627B">
        <w:rPr>
          <w:i/>
          <w:sz w:val="28"/>
          <w:szCs w:val="28"/>
          <w:lang w:val="ru-RU"/>
        </w:rPr>
        <w:t xml:space="preserve">Описове означальне </w:t>
      </w:r>
      <w:r w:rsidRPr="00EC627B">
        <w:rPr>
          <w:sz w:val="28"/>
          <w:szCs w:val="28"/>
          <w:lang w:val="ru-RU"/>
        </w:rPr>
        <w:t xml:space="preserve">речення містить додаткові відомості про особу або предмет, позначений іменником, до якого належить підрядне речення. </w:t>
      </w:r>
      <w:r>
        <w:rPr>
          <w:sz w:val="28"/>
          <w:szCs w:val="28"/>
          <w:lang w:val="en-GB"/>
        </w:rPr>
        <w:t>Якщо таке речення вилучити, зміст усього речення не зміниться:</w:t>
      </w:r>
    </w:p>
    <w:p w:rsidR="00B44451" w:rsidRDefault="00B44451">
      <w:pPr>
        <w:spacing w:line="312" w:lineRule="auto"/>
        <w:rPr>
          <w:sz w:val="28"/>
          <w:szCs w:val="28"/>
          <w:lang w:val="en-GB"/>
        </w:rPr>
      </w:pPr>
      <w:r>
        <w:rPr>
          <w:sz w:val="28"/>
          <w:szCs w:val="28"/>
          <w:lang w:val="en-GB"/>
        </w:rPr>
        <w:t xml:space="preserve">            Our institute, </w:t>
      </w:r>
      <w:r>
        <w:rPr>
          <w:b/>
          <w:sz w:val="28"/>
          <w:szCs w:val="28"/>
          <w:lang w:val="en-GB"/>
        </w:rPr>
        <w:t xml:space="preserve">which was founded 150 years ago, </w:t>
      </w:r>
      <w:r>
        <w:rPr>
          <w:sz w:val="28"/>
          <w:szCs w:val="28"/>
          <w:lang w:val="en-GB"/>
        </w:rPr>
        <w:t>is one of  the oldest educational establishments in Ukraine.</w:t>
      </w:r>
    </w:p>
    <w:p w:rsidR="00B44451" w:rsidRPr="00EC627B" w:rsidRDefault="00B44451">
      <w:pPr>
        <w:spacing w:line="312" w:lineRule="auto"/>
        <w:jc w:val="both"/>
        <w:rPr>
          <w:sz w:val="28"/>
          <w:szCs w:val="28"/>
          <w:lang w:val="ru-RU"/>
        </w:rPr>
      </w:pPr>
      <w:r>
        <w:rPr>
          <w:sz w:val="28"/>
          <w:szCs w:val="28"/>
          <w:lang w:val="en-GB"/>
        </w:rPr>
        <w:t xml:space="preserve">            </w:t>
      </w:r>
      <w:r w:rsidRPr="00EC627B">
        <w:rPr>
          <w:sz w:val="28"/>
          <w:szCs w:val="28"/>
          <w:lang w:val="ru-RU"/>
        </w:rPr>
        <w:t>Наш</w:t>
      </w:r>
      <w:r w:rsidRPr="00EC627B">
        <w:rPr>
          <w:b/>
          <w:sz w:val="28"/>
          <w:szCs w:val="28"/>
          <w:lang w:val="ru-RU"/>
        </w:rPr>
        <w:t xml:space="preserve"> </w:t>
      </w:r>
      <w:r w:rsidRPr="00EC627B">
        <w:rPr>
          <w:sz w:val="28"/>
          <w:szCs w:val="28"/>
          <w:lang w:val="ru-RU"/>
        </w:rPr>
        <w:t>інститут, який був заснований 150 років тому, один із найстаріших навчальних закладів в Україні.</w:t>
      </w:r>
    </w:p>
    <w:p w:rsidR="00B44451" w:rsidRPr="0064172B" w:rsidRDefault="00B44451">
      <w:pPr>
        <w:spacing w:line="312" w:lineRule="auto"/>
        <w:jc w:val="both"/>
        <w:rPr>
          <w:sz w:val="28"/>
          <w:szCs w:val="28"/>
          <w:lang w:val="ru-RU"/>
        </w:rPr>
      </w:pPr>
      <w:r w:rsidRPr="0064172B">
        <w:rPr>
          <w:sz w:val="28"/>
          <w:szCs w:val="28"/>
          <w:lang w:val="ru-RU"/>
        </w:rPr>
        <w:t xml:space="preserve">            Без підрядного означального речення зміст висловлювання не змінюється, у ньому нема лише додаткових відомостей (про час </w:t>
      </w:r>
      <w:r w:rsidR="0064172B" w:rsidRPr="0064172B">
        <w:rPr>
          <w:sz w:val="28"/>
          <w:szCs w:val="28"/>
          <w:lang w:val="ru-RU"/>
        </w:rPr>
        <w:t>заснування інституту), виражени</w:t>
      </w:r>
      <w:r w:rsidR="0064172B">
        <w:rPr>
          <w:sz w:val="28"/>
          <w:szCs w:val="28"/>
        </w:rPr>
        <w:t>х</w:t>
      </w:r>
      <w:r w:rsidRPr="0064172B">
        <w:rPr>
          <w:sz w:val="28"/>
          <w:szCs w:val="28"/>
          <w:lang w:val="ru-RU"/>
        </w:rPr>
        <w:t xml:space="preserve"> підрядним реченням.</w:t>
      </w:r>
    </w:p>
    <w:p w:rsidR="00B44451" w:rsidRPr="00EC627B" w:rsidRDefault="00B44451">
      <w:pPr>
        <w:spacing w:line="312" w:lineRule="auto"/>
        <w:jc w:val="both"/>
        <w:rPr>
          <w:sz w:val="28"/>
          <w:szCs w:val="28"/>
          <w:lang w:val="ru-RU"/>
        </w:rPr>
      </w:pPr>
      <w:r w:rsidRPr="0064172B">
        <w:rPr>
          <w:sz w:val="28"/>
          <w:szCs w:val="28"/>
          <w:lang w:val="ru-RU"/>
        </w:rPr>
        <w:t xml:space="preserve">           </w:t>
      </w:r>
      <w:r w:rsidRPr="00EC627B">
        <w:rPr>
          <w:sz w:val="28"/>
          <w:szCs w:val="28"/>
          <w:lang w:val="ru-RU"/>
        </w:rPr>
        <w:t xml:space="preserve">Іменник, до якого відноситься описове підрядне означальне  речення, може вживатися з означеним і неозначеним артиклем або без нього за загальними правилами вживання артикля. </w:t>
      </w:r>
    </w:p>
    <w:p w:rsidR="00B44451" w:rsidRPr="00EC627B" w:rsidRDefault="00B44451">
      <w:pPr>
        <w:spacing w:line="312" w:lineRule="auto"/>
        <w:jc w:val="both"/>
        <w:rPr>
          <w:sz w:val="28"/>
          <w:szCs w:val="28"/>
          <w:lang w:val="ru-RU"/>
        </w:rPr>
      </w:pPr>
      <w:r w:rsidRPr="00EC627B">
        <w:rPr>
          <w:sz w:val="28"/>
          <w:szCs w:val="28"/>
          <w:lang w:val="ru-RU"/>
        </w:rPr>
        <w:lastRenderedPageBreak/>
        <w:t xml:space="preserve">         В англійській мові обмежувальні та класифікуючі підрядні означальні речення не виділяються комами; описові означальні речення зазвичай виділяються комами.</w:t>
      </w:r>
    </w:p>
    <w:p w:rsidR="00B44451" w:rsidRPr="00EC627B" w:rsidRDefault="00B44451">
      <w:pPr>
        <w:spacing w:line="312" w:lineRule="auto"/>
        <w:jc w:val="both"/>
        <w:rPr>
          <w:sz w:val="28"/>
          <w:szCs w:val="28"/>
          <w:lang w:val="ru-RU"/>
        </w:rPr>
      </w:pPr>
      <w:r w:rsidRPr="00EC627B">
        <w:rPr>
          <w:sz w:val="28"/>
          <w:szCs w:val="28"/>
          <w:lang w:val="ru-RU"/>
        </w:rPr>
        <w:t xml:space="preserve">          В обмежувальних підрядних означальних реченнях відносні займенники </w:t>
      </w:r>
      <w:r>
        <w:rPr>
          <w:b/>
          <w:sz w:val="28"/>
          <w:szCs w:val="28"/>
          <w:lang w:val="en-GB"/>
        </w:rPr>
        <w:t>whom</w:t>
      </w:r>
      <w:r w:rsidRPr="00EC627B">
        <w:rPr>
          <w:b/>
          <w:sz w:val="28"/>
          <w:szCs w:val="28"/>
          <w:lang w:val="ru-RU"/>
        </w:rPr>
        <w:t xml:space="preserve">, </w:t>
      </w:r>
      <w:r>
        <w:rPr>
          <w:b/>
          <w:sz w:val="28"/>
          <w:szCs w:val="28"/>
          <w:lang w:val="en-GB"/>
        </w:rPr>
        <w:t>which</w:t>
      </w:r>
      <w:r w:rsidRPr="00EC627B">
        <w:rPr>
          <w:b/>
          <w:sz w:val="28"/>
          <w:szCs w:val="28"/>
          <w:lang w:val="ru-RU"/>
        </w:rPr>
        <w:t xml:space="preserve">, </w:t>
      </w:r>
      <w:r>
        <w:rPr>
          <w:b/>
          <w:sz w:val="28"/>
          <w:szCs w:val="28"/>
          <w:lang w:val="en-GB"/>
        </w:rPr>
        <w:t>that</w:t>
      </w:r>
      <w:r w:rsidRPr="00EC627B">
        <w:rPr>
          <w:b/>
          <w:sz w:val="28"/>
          <w:szCs w:val="28"/>
          <w:lang w:val="ru-RU"/>
        </w:rPr>
        <w:t xml:space="preserve"> </w:t>
      </w:r>
      <w:r w:rsidRPr="00EC627B">
        <w:rPr>
          <w:sz w:val="28"/>
          <w:szCs w:val="28"/>
          <w:lang w:val="ru-RU"/>
        </w:rPr>
        <w:t>у функції додатка підрядного речення можуть бути пропущені. Безсполучникові підрядні речення часто вживаються в розмовній мові; вони так тісно пов’язані з головним реченням, що перед ними не роблять паузи:</w:t>
      </w:r>
    </w:p>
    <w:p w:rsidR="00B44451" w:rsidRDefault="00B44451">
      <w:pPr>
        <w:spacing w:line="312" w:lineRule="auto"/>
        <w:rPr>
          <w:b/>
          <w:sz w:val="28"/>
          <w:szCs w:val="28"/>
          <w:lang w:val="en-GB"/>
        </w:rPr>
      </w:pPr>
      <w:r w:rsidRPr="00EC627B">
        <w:rPr>
          <w:sz w:val="28"/>
          <w:szCs w:val="28"/>
          <w:lang w:val="ru-RU"/>
        </w:rPr>
        <w:t xml:space="preserve">           </w:t>
      </w:r>
      <w:r>
        <w:rPr>
          <w:sz w:val="28"/>
          <w:szCs w:val="28"/>
          <w:lang w:val="en-GB"/>
        </w:rPr>
        <w:t xml:space="preserve">He opened the letter </w:t>
      </w:r>
      <w:r>
        <w:rPr>
          <w:b/>
          <w:sz w:val="28"/>
          <w:szCs w:val="28"/>
          <w:lang w:val="en-GB"/>
        </w:rPr>
        <w:t xml:space="preserve">she had   brought. </w:t>
      </w:r>
      <w:r>
        <w:rPr>
          <w:sz w:val="28"/>
          <w:szCs w:val="28"/>
          <w:lang w:val="en-GB"/>
        </w:rPr>
        <w:t xml:space="preserve">= He opened the letter  </w:t>
      </w:r>
      <w:r>
        <w:rPr>
          <w:b/>
          <w:sz w:val="28"/>
          <w:szCs w:val="28"/>
          <w:lang w:val="en-GB"/>
        </w:rPr>
        <w:t>which she had brought.</w:t>
      </w:r>
    </w:p>
    <w:p w:rsidR="00B44451" w:rsidRPr="00EC627B" w:rsidRDefault="00B44451">
      <w:pPr>
        <w:spacing w:line="312" w:lineRule="auto"/>
        <w:jc w:val="both"/>
        <w:rPr>
          <w:sz w:val="28"/>
          <w:szCs w:val="28"/>
          <w:lang w:val="ru-RU"/>
        </w:rPr>
      </w:pPr>
      <w:r>
        <w:rPr>
          <w:sz w:val="28"/>
          <w:szCs w:val="28"/>
          <w:lang w:val="en-GB"/>
        </w:rPr>
        <w:t xml:space="preserve">           </w:t>
      </w:r>
      <w:r w:rsidRPr="00EC627B">
        <w:rPr>
          <w:sz w:val="28"/>
          <w:szCs w:val="28"/>
          <w:lang w:val="ru-RU"/>
        </w:rPr>
        <w:t>Він відкрив листа, який вона принесла.</w:t>
      </w:r>
    </w:p>
    <w:p w:rsidR="00B44451" w:rsidRPr="00EC627B" w:rsidRDefault="00B44451">
      <w:pPr>
        <w:spacing w:line="312" w:lineRule="auto"/>
        <w:jc w:val="both"/>
        <w:rPr>
          <w:sz w:val="28"/>
          <w:szCs w:val="28"/>
          <w:lang w:val="ru-RU"/>
        </w:rPr>
      </w:pPr>
      <w:r w:rsidRPr="00EC627B">
        <w:rPr>
          <w:b/>
          <w:sz w:val="28"/>
          <w:szCs w:val="28"/>
          <w:lang w:val="ru-RU"/>
        </w:rPr>
        <w:t xml:space="preserve">           </w:t>
      </w:r>
      <w:r w:rsidRPr="00EC627B">
        <w:rPr>
          <w:sz w:val="28"/>
          <w:szCs w:val="28"/>
          <w:lang w:val="ru-RU"/>
        </w:rPr>
        <w:t>Прийменник, що відноситься до опущеного сполучного займенника, ставиться в кінці підрядного речення:</w:t>
      </w:r>
    </w:p>
    <w:p w:rsidR="00B44451" w:rsidRDefault="00B44451">
      <w:pPr>
        <w:spacing w:line="312" w:lineRule="auto"/>
        <w:rPr>
          <w:sz w:val="28"/>
          <w:szCs w:val="28"/>
          <w:lang w:val="en-GB"/>
        </w:rPr>
      </w:pPr>
      <w:r w:rsidRPr="00EC627B">
        <w:rPr>
          <w:sz w:val="28"/>
          <w:szCs w:val="28"/>
          <w:lang w:val="ru-RU"/>
        </w:rPr>
        <w:t xml:space="preserve">           </w:t>
      </w:r>
      <w:r>
        <w:rPr>
          <w:sz w:val="28"/>
          <w:szCs w:val="28"/>
          <w:lang w:val="en-GB"/>
        </w:rPr>
        <w:t xml:space="preserve">The house </w:t>
      </w:r>
      <w:r>
        <w:rPr>
          <w:b/>
          <w:sz w:val="28"/>
          <w:szCs w:val="28"/>
          <w:lang w:val="en-GB"/>
        </w:rPr>
        <w:t xml:space="preserve">we lived in </w:t>
      </w:r>
      <w:r>
        <w:rPr>
          <w:sz w:val="28"/>
          <w:szCs w:val="28"/>
          <w:lang w:val="en-GB"/>
        </w:rPr>
        <w:t xml:space="preserve">is in the centre of the town. The house </w:t>
      </w:r>
      <w:r>
        <w:rPr>
          <w:b/>
          <w:sz w:val="28"/>
          <w:szCs w:val="28"/>
          <w:lang w:val="en-GB"/>
        </w:rPr>
        <w:t xml:space="preserve">in which we live  </w:t>
      </w:r>
      <w:r>
        <w:rPr>
          <w:sz w:val="28"/>
          <w:szCs w:val="28"/>
          <w:lang w:val="en-GB"/>
        </w:rPr>
        <w:t>is in the centre of the town.</w:t>
      </w:r>
    </w:p>
    <w:p w:rsidR="00B44451" w:rsidRPr="00EC627B" w:rsidRDefault="00B44451">
      <w:pPr>
        <w:spacing w:line="312" w:lineRule="auto"/>
        <w:jc w:val="both"/>
        <w:rPr>
          <w:sz w:val="28"/>
          <w:szCs w:val="28"/>
          <w:lang w:val="ru-RU"/>
        </w:rPr>
      </w:pPr>
      <w:r>
        <w:rPr>
          <w:sz w:val="28"/>
          <w:szCs w:val="28"/>
          <w:lang w:val="en-GB"/>
        </w:rPr>
        <w:t xml:space="preserve">            </w:t>
      </w:r>
      <w:r w:rsidRPr="00EC627B">
        <w:rPr>
          <w:sz w:val="28"/>
          <w:szCs w:val="28"/>
          <w:lang w:val="ru-RU"/>
        </w:rPr>
        <w:t>Будинок, в якому ми живемо, розташований у центрі міста.</w:t>
      </w:r>
    </w:p>
    <w:p w:rsidR="00B44451" w:rsidRDefault="00B44451">
      <w:pPr>
        <w:spacing w:line="312" w:lineRule="auto"/>
        <w:jc w:val="both"/>
        <w:rPr>
          <w:b/>
          <w:sz w:val="28"/>
          <w:szCs w:val="28"/>
          <w:lang w:val="en-GB"/>
        </w:rPr>
      </w:pPr>
      <w:r w:rsidRPr="00EC627B">
        <w:rPr>
          <w:sz w:val="28"/>
          <w:szCs w:val="28"/>
          <w:lang w:val="ru-RU"/>
        </w:rPr>
        <w:t xml:space="preserve">            </w:t>
      </w:r>
      <w:r>
        <w:rPr>
          <w:sz w:val="28"/>
          <w:szCs w:val="28"/>
          <w:lang w:val="en-GB"/>
        </w:rPr>
        <w:t xml:space="preserve">He is not the man </w:t>
      </w:r>
      <w:r>
        <w:rPr>
          <w:b/>
          <w:sz w:val="28"/>
          <w:szCs w:val="28"/>
          <w:lang w:val="en-GB"/>
        </w:rPr>
        <w:t xml:space="preserve">I am looking for. </w:t>
      </w:r>
      <w:r>
        <w:rPr>
          <w:sz w:val="28"/>
          <w:szCs w:val="28"/>
          <w:lang w:val="en-GB"/>
        </w:rPr>
        <w:t xml:space="preserve">He is not the man </w:t>
      </w:r>
      <w:r>
        <w:rPr>
          <w:b/>
          <w:sz w:val="28"/>
          <w:szCs w:val="28"/>
          <w:lang w:val="en-GB"/>
        </w:rPr>
        <w:t>for whom I am looking.</w:t>
      </w:r>
    </w:p>
    <w:p w:rsidR="00B44451" w:rsidRPr="00EC627B" w:rsidRDefault="00B44451">
      <w:pPr>
        <w:spacing w:line="312" w:lineRule="auto"/>
        <w:jc w:val="both"/>
        <w:rPr>
          <w:b/>
          <w:sz w:val="28"/>
          <w:szCs w:val="28"/>
          <w:lang w:val="ru-RU"/>
        </w:rPr>
      </w:pPr>
      <w:r>
        <w:rPr>
          <w:sz w:val="28"/>
          <w:szCs w:val="28"/>
          <w:lang w:val="en-GB"/>
        </w:rPr>
        <w:t xml:space="preserve">            </w:t>
      </w:r>
      <w:r w:rsidRPr="00EC627B">
        <w:rPr>
          <w:sz w:val="28"/>
          <w:szCs w:val="28"/>
          <w:lang w:val="ru-RU"/>
        </w:rPr>
        <w:t>Він не той, кого я шукаю.</w:t>
      </w:r>
    </w:p>
    <w:p w:rsidR="00B44451" w:rsidRPr="00EC627B" w:rsidRDefault="00B44451">
      <w:pPr>
        <w:spacing w:line="312" w:lineRule="auto"/>
        <w:jc w:val="both"/>
        <w:rPr>
          <w:b/>
          <w:sz w:val="28"/>
          <w:szCs w:val="28"/>
          <w:lang w:val="ru-RU"/>
        </w:rPr>
      </w:pPr>
    </w:p>
    <w:p w:rsidR="00B44451" w:rsidRPr="00EC627B" w:rsidRDefault="00B44451">
      <w:pPr>
        <w:spacing w:line="312" w:lineRule="auto"/>
        <w:jc w:val="both"/>
        <w:rPr>
          <w:sz w:val="28"/>
          <w:szCs w:val="28"/>
          <w:lang w:val="ru-RU"/>
        </w:rPr>
      </w:pPr>
      <w:r w:rsidRPr="00EC627B">
        <w:rPr>
          <w:b/>
          <w:sz w:val="28"/>
          <w:szCs w:val="28"/>
          <w:lang w:val="ru-RU"/>
        </w:rPr>
        <w:t xml:space="preserve">Вправа 1. </w:t>
      </w:r>
      <w:r w:rsidRPr="00EC627B">
        <w:rPr>
          <w:sz w:val="28"/>
          <w:szCs w:val="28"/>
          <w:lang w:val="ru-RU"/>
        </w:rPr>
        <w:t xml:space="preserve">Заповніть пропуски сполучниками, займенниками, прислівниками </w:t>
      </w:r>
      <w:r>
        <w:rPr>
          <w:b/>
          <w:sz w:val="28"/>
          <w:szCs w:val="28"/>
          <w:lang w:val="en-GB"/>
        </w:rPr>
        <w:t>that</w:t>
      </w:r>
      <w:r w:rsidRPr="00EC627B">
        <w:rPr>
          <w:b/>
          <w:sz w:val="28"/>
          <w:szCs w:val="28"/>
          <w:lang w:val="ru-RU"/>
        </w:rPr>
        <w:t xml:space="preserve">, </w:t>
      </w:r>
      <w:r>
        <w:rPr>
          <w:b/>
          <w:sz w:val="28"/>
          <w:szCs w:val="28"/>
          <w:lang w:val="en-GB"/>
        </w:rPr>
        <w:t>if</w:t>
      </w:r>
      <w:r w:rsidRPr="00EC627B">
        <w:rPr>
          <w:b/>
          <w:sz w:val="28"/>
          <w:szCs w:val="28"/>
          <w:lang w:val="ru-RU"/>
        </w:rPr>
        <w:t xml:space="preserve">, </w:t>
      </w:r>
      <w:r>
        <w:rPr>
          <w:b/>
          <w:sz w:val="28"/>
          <w:szCs w:val="28"/>
          <w:lang w:val="en-GB"/>
        </w:rPr>
        <w:t>whether</w:t>
      </w:r>
      <w:r w:rsidRPr="00EC627B">
        <w:rPr>
          <w:b/>
          <w:sz w:val="28"/>
          <w:szCs w:val="28"/>
          <w:lang w:val="ru-RU"/>
        </w:rPr>
        <w:t xml:space="preserve">, </w:t>
      </w:r>
      <w:r>
        <w:rPr>
          <w:b/>
          <w:sz w:val="28"/>
          <w:szCs w:val="28"/>
          <w:lang w:val="en-GB"/>
        </w:rPr>
        <w:t>as</w:t>
      </w:r>
      <w:r w:rsidRPr="00EC627B">
        <w:rPr>
          <w:b/>
          <w:sz w:val="28"/>
          <w:szCs w:val="28"/>
          <w:lang w:val="ru-RU"/>
        </w:rPr>
        <w:t xml:space="preserve"> </w:t>
      </w:r>
      <w:r>
        <w:rPr>
          <w:b/>
          <w:sz w:val="28"/>
          <w:szCs w:val="28"/>
          <w:lang w:val="en-GB"/>
        </w:rPr>
        <w:t>if</w:t>
      </w:r>
      <w:r w:rsidRPr="00EC627B">
        <w:rPr>
          <w:b/>
          <w:sz w:val="28"/>
          <w:szCs w:val="28"/>
          <w:lang w:val="ru-RU"/>
        </w:rPr>
        <w:t xml:space="preserve">, </w:t>
      </w:r>
      <w:r>
        <w:rPr>
          <w:b/>
          <w:sz w:val="28"/>
          <w:szCs w:val="28"/>
          <w:lang w:val="en-GB"/>
        </w:rPr>
        <w:t>as</w:t>
      </w:r>
      <w:r w:rsidRPr="00EC627B">
        <w:rPr>
          <w:b/>
          <w:sz w:val="28"/>
          <w:szCs w:val="28"/>
          <w:lang w:val="ru-RU"/>
        </w:rPr>
        <w:t xml:space="preserve"> </w:t>
      </w:r>
      <w:r>
        <w:rPr>
          <w:b/>
          <w:sz w:val="28"/>
          <w:szCs w:val="28"/>
          <w:lang w:val="en-GB"/>
        </w:rPr>
        <w:t>though</w:t>
      </w:r>
      <w:r w:rsidRPr="00EC627B">
        <w:rPr>
          <w:sz w:val="28"/>
          <w:szCs w:val="28"/>
          <w:lang w:val="ru-RU"/>
        </w:rPr>
        <w:t>.</w:t>
      </w:r>
    </w:p>
    <w:p w:rsidR="00B44451" w:rsidRDefault="00B44451">
      <w:pPr>
        <w:spacing w:line="312" w:lineRule="auto"/>
        <w:jc w:val="both"/>
        <w:rPr>
          <w:sz w:val="28"/>
          <w:szCs w:val="28"/>
          <w:lang w:val="en-GB"/>
        </w:rPr>
      </w:pPr>
      <w:r w:rsidRPr="00EC627B">
        <w:rPr>
          <w:sz w:val="28"/>
          <w:szCs w:val="28"/>
          <w:lang w:val="ru-RU"/>
        </w:rPr>
        <w:t xml:space="preserve">           </w:t>
      </w:r>
      <w:r>
        <w:rPr>
          <w:sz w:val="28"/>
          <w:szCs w:val="28"/>
          <w:lang w:val="en-GB"/>
        </w:rPr>
        <w:t>1. She’ll buy some food… they come. 2. She</w:t>
      </w:r>
      <w:r w:rsidR="0064172B">
        <w:rPr>
          <w:sz w:val="28"/>
          <w:szCs w:val="28"/>
          <w:lang w:val="en-GB"/>
        </w:rPr>
        <w:t xml:space="preserve"> behaved … he was not there. 3.</w:t>
      </w:r>
      <w:r w:rsidR="0064172B">
        <w:rPr>
          <w:sz w:val="28"/>
          <w:szCs w:val="28"/>
        </w:rPr>
        <w:t> </w:t>
      </w:r>
      <w:r>
        <w:rPr>
          <w:sz w:val="28"/>
          <w:szCs w:val="28"/>
          <w:lang w:val="en-GB"/>
        </w:rPr>
        <w:t xml:space="preserve">My boss listened … here were interested. (But he wasn't!). 4. I am living my life … I will die tomorrow. 5. I don’t know … he is here. 6. … is why I am asking you now. 7. … where he has mistaken. 8. … what you </w:t>
      </w:r>
      <w:r w:rsidR="0064172B">
        <w:rPr>
          <w:sz w:val="28"/>
          <w:szCs w:val="28"/>
          <w:lang w:val="en-GB"/>
        </w:rPr>
        <w:t>get by talking too much. 9. … I</w:t>
      </w:r>
      <w:r w:rsidR="0064172B" w:rsidRPr="00EC627B">
        <w:rPr>
          <w:sz w:val="28"/>
          <w:szCs w:val="28"/>
          <w:lang w:val="en-US"/>
        </w:rPr>
        <w:t> </w:t>
      </w:r>
      <w:r>
        <w:rPr>
          <w:sz w:val="28"/>
          <w:szCs w:val="28"/>
          <w:lang w:val="en-GB"/>
        </w:rPr>
        <w:t xml:space="preserve">don’t know the way, I ask. 10. We’ll act … we don’t know each other. 11. She looks … she is a model. 12. He sounds … he’s got a cold. </w:t>
      </w:r>
    </w:p>
    <w:p w:rsidR="00B44451" w:rsidRDefault="00B44451">
      <w:pPr>
        <w:spacing w:line="312" w:lineRule="auto"/>
        <w:jc w:val="both"/>
        <w:rPr>
          <w:sz w:val="28"/>
          <w:szCs w:val="28"/>
          <w:lang w:val="en-GB"/>
        </w:rPr>
      </w:pPr>
    </w:p>
    <w:p w:rsidR="00B44451" w:rsidRDefault="00B44451">
      <w:pPr>
        <w:spacing w:line="312" w:lineRule="auto"/>
        <w:jc w:val="both"/>
        <w:rPr>
          <w:sz w:val="28"/>
          <w:szCs w:val="28"/>
          <w:lang w:val="en-GB"/>
        </w:rPr>
      </w:pPr>
      <w:r>
        <w:rPr>
          <w:b/>
          <w:sz w:val="28"/>
          <w:szCs w:val="28"/>
          <w:lang w:val="en-GB"/>
        </w:rPr>
        <w:t>Вправа 2.</w:t>
      </w:r>
      <w:r>
        <w:rPr>
          <w:sz w:val="28"/>
          <w:szCs w:val="28"/>
          <w:lang w:val="en-GB"/>
        </w:rPr>
        <w:t xml:space="preserve"> Заповніть пропуски прислівниками </w:t>
      </w:r>
      <w:r>
        <w:rPr>
          <w:b/>
          <w:sz w:val="28"/>
          <w:szCs w:val="28"/>
          <w:lang w:val="en-GB"/>
        </w:rPr>
        <w:t xml:space="preserve">if </w:t>
      </w:r>
      <w:r>
        <w:rPr>
          <w:sz w:val="28"/>
          <w:szCs w:val="28"/>
          <w:lang w:val="en-GB"/>
        </w:rPr>
        <w:t xml:space="preserve">або </w:t>
      </w:r>
      <w:r>
        <w:rPr>
          <w:b/>
          <w:sz w:val="28"/>
          <w:szCs w:val="28"/>
          <w:lang w:val="en-GB"/>
        </w:rPr>
        <w:t>when</w:t>
      </w:r>
      <w:r>
        <w:rPr>
          <w:sz w:val="28"/>
          <w:szCs w:val="28"/>
          <w:lang w:val="en-GB"/>
        </w:rPr>
        <w:t>.</w:t>
      </w:r>
    </w:p>
    <w:p w:rsidR="00B44451" w:rsidRDefault="00B44451">
      <w:pPr>
        <w:spacing w:line="312" w:lineRule="auto"/>
        <w:jc w:val="both"/>
        <w:rPr>
          <w:sz w:val="28"/>
          <w:szCs w:val="28"/>
          <w:lang w:val="en-GB"/>
        </w:rPr>
      </w:pPr>
      <w:r>
        <w:rPr>
          <w:sz w:val="28"/>
          <w:szCs w:val="28"/>
          <w:lang w:val="en-GB"/>
        </w:rPr>
        <w:t xml:space="preserve">          1. I’ll might have a party. … I do, I’ll invite you. 2. She’ll be very happy … she wins the race. 3. He promised to call us … he reached Rome. 4. You will catch cold … you go out in the rain. 5. … he finishes school he’ll go to university. 6. … anyone calls, tell them I’m busy. 7. … he heard the news, he was astonished. </w:t>
      </w:r>
    </w:p>
    <w:p w:rsidR="00B44451" w:rsidRDefault="00B44451">
      <w:pPr>
        <w:spacing w:line="312" w:lineRule="auto"/>
        <w:jc w:val="both"/>
        <w:rPr>
          <w:sz w:val="28"/>
          <w:szCs w:val="28"/>
          <w:lang w:val="en-GB"/>
        </w:rPr>
      </w:pPr>
    </w:p>
    <w:p w:rsidR="00B44451" w:rsidRDefault="00B44451">
      <w:pPr>
        <w:spacing w:line="312" w:lineRule="auto"/>
        <w:jc w:val="both"/>
        <w:rPr>
          <w:sz w:val="28"/>
          <w:szCs w:val="28"/>
          <w:lang w:val="en-GB"/>
        </w:rPr>
      </w:pPr>
      <w:r>
        <w:rPr>
          <w:b/>
          <w:sz w:val="28"/>
          <w:szCs w:val="28"/>
          <w:lang w:val="en-GB"/>
        </w:rPr>
        <w:lastRenderedPageBreak/>
        <w:t>Вправа 3.</w:t>
      </w:r>
      <w:r>
        <w:rPr>
          <w:sz w:val="28"/>
          <w:szCs w:val="28"/>
          <w:lang w:val="en-GB"/>
        </w:rPr>
        <w:t xml:space="preserve"> Заповніть пропуски сполучними займенниками, прислівниками </w:t>
      </w:r>
      <w:r>
        <w:rPr>
          <w:b/>
          <w:sz w:val="28"/>
          <w:szCs w:val="28"/>
          <w:lang w:val="en-GB"/>
        </w:rPr>
        <w:t>who, whose, which, where, when, why</w:t>
      </w:r>
      <w:r>
        <w:rPr>
          <w:sz w:val="28"/>
          <w:szCs w:val="28"/>
          <w:lang w:val="en-GB"/>
        </w:rPr>
        <w:t>.</w:t>
      </w:r>
    </w:p>
    <w:p w:rsidR="00B44451" w:rsidRDefault="00B44451">
      <w:pPr>
        <w:spacing w:line="312" w:lineRule="auto"/>
        <w:jc w:val="both"/>
        <w:rPr>
          <w:sz w:val="28"/>
          <w:szCs w:val="28"/>
          <w:lang w:val="en-GB"/>
        </w:rPr>
      </w:pPr>
      <w:r>
        <w:rPr>
          <w:sz w:val="28"/>
          <w:szCs w:val="28"/>
          <w:lang w:val="en-GB"/>
        </w:rPr>
        <w:t xml:space="preserve">         1. One of the most famous building in the world is the White House, … is the most official home of the US president. 2. The White House in Washington DC, …  there are many other important buildings and monuments. 3. The city, … (which) was founded in 1970, was deliberately planned as a national capital. George Washington, … was the first UA president and … name was given to the city, wanted it to be the place … the nation’s government would permanently reside. 4. The White House, … was originally named Executive Mansion, was built in pale grey sandstone. 5. The colour of the stone, … was so different from the surrounding red brick buildings, was the reason … the mansion became</w:t>
      </w:r>
      <w:r w:rsidR="0064172B">
        <w:rPr>
          <w:sz w:val="28"/>
          <w:szCs w:val="28"/>
          <w:lang w:val="en-GB"/>
        </w:rPr>
        <w:t xml:space="preserve"> known as a White House. 6.</w:t>
      </w:r>
      <w:r w:rsidR="0064172B" w:rsidRPr="0064172B">
        <w:rPr>
          <w:sz w:val="28"/>
          <w:szCs w:val="28"/>
          <w:lang w:val="en-US"/>
        </w:rPr>
        <w:t> </w:t>
      </w:r>
      <w:r>
        <w:rPr>
          <w:sz w:val="28"/>
          <w:szCs w:val="28"/>
          <w:lang w:val="en-GB"/>
        </w:rPr>
        <w:t xml:space="preserve">The man building, … many presidents have lived, is part of a large complex … consists of over 130 rooms. 7. People find the White House fascinating and that is the reason … the parts of the complex … are open to the public are toured every year by one and a half million people … want to see the place … their president lives and works. </w:t>
      </w:r>
    </w:p>
    <w:p w:rsidR="00B44451" w:rsidRDefault="00B44451">
      <w:pPr>
        <w:spacing w:line="312" w:lineRule="auto"/>
        <w:jc w:val="both"/>
        <w:rPr>
          <w:sz w:val="28"/>
          <w:szCs w:val="28"/>
          <w:lang w:val="en-GB"/>
        </w:rPr>
      </w:pPr>
    </w:p>
    <w:p w:rsidR="00B44451" w:rsidRDefault="00B44451">
      <w:pPr>
        <w:spacing w:line="312" w:lineRule="auto"/>
        <w:jc w:val="both"/>
        <w:rPr>
          <w:sz w:val="28"/>
          <w:szCs w:val="28"/>
          <w:lang w:val="en-GB"/>
        </w:rPr>
      </w:pPr>
      <w:r>
        <w:rPr>
          <w:b/>
          <w:sz w:val="28"/>
          <w:szCs w:val="28"/>
          <w:lang w:val="en-GB"/>
        </w:rPr>
        <w:t xml:space="preserve">Вправа 4. </w:t>
      </w:r>
      <w:r>
        <w:rPr>
          <w:sz w:val="28"/>
          <w:szCs w:val="28"/>
          <w:lang w:val="en-GB"/>
        </w:rPr>
        <w:t xml:space="preserve">Заповніть пропуски сполучниками </w:t>
      </w:r>
      <w:r>
        <w:rPr>
          <w:b/>
          <w:sz w:val="28"/>
          <w:szCs w:val="28"/>
          <w:lang w:val="en-GB"/>
        </w:rPr>
        <w:t>that, if, whether</w:t>
      </w:r>
      <w:r>
        <w:rPr>
          <w:sz w:val="28"/>
          <w:szCs w:val="28"/>
          <w:lang w:val="en-GB"/>
        </w:rPr>
        <w:t xml:space="preserve">, сполучними займенниками, прислівниками </w:t>
      </w:r>
      <w:r>
        <w:rPr>
          <w:b/>
          <w:sz w:val="28"/>
          <w:szCs w:val="28"/>
          <w:lang w:val="en-GB"/>
        </w:rPr>
        <w:t>who, whose, what, which, where, when, how, why</w:t>
      </w:r>
      <w:r>
        <w:rPr>
          <w:sz w:val="28"/>
          <w:szCs w:val="28"/>
          <w:lang w:val="en-GB"/>
        </w:rPr>
        <w:t>.</w:t>
      </w:r>
    </w:p>
    <w:p w:rsidR="00B44451" w:rsidRDefault="00B44451">
      <w:pPr>
        <w:spacing w:line="312" w:lineRule="auto"/>
        <w:jc w:val="both"/>
        <w:rPr>
          <w:b/>
          <w:sz w:val="28"/>
          <w:szCs w:val="28"/>
          <w:lang w:val="en-GB"/>
        </w:rPr>
      </w:pPr>
      <w:r>
        <w:rPr>
          <w:sz w:val="28"/>
          <w:szCs w:val="28"/>
          <w:lang w:val="en-GB"/>
        </w:rPr>
        <w:t xml:space="preserve">        1. I’ll take you out for dinner … I get paid. 2. That’s the boy … bicycle was stolen yesterday. 3. The reason … she left her job was that she didn’t get on with her boss. 4. The Coca-Cola Company, … was founded in 1982, is famous all over the word. 5. The company, ... produces many soft drinks, </w:t>
      </w:r>
      <w:r w:rsidR="0064172B">
        <w:rPr>
          <w:sz w:val="28"/>
          <w:szCs w:val="28"/>
          <w:lang w:val="en-GB"/>
        </w:rPr>
        <w:t>is based in Atlanta. 6.</w:t>
      </w:r>
      <w:r w:rsidR="0064172B" w:rsidRPr="00EC627B">
        <w:rPr>
          <w:sz w:val="28"/>
          <w:szCs w:val="28"/>
          <w:lang w:val="en-US"/>
        </w:rPr>
        <w:t> </w:t>
      </w:r>
      <w:r w:rsidR="0064172B">
        <w:rPr>
          <w:sz w:val="28"/>
          <w:szCs w:val="28"/>
          <w:lang w:val="en-GB"/>
        </w:rPr>
        <w:t>John</w:t>
      </w:r>
      <w:r w:rsidR="0064172B" w:rsidRPr="00EC627B">
        <w:rPr>
          <w:sz w:val="28"/>
          <w:szCs w:val="28"/>
          <w:lang w:val="en-US"/>
        </w:rPr>
        <w:t> </w:t>
      </w:r>
      <w:r w:rsidR="0064172B">
        <w:rPr>
          <w:sz w:val="28"/>
          <w:szCs w:val="28"/>
          <w:lang w:val="en-GB"/>
        </w:rPr>
        <w:t>S.</w:t>
      </w:r>
      <w:r w:rsidR="0064172B" w:rsidRPr="00EC627B">
        <w:rPr>
          <w:sz w:val="28"/>
          <w:szCs w:val="28"/>
          <w:lang w:val="en-US"/>
        </w:rPr>
        <w:t> </w:t>
      </w:r>
      <w:r>
        <w:rPr>
          <w:sz w:val="28"/>
          <w:szCs w:val="28"/>
          <w:lang w:val="en-GB"/>
        </w:rPr>
        <w:t>Pemberton, … invented Coca-Cola, intended the drink to be used as a cure for common illnesses. 7. Frank Robinson, … worked for John Pemberton, chose the name Coca-Cola. 8. Fanta, … was originally produced in German, was bought by Coca-Cola company. 9. Sprite, … was introduced in 1961, is also made by Coca-Cola Company. 10. The US Patent Office, … the trademark ‘Coca-Cola’ was registered, has also registered the trademark ‘Cola’ and the glass Coca-Cola bottle. 11. In America, … Coca-Cola was first produced, there is a large soft drink industry, but the Coca-Cola Company is the most successful. 12. This is the motorbike … I repaired myself. 13. I don’t know … you can do this! 14. He d</w:t>
      </w:r>
      <w:r w:rsidR="0064172B">
        <w:rPr>
          <w:sz w:val="28"/>
          <w:szCs w:val="28"/>
          <w:lang w:val="en-GB"/>
        </w:rPr>
        <w:t xml:space="preserve">idn’t do … I told him. </w:t>
      </w:r>
      <w:r w:rsidR="0064172B" w:rsidRPr="0064172B">
        <w:rPr>
          <w:sz w:val="28"/>
          <w:szCs w:val="28"/>
          <w:lang w:val="en-GB"/>
        </w:rPr>
        <w:t>15. </w:t>
      </w:r>
      <w:r w:rsidR="0064172B" w:rsidRPr="0064172B">
        <w:rPr>
          <w:sz w:val="28"/>
          <w:szCs w:val="28"/>
        </w:rPr>
        <w:t>I’ll</w:t>
      </w:r>
      <w:r w:rsidR="0064172B" w:rsidRPr="0064172B">
        <w:rPr>
          <w:sz w:val="28"/>
          <w:szCs w:val="28"/>
          <w:lang w:val="en-US"/>
        </w:rPr>
        <w:t> </w:t>
      </w:r>
      <w:r w:rsidRPr="0064172B">
        <w:rPr>
          <w:sz w:val="28"/>
          <w:szCs w:val="28"/>
        </w:rPr>
        <w:t>help</w:t>
      </w:r>
      <w:r w:rsidRPr="0064172B">
        <w:rPr>
          <w:sz w:val="28"/>
          <w:szCs w:val="28"/>
          <w:lang w:val="en-GB"/>
        </w:rPr>
        <w:t xml:space="preserve"> you</w:t>
      </w:r>
      <w:r>
        <w:rPr>
          <w:sz w:val="28"/>
          <w:szCs w:val="28"/>
          <w:lang w:val="en-GB"/>
        </w:rPr>
        <w:t xml:space="preserve"> … I have time. 16. He asked the hostess … he could stay there for some months. 17. The only thing … is important for me is my family.</w:t>
      </w:r>
    </w:p>
    <w:p w:rsidR="00B44451" w:rsidRDefault="00B44451">
      <w:pPr>
        <w:rPr>
          <w:lang w:val="en-GB"/>
        </w:rPr>
      </w:pPr>
    </w:p>
    <w:p w:rsidR="00B44451" w:rsidRDefault="00B44451">
      <w:pPr>
        <w:rPr>
          <w:lang w:val="en-GB"/>
        </w:rPr>
      </w:pPr>
    </w:p>
    <w:p w:rsidR="00B44451" w:rsidRPr="00EC627B" w:rsidRDefault="00B44451">
      <w:pPr>
        <w:jc w:val="center"/>
        <w:rPr>
          <w:b/>
          <w:bCs/>
          <w:sz w:val="28"/>
          <w:szCs w:val="28"/>
          <w:lang w:val="ru-RU"/>
        </w:rPr>
      </w:pPr>
      <w:r w:rsidRPr="00EC627B">
        <w:rPr>
          <w:b/>
          <w:bCs/>
          <w:sz w:val="28"/>
          <w:szCs w:val="28"/>
          <w:lang w:val="ru-RU"/>
        </w:rPr>
        <w:t>НАУКОВИЙ СТИЛЬ МОВИ, ЗАГАЛЬНІ ПРАВИЛА АКАДЕМІЧНОГО ПИСЬМА</w:t>
      </w:r>
    </w:p>
    <w:p w:rsidR="00B44451" w:rsidRPr="00EC627B" w:rsidRDefault="00B44451">
      <w:pPr>
        <w:rPr>
          <w:b/>
          <w:bCs/>
          <w:sz w:val="28"/>
          <w:szCs w:val="28"/>
          <w:lang w:val="ru-RU"/>
        </w:rPr>
      </w:pPr>
    </w:p>
    <w:p w:rsidR="00B44451" w:rsidRPr="00EC627B" w:rsidRDefault="00B44451">
      <w:pPr>
        <w:spacing w:line="312" w:lineRule="auto"/>
        <w:ind w:firstLine="709"/>
        <w:jc w:val="both"/>
        <w:rPr>
          <w:sz w:val="28"/>
          <w:szCs w:val="28"/>
          <w:lang w:val="ru-RU"/>
        </w:rPr>
      </w:pPr>
      <w:r w:rsidRPr="00555CEA">
        <w:rPr>
          <w:sz w:val="28"/>
          <w:szCs w:val="28"/>
          <w:lang w:val="ru-RU"/>
        </w:rPr>
        <w:t xml:space="preserve">Науковий стиль – це функціональний різновид мови, який обслуговує різні галузі науки, техніки й виробництва. </w:t>
      </w:r>
      <w:r w:rsidR="00FE1D6D">
        <w:rPr>
          <w:sz w:val="28"/>
          <w:szCs w:val="28"/>
          <w:lang w:val="ru-RU"/>
        </w:rPr>
        <w:t>Реалізується</w:t>
      </w:r>
      <w:r w:rsidR="00FE1D6D" w:rsidRPr="00555CEA">
        <w:rPr>
          <w:sz w:val="28"/>
          <w:szCs w:val="28"/>
          <w:lang w:val="ru-RU"/>
        </w:rPr>
        <w:t xml:space="preserve"> </w:t>
      </w:r>
      <w:r w:rsidRPr="00EC627B">
        <w:rPr>
          <w:sz w:val="28"/>
          <w:szCs w:val="28"/>
          <w:lang w:val="ru-RU"/>
        </w:rPr>
        <w:t>в</w:t>
      </w:r>
      <w:r w:rsidRPr="00555CEA">
        <w:rPr>
          <w:sz w:val="28"/>
          <w:szCs w:val="28"/>
          <w:lang w:val="ru-RU"/>
        </w:rPr>
        <w:t xml:space="preserve"> </w:t>
      </w:r>
      <w:r w:rsidRPr="00EC627B">
        <w:rPr>
          <w:sz w:val="28"/>
          <w:szCs w:val="28"/>
          <w:lang w:val="ru-RU"/>
        </w:rPr>
        <w:t>монографіях</w:t>
      </w:r>
      <w:r w:rsidRPr="00555CEA">
        <w:rPr>
          <w:sz w:val="28"/>
          <w:szCs w:val="28"/>
          <w:lang w:val="ru-RU"/>
        </w:rPr>
        <w:t xml:space="preserve">, </w:t>
      </w:r>
      <w:r w:rsidRPr="00EC627B">
        <w:rPr>
          <w:sz w:val="28"/>
          <w:szCs w:val="28"/>
          <w:lang w:val="ru-RU"/>
        </w:rPr>
        <w:t>наукових</w:t>
      </w:r>
      <w:r w:rsidRPr="00555CEA">
        <w:rPr>
          <w:sz w:val="28"/>
          <w:szCs w:val="28"/>
          <w:lang w:val="ru-RU"/>
        </w:rPr>
        <w:t xml:space="preserve"> </w:t>
      </w:r>
      <w:r w:rsidRPr="00EC627B">
        <w:rPr>
          <w:sz w:val="28"/>
          <w:szCs w:val="28"/>
          <w:lang w:val="ru-RU"/>
        </w:rPr>
        <w:t>статтях</w:t>
      </w:r>
      <w:r w:rsidRPr="00555CEA">
        <w:rPr>
          <w:sz w:val="28"/>
          <w:szCs w:val="28"/>
          <w:lang w:val="ru-RU"/>
        </w:rPr>
        <w:t xml:space="preserve">, </w:t>
      </w:r>
      <w:r w:rsidRPr="00EC627B">
        <w:rPr>
          <w:sz w:val="28"/>
          <w:szCs w:val="28"/>
          <w:lang w:val="ru-RU"/>
        </w:rPr>
        <w:t>дисертаціях</w:t>
      </w:r>
      <w:r w:rsidRPr="00555CEA">
        <w:rPr>
          <w:sz w:val="28"/>
          <w:szCs w:val="28"/>
          <w:lang w:val="ru-RU"/>
        </w:rPr>
        <w:t xml:space="preserve">, </w:t>
      </w:r>
      <w:r w:rsidRPr="00EC627B">
        <w:rPr>
          <w:sz w:val="28"/>
          <w:szCs w:val="28"/>
          <w:lang w:val="ru-RU"/>
        </w:rPr>
        <w:t>доповідях</w:t>
      </w:r>
      <w:r w:rsidRPr="00555CEA">
        <w:rPr>
          <w:sz w:val="28"/>
          <w:szCs w:val="28"/>
          <w:lang w:val="ru-RU"/>
        </w:rPr>
        <w:t xml:space="preserve">, </w:t>
      </w:r>
      <w:r w:rsidRPr="00EC627B">
        <w:rPr>
          <w:sz w:val="28"/>
          <w:szCs w:val="28"/>
          <w:lang w:val="ru-RU"/>
        </w:rPr>
        <w:t>лекціях</w:t>
      </w:r>
      <w:r w:rsidRPr="00555CEA">
        <w:rPr>
          <w:sz w:val="28"/>
          <w:szCs w:val="28"/>
          <w:lang w:val="ru-RU"/>
        </w:rPr>
        <w:t xml:space="preserve">, </w:t>
      </w:r>
      <w:r w:rsidRPr="00EC627B">
        <w:rPr>
          <w:sz w:val="28"/>
          <w:szCs w:val="28"/>
          <w:lang w:val="ru-RU"/>
        </w:rPr>
        <w:t>навчальному</w:t>
      </w:r>
      <w:r w:rsidRPr="00555CEA">
        <w:rPr>
          <w:sz w:val="28"/>
          <w:szCs w:val="28"/>
          <w:lang w:val="ru-RU"/>
        </w:rPr>
        <w:t xml:space="preserve"> </w:t>
      </w:r>
      <w:r w:rsidRPr="00EC627B">
        <w:rPr>
          <w:sz w:val="28"/>
          <w:szCs w:val="28"/>
          <w:lang w:val="ru-RU"/>
        </w:rPr>
        <w:t>процесі</w:t>
      </w:r>
      <w:r w:rsidRPr="00555CEA">
        <w:rPr>
          <w:sz w:val="28"/>
          <w:szCs w:val="28"/>
          <w:lang w:val="ru-RU"/>
        </w:rPr>
        <w:t xml:space="preserve">, </w:t>
      </w:r>
      <w:r w:rsidRPr="00EC627B">
        <w:rPr>
          <w:sz w:val="28"/>
          <w:szCs w:val="28"/>
          <w:lang w:val="ru-RU"/>
        </w:rPr>
        <w:t>науково</w:t>
      </w:r>
      <w:r w:rsidRPr="00555CEA">
        <w:rPr>
          <w:sz w:val="28"/>
          <w:szCs w:val="28"/>
          <w:lang w:val="ru-RU"/>
        </w:rPr>
        <w:t>-</w:t>
      </w:r>
      <w:r w:rsidRPr="00EC627B">
        <w:rPr>
          <w:sz w:val="28"/>
          <w:szCs w:val="28"/>
          <w:lang w:val="ru-RU"/>
        </w:rPr>
        <w:t>технічній</w:t>
      </w:r>
      <w:r w:rsidRPr="00555CEA">
        <w:rPr>
          <w:sz w:val="28"/>
          <w:szCs w:val="28"/>
          <w:lang w:val="ru-RU"/>
        </w:rPr>
        <w:t xml:space="preserve"> </w:t>
      </w:r>
      <w:r w:rsidRPr="00EC627B">
        <w:rPr>
          <w:sz w:val="28"/>
          <w:szCs w:val="28"/>
          <w:lang w:val="ru-RU"/>
        </w:rPr>
        <w:t>та</w:t>
      </w:r>
      <w:r w:rsidRPr="00555CEA">
        <w:rPr>
          <w:sz w:val="28"/>
          <w:szCs w:val="28"/>
          <w:lang w:val="ru-RU"/>
        </w:rPr>
        <w:t xml:space="preserve"> </w:t>
      </w:r>
      <w:r w:rsidRPr="00EC627B">
        <w:rPr>
          <w:sz w:val="28"/>
          <w:szCs w:val="28"/>
          <w:lang w:val="ru-RU"/>
        </w:rPr>
        <w:t>науково</w:t>
      </w:r>
      <w:r w:rsidRPr="00555CEA">
        <w:rPr>
          <w:sz w:val="28"/>
          <w:szCs w:val="28"/>
          <w:lang w:val="ru-RU"/>
        </w:rPr>
        <w:t>-</w:t>
      </w:r>
      <w:r w:rsidRPr="00EC627B">
        <w:rPr>
          <w:sz w:val="28"/>
          <w:szCs w:val="28"/>
          <w:lang w:val="ru-RU"/>
        </w:rPr>
        <w:t>популярній</w:t>
      </w:r>
      <w:r w:rsidRPr="00555CEA">
        <w:rPr>
          <w:sz w:val="28"/>
          <w:szCs w:val="28"/>
          <w:lang w:val="ru-RU"/>
        </w:rPr>
        <w:t xml:space="preserve"> </w:t>
      </w:r>
      <w:r w:rsidRPr="00EC627B">
        <w:rPr>
          <w:sz w:val="28"/>
          <w:szCs w:val="28"/>
          <w:lang w:val="ru-RU"/>
        </w:rPr>
        <w:t>літературі</w:t>
      </w:r>
      <w:r w:rsidRPr="00555CEA">
        <w:rPr>
          <w:sz w:val="28"/>
          <w:szCs w:val="28"/>
          <w:lang w:val="ru-RU"/>
        </w:rPr>
        <w:t xml:space="preserve">. </w:t>
      </w:r>
      <w:r w:rsidRPr="00E574CA">
        <w:rPr>
          <w:sz w:val="28"/>
          <w:szCs w:val="28"/>
          <w:lang w:val="ru-RU"/>
        </w:rPr>
        <w:t xml:space="preserve">Основною формою реалізації наукового стилю є писемна мова. </w:t>
      </w:r>
      <w:r w:rsidRPr="00EC627B">
        <w:rPr>
          <w:sz w:val="28"/>
          <w:szCs w:val="28"/>
          <w:lang w:val="ru-RU"/>
        </w:rPr>
        <w:t>Основним комунікативним завданням спілкування в науковій сфері є висловлення наукових понять та висновків.</w:t>
      </w:r>
    </w:p>
    <w:p w:rsidR="00B44451" w:rsidRPr="00EC627B" w:rsidRDefault="00B44451">
      <w:pPr>
        <w:spacing w:line="312" w:lineRule="auto"/>
        <w:rPr>
          <w:sz w:val="28"/>
          <w:szCs w:val="28"/>
          <w:lang w:val="ru-RU"/>
        </w:rPr>
      </w:pPr>
      <w:r w:rsidRPr="00EC627B">
        <w:rPr>
          <w:sz w:val="28"/>
          <w:szCs w:val="28"/>
          <w:lang w:val="ru-RU"/>
        </w:rPr>
        <w:t xml:space="preserve">Основні функції стилю: </w:t>
      </w:r>
    </w:p>
    <w:p w:rsidR="00B44451" w:rsidRPr="00EC627B" w:rsidRDefault="00B44451">
      <w:pPr>
        <w:spacing w:line="312" w:lineRule="auto"/>
        <w:ind w:firstLine="709"/>
        <w:rPr>
          <w:sz w:val="28"/>
          <w:szCs w:val="28"/>
          <w:lang w:val="ru-RU"/>
        </w:rPr>
      </w:pPr>
      <w:r w:rsidRPr="00EC627B">
        <w:rPr>
          <w:sz w:val="28"/>
          <w:szCs w:val="28"/>
          <w:lang w:val="ru-RU"/>
        </w:rPr>
        <w:t>–пізнавальна;</w:t>
      </w:r>
    </w:p>
    <w:p w:rsidR="00B44451" w:rsidRPr="00EC627B" w:rsidRDefault="00B44451">
      <w:pPr>
        <w:spacing w:line="312" w:lineRule="auto"/>
        <w:ind w:firstLine="709"/>
        <w:rPr>
          <w:sz w:val="28"/>
          <w:szCs w:val="28"/>
          <w:lang w:val="ru-RU"/>
        </w:rPr>
      </w:pPr>
      <w:r w:rsidRPr="00EC627B">
        <w:rPr>
          <w:sz w:val="28"/>
          <w:szCs w:val="28"/>
          <w:lang w:val="ru-RU"/>
        </w:rPr>
        <w:t>–інформативна;</w:t>
      </w:r>
    </w:p>
    <w:p w:rsidR="00B44451" w:rsidRPr="00EC627B" w:rsidRDefault="00B44451">
      <w:pPr>
        <w:spacing w:line="312" w:lineRule="auto"/>
        <w:ind w:firstLine="709"/>
        <w:rPr>
          <w:sz w:val="28"/>
          <w:szCs w:val="28"/>
          <w:lang w:val="ru-RU"/>
        </w:rPr>
      </w:pPr>
      <w:r w:rsidRPr="00EC627B">
        <w:rPr>
          <w:sz w:val="28"/>
          <w:szCs w:val="28"/>
          <w:lang w:val="ru-RU"/>
        </w:rPr>
        <w:t>–доказова.</w:t>
      </w:r>
    </w:p>
    <w:p w:rsidR="00B44451" w:rsidRPr="00EC627B" w:rsidRDefault="00B44451">
      <w:pPr>
        <w:spacing w:line="312" w:lineRule="auto"/>
        <w:rPr>
          <w:sz w:val="28"/>
          <w:szCs w:val="28"/>
          <w:lang w:val="ru-RU"/>
        </w:rPr>
      </w:pPr>
      <w:r w:rsidRPr="00EC627B">
        <w:rPr>
          <w:bCs/>
          <w:sz w:val="28"/>
          <w:szCs w:val="28"/>
          <w:lang w:val="ru-RU"/>
        </w:rPr>
        <w:t>Науковий стиль мови має такі підстилі:</w:t>
      </w:r>
      <w:r w:rsidRPr="00EC627B">
        <w:rPr>
          <w:sz w:val="28"/>
          <w:szCs w:val="28"/>
          <w:lang w:val="ru-RU"/>
        </w:rPr>
        <w:t xml:space="preserve">  </w:t>
      </w:r>
    </w:p>
    <w:p w:rsidR="00B44451" w:rsidRPr="00EC627B" w:rsidRDefault="00B44451">
      <w:pPr>
        <w:spacing w:line="312" w:lineRule="auto"/>
        <w:ind w:firstLine="709"/>
        <w:rPr>
          <w:sz w:val="28"/>
          <w:szCs w:val="28"/>
          <w:lang w:val="ru-RU"/>
        </w:rPr>
      </w:pPr>
      <w:r w:rsidRPr="00EC627B">
        <w:rPr>
          <w:sz w:val="28"/>
          <w:szCs w:val="28"/>
          <w:lang w:val="ru-RU"/>
        </w:rPr>
        <w:t xml:space="preserve">–власне науковий; </w:t>
      </w:r>
    </w:p>
    <w:p w:rsidR="00B44451" w:rsidRPr="00EC627B" w:rsidRDefault="00B44451">
      <w:pPr>
        <w:spacing w:line="312" w:lineRule="auto"/>
        <w:ind w:firstLine="709"/>
        <w:rPr>
          <w:sz w:val="28"/>
          <w:szCs w:val="28"/>
          <w:lang w:val="ru-RU"/>
        </w:rPr>
      </w:pPr>
      <w:r w:rsidRPr="00EC627B">
        <w:rPr>
          <w:sz w:val="28"/>
          <w:szCs w:val="28"/>
          <w:lang w:val="ru-RU"/>
        </w:rPr>
        <w:t>–науково-навчальний;</w:t>
      </w:r>
    </w:p>
    <w:p w:rsidR="00B44451" w:rsidRPr="00EC627B" w:rsidRDefault="00B44451">
      <w:pPr>
        <w:spacing w:line="312" w:lineRule="auto"/>
        <w:ind w:firstLine="709"/>
        <w:rPr>
          <w:sz w:val="28"/>
          <w:szCs w:val="28"/>
          <w:lang w:val="ru-RU"/>
        </w:rPr>
      </w:pPr>
      <w:r w:rsidRPr="00EC627B">
        <w:rPr>
          <w:sz w:val="28"/>
          <w:szCs w:val="28"/>
          <w:lang w:val="ru-RU"/>
        </w:rPr>
        <w:t>–науково-популярний.</w:t>
      </w:r>
      <w:r w:rsidRPr="00EC627B">
        <w:rPr>
          <w:bCs/>
          <w:sz w:val="28"/>
          <w:szCs w:val="28"/>
          <w:lang w:val="ru-RU"/>
        </w:rPr>
        <w:t xml:space="preserve"> </w:t>
      </w:r>
    </w:p>
    <w:p w:rsidR="00B44451" w:rsidRPr="00EC627B" w:rsidRDefault="00B44451">
      <w:pPr>
        <w:spacing w:line="312" w:lineRule="auto"/>
        <w:jc w:val="both"/>
        <w:rPr>
          <w:bCs/>
          <w:sz w:val="28"/>
          <w:szCs w:val="28"/>
          <w:lang w:val="ru-RU"/>
        </w:rPr>
      </w:pPr>
      <w:r w:rsidRPr="00EC627B">
        <w:rPr>
          <w:bCs/>
          <w:sz w:val="28"/>
          <w:szCs w:val="28"/>
          <w:lang w:val="ru-RU"/>
        </w:rPr>
        <w:t>Основні ознаки наукового стилю:</w:t>
      </w:r>
    </w:p>
    <w:p w:rsidR="00B44451" w:rsidRPr="00EC627B" w:rsidRDefault="00B44451">
      <w:pPr>
        <w:spacing w:line="312" w:lineRule="auto"/>
        <w:ind w:firstLine="340"/>
        <w:jc w:val="both"/>
        <w:rPr>
          <w:sz w:val="28"/>
          <w:szCs w:val="28"/>
          <w:lang w:val="ru-RU"/>
        </w:rPr>
      </w:pPr>
      <w:r w:rsidRPr="00EC627B">
        <w:rPr>
          <w:bCs/>
          <w:sz w:val="28"/>
          <w:szCs w:val="28"/>
          <w:lang w:val="ru-RU"/>
        </w:rPr>
        <w:t xml:space="preserve">     </w:t>
      </w:r>
      <w:r w:rsidRPr="00EC627B">
        <w:rPr>
          <w:sz w:val="28"/>
          <w:szCs w:val="28"/>
          <w:lang w:val="ru-RU"/>
        </w:rPr>
        <w:t>–узагальненість, абстрагованість, логічний характер тексту;</w:t>
      </w:r>
    </w:p>
    <w:p w:rsidR="00B44451" w:rsidRPr="00EC627B" w:rsidRDefault="00B44451">
      <w:pPr>
        <w:spacing w:line="312" w:lineRule="auto"/>
        <w:ind w:firstLine="340"/>
        <w:jc w:val="both"/>
        <w:rPr>
          <w:sz w:val="28"/>
          <w:szCs w:val="28"/>
          <w:lang w:val="ru-RU"/>
        </w:rPr>
      </w:pPr>
      <w:r w:rsidRPr="00EC627B">
        <w:rPr>
          <w:sz w:val="28"/>
          <w:szCs w:val="28"/>
          <w:lang w:val="ru-RU"/>
        </w:rPr>
        <w:t xml:space="preserve">     –смислова точність;</w:t>
      </w:r>
    </w:p>
    <w:p w:rsidR="00B44451" w:rsidRPr="00EC627B" w:rsidRDefault="00B44451">
      <w:pPr>
        <w:spacing w:line="312" w:lineRule="auto"/>
        <w:ind w:firstLine="340"/>
        <w:jc w:val="both"/>
        <w:rPr>
          <w:sz w:val="28"/>
          <w:szCs w:val="28"/>
          <w:lang w:val="ru-RU"/>
        </w:rPr>
      </w:pPr>
      <w:r w:rsidRPr="00EC627B">
        <w:rPr>
          <w:sz w:val="28"/>
          <w:szCs w:val="28"/>
          <w:lang w:val="ru-RU"/>
        </w:rPr>
        <w:t xml:space="preserve">     –</w:t>
      </w:r>
      <w:r w:rsidRPr="00EC627B">
        <w:rPr>
          <w:rFonts w:eastAsia="Symbol"/>
          <w:sz w:val="28"/>
          <w:szCs w:val="28"/>
          <w:lang w:val="ru-RU"/>
        </w:rPr>
        <w:t xml:space="preserve"> </w:t>
      </w:r>
      <w:r w:rsidRPr="00EC627B">
        <w:rPr>
          <w:sz w:val="28"/>
          <w:szCs w:val="28"/>
          <w:lang w:val="ru-RU"/>
        </w:rPr>
        <w:t>інформативна насиченість;</w:t>
      </w:r>
    </w:p>
    <w:p w:rsidR="00B44451" w:rsidRPr="00EC627B" w:rsidRDefault="00B44451">
      <w:pPr>
        <w:spacing w:line="312" w:lineRule="auto"/>
        <w:ind w:firstLine="340"/>
        <w:jc w:val="both"/>
        <w:rPr>
          <w:sz w:val="28"/>
          <w:szCs w:val="28"/>
          <w:lang w:val="ru-RU"/>
        </w:rPr>
      </w:pPr>
      <w:r w:rsidRPr="00EC627B">
        <w:rPr>
          <w:sz w:val="28"/>
          <w:szCs w:val="28"/>
          <w:lang w:val="ru-RU"/>
        </w:rPr>
        <w:t xml:space="preserve">     –об’єктивність викладу;</w:t>
      </w:r>
    </w:p>
    <w:p w:rsidR="00B44451" w:rsidRPr="00EC627B" w:rsidRDefault="00B44451">
      <w:pPr>
        <w:spacing w:line="312" w:lineRule="auto"/>
        <w:ind w:firstLine="340"/>
        <w:jc w:val="both"/>
        <w:rPr>
          <w:sz w:val="28"/>
          <w:szCs w:val="28"/>
          <w:lang w:val="ru-RU"/>
        </w:rPr>
      </w:pPr>
      <w:r w:rsidRPr="00EC627B">
        <w:rPr>
          <w:sz w:val="28"/>
          <w:szCs w:val="28"/>
          <w:lang w:val="ru-RU"/>
        </w:rPr>
        <w:t xml:space="preserve">     –відсутність образу;</w:t>
      </w:r>
    </w:p>
    <w:p w:rsidR="00B44451" w:rsidRPr="00EC627B" w:rsidRDefault="00B44451">
      <w:pPr>
        <w:spacing w:line="312" w:lineRule="auto"/>
        <w:ind w:firstLine="340"/>
        <w:jc w:val="both"/>
        <w:rPr>
          <w:sz w:val="28"/>
          <w:szCs w:val="28"/>
          <w:lang w:val="ru-RU"/>
        </w:rPr>
      </w:pPr>
      <w:r w:rsidRPr="00EC627B">
        <w:rPr>
          <w:sz w:val="28"/>
          <w:szCs w:val="28"/>
          <w:lang w:val="ru-RU"/>
        </w:rPr>
        <w:t xml:space="preserve">     –прихована емоційність.</w:t>
      </w:r>
    </w:p>
    <w:p w:rsidR="00B44451" w:rsidRPr="00EC627B" w:rsidRDefault="00B44451">
      <w:pPr>
        <w:spacing w:line="312" w:lineRule="auto"/>
        <w:jc w:val="both"/>
        <w:rPr>
          <w:bCs/>
          <w:sz w:val="28"/>
          <w:szCs w:val="28"/>
          <w:lang w:val="ru-RU"/>
        </w:rPr>
      </w:pPr>
      <w:r w:rsidRPr="00EC627B">
        <w:rPr>
          <w:bCs/>
          <w:sz w:val="28"/>
          <w:szCs w:val="28"/>
          <w:lang w:val="ru-RU"/>
        </w:rPr>
        <w:t>Основні лексичні засоби:</w:t>
      </w:r>
    </w:p>
    <w:p w:rsidR="00B44451" w:rsidRPr="00EC627B" w:rsidRDefault="00B44451">
      <w:pPr>
        <w:spacing w:line="312" w:lineRule="auto"/>
        <w:jc w:val="both"/>
        <w:rPr>
          <w:sz w:val="28"/>
          <w:szCs w:val="28"/>
          <w:lang w:val="ru-RU"/>
        </w:rPr>
      </w:pPr>
      <w:r w:rsidRPr="00EC627B">
        <w:rPr>
          <w:bCs/>
          <w:sz w:val="28"/>
          <w:szCs w:val="28"/>
          <w:lang w:val="ru-RU"/>
        </w:rPr>
        <w:t xml:space="preserve">         </w:t>
      </w:r>
      <w:r w:rsidRPr="00EC627B">
        <w:rPr>
          <w:sz w:val="28"/>
          <w:szCs w:val="28"/>
          <w:lang w:val="ru-RU"/>
        </w:rPr>
        <w:t>–широке використання абстрактної лексики;</w:t>
      </w:r>
    </w:p>
    <w:p w:rsidR="00B44451" w:rsidRPr="00EC627B" w:rsidRDefault="00B44451">
      <w:pPr>
        <w:spacing w:line="312" w:lineRule="auto"/>
        <w:jc w:val="both"/>
        <w:rPr>
          <w:sz w:val="28"/>
          <w:szCs w:val="28"/>
          <w:lang w:val="ru-RU"/>
        </w:rPr>
      </w:pPr>
      <w:r w:rsidRPr="00EC627B">
        <w:rPr>
          <w:sz w:val="28"/>
          <w:szCs w:val="28"/>
          <w:lang w:val="ru-RU"/>
        </w:rPr>
        <w:t xml:space="preserve">         –широке вживання термінів;</w:t>
      </w:r>
    </w:p>
    <w:p w:rsidR="00B44451" w:rsidRPr="00EC627B" w:rsidRDefault="00B44451">
      <w:pPr>
        <w:spacing w:line="312" w:lineRule="auto"/>
        <w:jc w:val="both"/>
        <w:rPr>
          <w:bCs/>
          <w:sz w:val="28"/>
          <w:szCs w:val="28"/>
          <w:lang w:val="ru-RU"/>
        </w:rPr>
      </w:pPr>
      <w:r w:rsidRPr="00EC627B">
        <w:rPr>
          <w:bCs/>
          <w:sz w:val="28"/>
          <w:szCs w:val="28"/>
          <w:lang w:val="ru-RU"/>
        </w:rPr>
        <w:t>Основні синтаксичні засоби:</w:t>
      </w:r>
    </w:p>
    <w:p w:rsidR="00B44451" w:rsidRPr="00EC627B" w:rsidRDefault="00B44451">
      <w:pPr>
        <w:spacing w:line="312" w:lineRule="auto"/>
        <w:jc w:val="both"/>
        <w:rPr>
          <w:sz w:val="28"/>
          <w:szCs w:val="28"/>
          <w:lang w:val="ru-RU"/>
        </w:rPr>
      </w:pPr>
      <w:r w:rsidRPr="00EC627B">
        <w:rPr>
          <w:bCs/>
          <w:sz w:val="28"/>
          <w:szCs w:val="28"/>
          <w:lang w:val="ru-RU"/>
        </w:rPr>
        <w:t xml:space="preserve">         </w:t>
      </w:r>
      <w:r w:rsidRPr="00EC627B">
        <w:rPr>
          <w:sz w:val="28"/>
          <w:szCs w:val="28"/>
          <w:lang w:val="ru-RU"/>
        </w:rPr>
        <w:t>–широке вживання пасивних конструкцій;</w:t>
      </w:r>
    </w:p>
    <w:p w:rsidR="00B44451" w:rsidRPr="00EC627B" w:rsidRDefault="00B44451">
      <w:pPr>
        <w:spacing w:line="312" w:lineRule="auto"/>
        <w:jc w:val="both"/>
        <w:rPr>
          <w:sz w:val="28"/>
          <w:szCs w:val="28"/>
          <w:lang w:val="ru-RU"/>
        </w:rPr>
      </w:pPr>
      <w:r w:rsidRPr="00EC627B">
        <w:rPr>
          <w:sz w:val="28"/>
          <w:szCs w:val="28"/>
          <w:lang w:val="ru-RU"/>
        </w:rPr>
        <w:t xml:space="preserve">         –вживання простих поширених і складнопідрядних речень;</w:t>
      </w:r>
    </w:p>
    <w:p w:rsidR="00B44451" w:rsidRPr="00EC627B" w:rsidRDefault="00B44451">
      <w:pPr>
        <w:spacing w:line="312" w:lineRule="auto"/>
        <w:jc w:val="both"/>
        <w:rPr>
          <w:sz w:val="28"/>
          <w:szCs w:val="28"/>
          <w:lang w:val="ru-RU"/>
        </w:rPr>
      </w:pPr>
      <w:r w:rsidRPr="00EC627B">
        <w:rPr>
          <w:sz w:val="28"/>
          <w:szCs w:val="28"/>
          <w:lang w:val="ru-RU"/>
        </w:rPr>
        <w:t xml:space="preserve">         –вживання безособових речень різних типів;</w:t>
      </w:r>
    </w:p>
    <w:p w:rsidR="00B44451" w:rsidRPr="00555CEA" w:rsidRDefault="00B44451">
      <w:pPr>
        <w:spacing w:line="312" w:lineRule="auto"/>
        <w:jc w:val="both"/>
        <w:rPr>
          <w:sz w:val="28"/>
          <w:szCs w:val="28"/>
          <w:lang w:val="ru-RU"/>
        </w:rPr>
      </w:pPr>
      <w:r w:rsidRPr="00EC627B">
        <w:rPr>
          <w:sz w:val="28"/>
          <w:szCs w:val="28"/>
          <w:lang w:val="ru-RU"/>
        </w:rPr>
        <w:t xml:space="preserve">         </w:t>
      </w:r>
      <w:r w:rsidRPr="00555CEA">
        <w:rPr>
          <w:sz w:val="28"/>
          <w:szCs w:val="28"/>
          <w:lang w:val="ru-RU"/>
        </w:rPr>
        <w:t>–обмежене використання номінативних речень;</w:t>
      </w:r>
    </w:p>
    <w:p w:rsidR="00B44451" w:rsidRPr="00EC627B" w:rsidRDefault="00B44451">
      <w:pPr>
        <w:spacing w:line="312" w:lineRule="auto"/>
        <w:jc w:val="both"/>
        <w:rPr>
          <w:sz w:val="28"/>
          <w:szCs w:val="28"/>
          <w:lang w:val="ru-RU"/>
        </w:rPr>
      </w:pPr>
      <w:r w:rsidRPr="00555CEA">
        <w:rPr>
          <w:sz w:val="28"/>
          <w:szCs w:val="28"/>
          <w:lang w:val="ru-RU"/>
        </w:rPr>
        <w:t xml:space="preserve">         </w:t>
      </w:r>
      <w:r w:rsidRPr="00EC627B">
        <w:rPr>
          <w:sz w:val="28"/>
          <w:szCs w:val="28"/>
          <w:lang w:val="ru-RU"/>
        </w:rPr>
        <w:t xml:space="preserve">–широке використання вставних слів, словосполучень, речень. </w:t>
      </w:r>
    </w:p>
    <w:p w:rsidR="00B44451" w:rsidRPr="00EC627B" w:rsidRDefault="00B44451">
      <w:pPr>
        <w:spacing w:line="312" w:lineRule="auto"/>
        <w:ind w:firstLine="709"/>
        <w:jc w:val="both"/>
        <w:outlineLvl w:val="0"/>
        <w:rPr>
          <w:b/>
          <w:bCs/>
          <w:kern w:val="36"/>
          <w:sz w:val="28"/>
          <w:szCs w:val="28"/>
          <w:lang w:val="ru-RU"/>
        </w:rPr>
      </w:pPr>
      <w:r w:rsidRPr="00EC627B">
        <w:rPr>
          <w:bCs/>
          <w:kern w:val="36"/>
          <w:sz w:val="28"/>
          <w:szCs w:val="28"/>
          <w:lang w:val="ru-RU"/>
        </w:rPr>
        <w:lastRenderedPageBreak/>
        <w:t>Тексти наукового стилю мають чітку структуру:  тричленну побудову, до якої входять вступ, основна частина та висновки. Обов’язковим елементом наукових текстів є наявність формул, рівнянь, таблиць, схем, цитат, ілюстрацій.</w:t>
      </w:r>
    </w:p>
    <w:p w:rsidR="00B44451" w:rsidRPr="00EC627B" w:rsidRDefault="00B44451">
      <w:pPr>
        <w:spacing w:line="312" w:lineRule="auto"/>
        <w:ind w:firstLine="709"/>
        <w:jc w:val="both"/>
        <w:rPr>
          <w:sz w:val="28"/>
          <w:szCs w:val="28"/>
          <w:lang w:val="ru-RU"/>
        </w:rPr>
      </w:pPr>
      <w:r>
        <w:rPr>
          <w:lang w:val="en-GB"/>
        </w:rPr>
        <w:t> </w:t>
      </w:r>
      <w:r w:rsidRPr="00EC627B">
        <w:rPr>
          <w:sz w:val="28"/>
          <w:szCs w:val="28"/>
          <w:lang w:val="ru-RU"/>
        </w:rPr>
        <w:t xml:space="preserve">Мови розрізняються не тільки за будовою, але </w:t>
      </w:r>
      <w:r>
        <w:rPr>
          <w:sz w:val="28"/>
          <w:szCs w:val="28"/>
          <w:lang w:val="en-GB"/>
        </w:rPr>
        <w:t>i</w:t>
      </w:r>
      <w:r w:rsidRPr="00EC627B">
        <w:rPr>
          <w:sz w:val="28"/>
          <w:szCs w:val="28"/>
          <w:lang w:val="ru-RU"/>
        </w:rPr>
        <w:t xml:space="preserve"> за стилем. Так, науковий стиль української мови істотно відрізняється від англійської – він більш офіційний, неемоційний; для нього характерні розгорнуті сп</w:t>
      </w:r>
      <w:r w:rsidR="00661E8C" w:rsidRPr="00EC627B">
        <w:rPr>
          <w:sz w:val="28"/>
          <w:szCs w:val="28"/>
          <w:lang w:val="ru-RU"/>
        </w:rPr>
        <w:t xml:space="preserve">особи вираження думки, оцінки </w:t>
      </w:r>
      <w:r w:rsidR="00661E8C">
        <w:rPr>
          <w:sz w:val="28"/>
          <w:szCs w:val="28"/>
          <w:lang w:val="en-GB"/>
        </w:rPr>
        <w:t>i</w:t>
      </w:r>
      <w:r w:rsidR="00661E8C" w:rsidRPr="00EC627B">
        <w:rPr>
          <w:sz w:val="28"/>
          <w:szCs w:val="28"/>
          <w:lang w:val="ru-RU"/>
        </w:rPr>
        <w:t xml:space="preserve"> </w:t>
      </w:r>
      <w:r w:rsidRPr="00EC627B">
        <w:rPr>
          <w:sz w:val="28"/>
          <w:szCs w:val="28"/>
          <w:lang w:val="ru-RU"/>
        </w:rPr>
        <w:t xml:space="preserve">судження (наприклад, </w:t>
      </w:r>
      <w:r w:rsidRPr="00EC627B">
        <w:rPr>
          <w:i/>
          <w:iCs/>
          <w:sz w:val="28"/>
          <w:szCs w:val="28"/>
          <w:lang w:val="ru-RU"/>
        </w:rPr>
        <w:t>видається більш виправданим</w:t>
      </w:r>
      <w:r w:rsidRPr="00EC627B">
        <w:rPr>
          <w:sz w:val="28"/>
          <w:szCs w:val="28"/>
          <w:lang w:val="ru-RU"/>
        </w:rPr>
        <w:t xml:space="preserve">, </w:t>
      </w:r>
      <w:r w:rsidRPr="00EC627B">
        <w:rPr>
          <w:i/>
          <w:iCs/>
          <w:sz w:val="28"/>
          <w:szCs w:val="28"/>
          <w:lang w:val="ru-RU"/>
        </w:rPr>
        <w:t>з'являється можливість розгляду</w:t>
      </w:r>
      <w:r w:rsidRPr="00EC627B">
        <w:rPr>
          <w:sz w:val="28"/>
          <w:szCs w:val="28"/>
          <w:lang w:val="ru-RU"/>
        </w:rPr>
        <w:t>). Він насичений віддієслівними іменниками, які утворюють довгі конструкції з родовим в</w:t>
      </w:r>
      <w:r>
        <w:rPr>
          <w:sz w:val="28"/>
          <w:szCs w:val="28"/>
          <w:lang w:val="en-GB"/>
        </w:rPr>
        <w:t>i</w:t>
      </w:r>
      <w:r w:rsidRPr="00EC627B">
        <w:rPr>
          <w:sz w:val="28"/>
          <w:szCs w:val="28"/>
          <w:lang w:val="ru-RU"/>
        </w:rPr>
        <w:t>дм</w:t>
      </w:r>
      <w:r>
        <w:rPr>
          <w:sz w:val="28"/>
          <w:szCs w:val="28"/>
          <w:lang w:val="en-GB"/>
        </w:rPr>
        <w:t>i</w:t>
      </w:r>
      <w:r w:rsidRPr="00EC627B">
        <w:rPr>
          <w:sz w:val="28"/>
          <w:szCs w:val="28"/>
          <w:lang w:val="ru-RU"/>
        </w:rPr>
        <w:t>нком, так звані “ном</w:t>
      </w:r>
      <w:r>
        <w:rPr>
          <w:sz w:val="28"/>
          <w:szCs w:val="28"/>
          <w:lang w:val="en-GB"/>
        </w:rPr>
        <w:t>i</w:t>
      </w:r>
      <w:r w:rsidRPr="00EC627B">
        <w:rPr>
          <w:sz w:val="28"/>
          <w:szCs w:val="28"/>
          <w:lang w:val="ru-RU"/>
        </w:rPr>
        <w:t>н</w:t>
      </w:r>
      <w:r>
        <w:rPr>
          <w:sz w:val="28"/>
          <w:szCs w:val="28"/>
          <w:lang w:val="en-GB"/>
        </w:rPr>
        <w:t>i</w:t>
      </w:r>
      <w:r w:rsidRPr="00EC627B">
        <w:rPr>
          <w:sz w:val="28"/>
          <w:szCs w:val="28"/>
          <w:lang w:val="ru-RU"/>
        </w:rPr>
        <w:t>зац</w:t>
      </w:r>
      <w:r>
        <w:rPr>
          <w:sz w:val="28"/>
          <w:szCs w:val="28"/>
          <w:lang w:val="en-GB"/>
        </w:rPr>
        <w:t>i</w:t>
      </w:r>
      <w:r w:rsidRPr="00EC627B">
        <w:rPr>
          <w:sz w:val="28"/>
          <w:szCs w:val="28"/>
          <w:lang w:val="ru-RU"/>
        </w:rPr>
        <w:t xml:space="preserve">ї” (типу </w:t>
      </w:r>
      <w:r w:rsidRPr="00EC627B">
        <w:rPr>
          <w:i/>
          <w:iCs/>
          <w:sz w:val="28"/>
          <w:szCs w:val="28"/>
          <w:lang w:val="ru-RU"/>
        </w:rPr>
        <w:t>варіативність критеріїв установлення подібності текстів</w:t>
      </w:r>
      <w:r w:rsidRPr="00EC627B">
        <w:rPr>
          <w:sz w:val="28"/>
          <w:szCs w:val="28"/>
          <w:lang w:val="ru-RU"/>
        </w:rPr>
        <w:t xml:space="preserve">, </w:t>
      </w:r>
      <w:r w:rsidRPr="00EC627B">
        <w:rPr>
          <w:i/>
          <w:iCs/>
          <w:sz w:val="28"/>
          <w:szCs w:val="28"/>
          <w:lang w:val="ru-RU"/>
        </w:rPr>
        <w:t>умови реалізації комунікативної функції мови</w:t>
      </w:r>
      <w:r w:rsidRPr="00EC627B">
        <w:rPr>
          <w:sz w:val="28"/>
          <w:szCs w:val="28"/>
          <w:lang w:val="ru-RU"/>
        </w:rPr>
        <w:t xml:space="preserve">). У ньому є багато виразів </w:t>
      </w:r>
      <w:r>
        <w:rPr>
          <w:sz w:val="28"/>
          <w:szCs w:val="28"/>
          <w:lang w:val="en-GB"/>
        </w:rPr>
        <w:t>i</w:t>
      </w:r>
      <w:r w:rsidRPr="00EC627B">
        <w:rPr>
          <w:sz w:val="28"/>
          <w:szCs w:val="28"/>
          <w:lang w:val="ru-RU"/>
        </w:rPr>
        <w:t xml:space="preserve"> зворотів, які</w:t>
      </w:r>
      <w:r w:rsidR="00090B83">
        <w:rPr>
          <w:sz w:val="28"/>
          <w:szCs w:val="28"/>
        </w:rPr>
        <w:t>,</w:t>
      </w:r>
      <w:r w:rsidRPr="00EC627B">
        <w:rPr>
          <w:sz w:val="28"/>
          <w:szCs w:val="28"/>
          <w:lang w:val="ru-RU"/>
        </w:rPr>
        <w:t xml:space="preserve"> з погляду англійської мови</w:t>
      </w:r>
      <w:r w:rsidR="00090B83">
        <w:rPr>
          <w:sz w:val="28"/>
          <w:szCs w:val="28"/>
        </w:rPr>
        <w:t>,</w:t>
      </w:r>
      <w:r w:rsidRPr="00EC627B">
        <w:rPr>
          <w:sz w:val="28"/>
          <w:szCs w:val="28"/>
          <w:lang w:val="ru-RU"/>
        </w:rPr>
        <w:t xml:space="preserve"> зайві, надлишкові або занадто громіздкі </w:t>
      </w:r>
      <w:r>
        <w:rPr>
          <w:sz w:val="28"/>
          <w:szCs w:val="28"/>
          <w:lang w:val="en-GB"/>
        </w:rPr>
        <w:t>i</w:t>
      </w:r>
      <w:r w:rsidRPr="00EC627B">
        <w:rPr>
          <w:sz w:val="28"/>
          <w:szCs w:val="28"/>
          <w:lang w:val="ru-RU"/>
        </w:rPr>
        <w:t xml:space="preserve"> тому недоречні. (Порівн.</w:t>
      </w:r>
      <w:r w:rsidR="00090B83">
        <w:rPr>
          <w:sz w:val="28"/>
          <w:szCs w:val="28"/>
        </w:rPr>
        <w:t>:</w:t>
      </w:r>
      <w:r w:rsidRPr="00EC627B">
        <w:rPr>
          <w:sz w:val="28"/>
          <w:szCs w:val="28"/>
          <w:lang w:val="ru-RU"/>
        </w:rPr>
        <w:t xml:space="preserve"> </w:t>
      </w:r>
      <w:r w:rsidRPr="00EC627B">
        <w:rPr>
          <w:i/>
          <w:iCs/>
          <w:sz w:val="28"/>
          <w:szCs w:val="28"/>
          <w:lang w:val="ru-RU"/>
        </w:rPr>
        <w:t>виходячи з вищезгаданого</w:t>
      </w:r>
      <w:r w:rsidRPr="00EC627B">
        <w:rPr>
          <w:sz w:val="28"/>
          <w:szCs w:val="28"/>
          <w:lang w:val="ru-RU"/>
        </w:rPr>
        <w:t xml:space="preserve"> </w:t>
      </w:r>
      <w:r>
        <w:rPr>
          <w:sz w:val="28"/>
          <w:szCs w:val="28"/>
          <w:lang w:val="en-GB"/>
        </w:rPr>
        <w:t>vs</w:t>
      </w:r>
      <w:r w:rsidRPr="00EC627B">
        <w:rPr>
          <w:sz w:val="28"/>
          <w:szCs w:val="28"/>
          <w:lang w:val="ru-RU"/>
        </w:rPr>
        <w:t xml:space="preserve"> </w:t>
      </w:r>
      <w:r>
        <w:rPr>
          <w:i/>
          <w:iCs/>
          <w:sz w:val="28"/>
          <w:szCs w:val="28"/>
          <w:lang w:val="en-GB"/>
        </w:rPr>
        <w:t>that</w:t>
      </w:r>
      <w:r w:rsidRPr="00EC627B">
        <w:rPr>
          <w:i/>
          <w:iCs/>
          <w:sz w:val="28"/>
          <w:szCs w:val="28"/>
          <w:lang w:val="ru-RU"/>
        </w:rPr>
        <w:t xml:space="preserve"> і</w:t>
      </w:r>
      <w:r>
        <w:rPr>
          <w:i/>
          <w:iCs/>
          <w:sz w:val="28"/>
          <w:szCs w:val="28"/>
          <w:lang w:val="en-GB"/>
        </w:rPr>
        <w:t>s</w:t>
      </w:r>
      <w:r w:rsidRPr="00EC627B">
        <w:rPr>
          <w:i/>
          <w:iCs/>
          <w:sz w:val="28"/>
          <w:szCs w:val="28"/>
          <w:lang w:val="ru-RU"/>
        </w:rPr>
        <w:t xml:space="preserve"> </w:t>
      </w:r>
      <w:r>
        <w:rPr>
          <w:i/>
          <w:iCs/>
          <w:sz w:val="28"/>
          <w:szCs w:val="28"/>
          <w:lang w:val="en-GB"/>
        </w:rPr>
        <w:t>why</w:t>
      </w:r>
      <w:r w:rsidRPr="00EC627B">
        <w:rPr>
          <w:sz w:val="28"/>
          <w:szCs w:val="28"/>
          <w:lang w:val="ru-RU"/>
        </w:rPr>
        <w:t xml:space="preserve">, </w:t>
      </w:r>
      <w:r w:rsidRPr="00EC627B">
        <w:rPr>
          <w:i/>
          <w:iCs/>
          <w:sz w:val="28"/>
          <w:szCs w:val="28"/>
          <w:lang w:val="ru-RU"/>
        </w:rPr>
        <w:t xml:space="preserve">з огляду на згадані вище факти </w:t>
      </w:r>
      <w:r>
        <w:rPr>
          <w:sz w:val="28"/>
          <w:szCs w:val="28"/>
          <w:lang w:val="en-GB"/>
        </w:rPr>
        <w:t>vs</w:t>
      </w:r>
      <w:r w:rsidRPr="00EC627B">
        <w:rPr>
          <w:sz w:val="28"/>
          <w:szCs w:val="28"/>
          <w:lang w:val="ru-RU"/>
        </w:rPr>
        <w:t xml:space="preserve"> </w:t>
      </w:r>
      <w:r>
        <w:rPr>
          <w:i/>
          <w:iCs/>
          <w:sz w:val="28"/>
          <w:szCs w:val="28"/>
          <w:lang w:val="en-GB"/>
        </w:rPr>
        <w:t>g</w:t>
      </w:r>
      <w:r w:rsidRPr="00EC627B">
        <w:rPr>
          <w:i/>
          <w:iCs/>
          <w:sz w:val="28"/>
          <w:szCs w:val="28"/>
          <w:lang w:val="ru-RU"/>
        </w:rPr>
        <w:t>і</w:t>
      </w:r>
      <w:r>
        <w:rPr>
          <w:i/>
          <w:iCs/>
          <w:sz w:val="28"/>
          <w:szCs w:val="28"/>
          <w:lang w:val="en-GB"/>
        </w:rPr>
        <w:t>ven</w:t>
      </w:r>
      <w:r w:rsidRPr="00EC627B">
        <w:rPr>
          <w:i/>
          <w:iCs/>
          <w:sz w:val="28"/>
          <w:szCs w:val="28"/>
          <w:lang w:val="ru-RU"/>
        </w:rPr>
        <w:t xml:space="preserve"> </w:t>
      </w:r>
      <w:r>
        <w:rPr>
          <w:i/>
          <w:iCs/>
          <w:sz w:val="28"/>
          <w:szCs w:val="28"/>
          <w:lang w:val="en-GB"/>
        </w:rPr>
        <w:t>that</w:t>
      </w:r>
      <w:r w:rsidRPr="00EC627B">
        <w:rPr>
          <w:sz w:val="28"/>
          <w:szCs w:val="28"/>
          <w:lang w:val="ru-RU"/>
        </w:rPr>
        <w:t xml:space="preserve">, </w:t>
      </w:r>
      <w:r w:rsidRPr="00EC627B">
        <w:rPr>
          <w:i/>
          <w:iCs/>
          <w:sz w:val="28"/>
          <w:szCs w:val="28"/>
          <w:lang w:val="ru-RU"/>
        </w:rPr>
        <w:t xml:space="preserve">можна зробити висновок </w:t>
      </w:r>
      <w:r>
        <w:rPr>
          <w:sz w:val="28"/>
          <w:szCs w:val="28"/>
          <w:lang w:val="en-GB"/>
        </w:rPr>
        <w:t>vs</w:t>
      </w:r>
      <w:r w:rsidRPr="00EC627B">
        <w:rPr>
          <w:sz w:val="28"/>
          <w:szCs w:val="28"/>
          <w:lang w:val="ru-RU"/>
        </w:rPr>
        <w:t xml:space="preserve"> </w:t>
      </w:r>
      <w:r>
        <w:rPr>
          <w:i/>
          <w:iCs/>
          <w:sz w:val="28"/>
          <w:szCs w:val="28"/>
          <w:lang w:val="en-GB"/>
        </w:rPr>
        <w:t>hence</w:t>
      </w:r>
      <w:r w:rsidRPr="00EC627B">
        <w:rPr>
          <w:sz w:val="28"/>
          <w:szCs w:val="28"/>
          <w:lang w:val="ru-RU"/>
        </w:rPr>
        <w:t>).</w:t>
      </w:r>
    </w:p>
    <w:p w:rsidR="00B44451" w:rsidRPr="00EC627B" w:rsidRDefault="00B44451">
      <w:pPr>
        <w:spacing w:line="312" w:lineRule="auto"/>
        <w:ind w:firstLine="709"/>
        <w:jc w:val="both"/>
        <w:rPr>
          <w:sz w:val="28"/>
          <w:szCs w:val="28"/>
          <w:lang w:val="ru-RU"/>
        </w:rPr>
      </w:pPr>
      <w:r w:rsidRPr="00090B83">
        <w:rPr>
          <w:sz w:val="28"/>
          <w:szCs w:val="28"/>
          <w:lang w:val="ru-RU"/>
        </w:rPr>
        <w:t>Англійський науковий стиль мови</w:t>
      </w:r>
      <w:r w:rsidR="00090B83">
        <w:rPr>
          <w:sz w:val="28"/>
          <w:szCs w:val="28"/>
        </w:rPr>
        <w:t>,</w:t>
      </w:r>
      <w:r w:rsidRPr="00090B83">
        <w:rPr>
          <w:sz w:val="28"/>
          <w:szCs w:val="28"/>
          <w:lang w:val="ru-RU"/>
        </w:rPr>
        <w:t xml:space="preserve"> в порівнянні з українським, більш лаконічний, простий, емоційний і ближче до розмовного. </w:t>
      </w:r>
      <w:r w:rsidRPr="00EC627B">
        <w:rPr>
          <w:sz w:val="28"/>
          <w:szCs w:val="28"/>
          <w:lang w:val="ru-RU"/>
        </w:rPr>
        <w:t>(Деякі автори дозволяють собі використовувати навіть метафори та інші образні засоби, більш характерні для стилю художньої літератури). Характер викладу динамічніший, тому що дієслівні форми відіграють не меншу роль, ніж іменники. Тому правильний спосіб створення наукового тексту (чи то анотації, чи то статті) англійською мовою – це не дослівний переклад, не натяк буквальної відповідності, а переказ, тобто вибір виразів і конструкцій, які більш характерні для передачі певної думки англійською мовою. Прямий (буквальний) переклад може викликати</w:t>
      </w:r>
      <w:r w:rsidRPr="00EC627B">
        <w:rPr>
          <w:lang w:val="ru-RU"/>
        </w:rPr>
        <w:t xml:space="preserve"> </w:t>
      </w:r>
      <w:r w:rsidRPr="00EC627B">
        <w:rPr>
          <w:sz w:val="28"/>
          <w:szCs w:val="28"/>
          <w:lang w:val="ru-RU"/>
        </w:rPr>
        <w:t>інтерференцію, тобто перенесення особливостей однієї мови в іншу мову. Зокрема, згадані вище ном</w:t>
      </w:r>
      <w:r>
        <w:rPr>
          <w:sz w:val="28"/>
          <w:szCs w:val="28"/>
          <w:lang w:val="en-GB"/>
        </w:rPr>
        <w:t>i</w:t>
      </w:r>
      <w:r w:rsidRPr="00EC627B">
        <w:rPr>
          <w:sz w:val="28"/>
          <w:szCs w:val="28"/>
          <w:lang w:val="ru-RU"/>
        </w:rPr>
        <w:t>нал</w:t>
      </w:r>
      <w:r>
        <w:rPr>
          <w:sz w:val="28"/>
          <w:szCs w:val="28"/>
          <w:lang w:val="en-GB"/>
        </w:rPr>
        <w:t>i</w:t>
      </w:r>
      <w:r w:rsidRPr="00EC627B">
        <w:rPr>
          <w:sz w:val="28"/>
          <w:szCs w:val="28"/>
          <w:lang w:val="ru-RU"/>
        </w:rPr>
        <w:t>зац</w:t>
      </w:r>
      <w:r>
        <w:rPr>
          <w:sz w:val="28"/>
          <w:szCs w:val="28"/>
          <w:lang w:val="en-GB"/>
        </w:rPr>
        <w:t>i</w:t>
      </w:r>
      <w:r w:rsidRPr="00EC627B">
        <w:rPr>
          <w:sz w:val="28"/>
          <w:szCs w:val="28"/>
          <w:lang w:val="ru-RU"/>
        </w:rPr>
        <w:t xml:space="preserve">ї в англійському перекладі перетворюються в ланцюжки іменників, зв'язаних прийменником </w:t>
      </w:r>
      <w:r>
        <w:rPr>
          <w:i/>
          <w:iCs/>
          <w:sz w:val="28"/>
          <w:szCs w:val="28"/>
          <w:lang w:val="en-GB"/>
        </w:rPr>
        <w:t>of</w:t>
      </w:r>
      <w:r w:rsidRPr="00EC627B">
        <w:rPr>
          <w:sz w:val="28"/>
          <w:szCs w:val="28"/>
          <w:lang w:val="ru-RU"/>
        </w:rPr>
        <w:t xml:space="preserve"> – громіздкі конструкції, далекі в</w:t>
      </w:r>
      <w:r>
        <w:rPr>
          <w:sz w:val="28"/>
          <w:szCs w:val="28"/>
          <w:lang w:val="en-GB"/>
        </w:rPr>
        <w:t>i</w:t>
      </w:r>
      <w:r w:rsidRPr="00EC627B">
        <w:rPr>
          <w:sz w:val="28"/>
          <w:szCs w:val="28"/>
          <w:lang w:val="ru-RU"/>
        </w:rPr>
        <w:t xml:space="preserve">д гарної англійської. </w:t>
      </w:r>
      <w:r w:rsidRPr="00090B83">
        <w:rPr>
          <w:sz w:val="28"/>
          <w:szCs w:val="28"/>
          <w:lang w:val="ru-RU"/>
        </w:rPr>
        <w:t xml:space="preserve">Причому переклад може бути перенасиченим ними настільки, що дозволяє безпомилково визначити, що він зроблений з української мови. </w:t>
      </w:r>
      <w:r w:rsidRPr="00EC627B">
        <w:rPr>
          <w:sz w:val="28"/>
          <w:szCs w:val="28"/>
          <w:lang w:val="ru-RU"/>
        </w:rPr>
        <w:t>Щоб уникнути важких, нехарактерних для англійської мови конструкцій і серйозних змістових помилок, можна використати такі прийоми:</w:t>
      </w:r>
    </w:p>
    <w:p w:rsidR="00B44451" w:rsidRPr="00EC627B" w:rsidRDefault="00B44451">
      <w:pPr>
        <w:spacing w:line="312" w:lineRule="auto"/>
        <w:ind w:firstLine="709"/>
        <w:jc w:val="both"/>
        <w:rPr>
          <w:sz w:val="28"/>
          <w:szCs w:val="28"/>
          <w:lang w:val="ru-RU"/>
        </w:rPr>
      </w:pPr>
      <w:r w:rsidRPr="00EC627B">
        <w:rPr>
          <w:sz w:val="28"/>
          <w:szCs w:val="28"/>
          <w:lang w:val="ru-RU"/>
        </w:rPr>
        <w:t>– розбивати довгі речення на більш прості;</w:t>
      </w:r>
    </w:p>
    <w:p w:rsidR="00B44451" w:rsidRPr="00EC627B" w:rsidRDefault="00B44451">
      <w:pPr>
        <w:spacing w:line="312" w:lineRule="auto"/>
        <w:ind w:firstLine="709"/>
        <w:jc w:val="both"/>
        <w:rPr>
          <w:sz w:val="28"/>
          <w:szCs w:val="28"/>
          <w:lang w:val="ru-RU"/>
        </w:rPr>
      </w:pPr>
      <w:r w:rsidRPr="00EC627B">
        <w:rPr>
          <w:sz w:val="28"/>
          <w:szCs w:val="28"/>
          <w:lang w:val="ru-RU"/>
        </w:rPr>
        <w:t>– уникати складноп</w:t>
      </w:r>
      <w:r>
        <w:rPr>
          <w:sz w:val="28"/>
          <w:szCs w:val="28"/>
          <w:lang w:val="en-GB"/>
        </w:rPr>
        <w:t>i</w:t>
      </w:r>
      <w:r w:rsidRPr="00EC627B">
        <w:rPr>
          <w:sz w:val="28"/>
          <w:szCs w:val="28"/>
          <w:lang w:val="ru-RU"/>
        </w:rPr>
        <w:t xml:space="preserve">дрядних речень із сполучниковими словами </w:t>
      </w:r>
      <w:r>
        <w:rPr>
          <w:sz w:val="28"/>
          <w:szCs w:val="28"/>
          <w:lang w:val="en-GB"/>
        </w:rPr>
        <w:t>wh</w:t>
      </w:r>
      <w:r w:rsidRPr="00EC627B">
        <w:rPr>
          <w:sz w:val="28"/>
          <w:szCs w:val="28"/>
          <w:lang w:val="ru-RU"/>
        </w:rPr>
        <w:t>і</w:t>
      </w:r>
      <w:r>
        <w:rPr>
          <w:sz w:val="28"/>
          <w:szCs w:val="28"/>
          <w:lang w:val="en-GB"/>
        </w:rPr>
        <w:t>ch</w:t>
      </w:r>
      <w:r w:rsidRPr="00EC627B">
        <w:rPr>
          <w:sz w:val="28"/>
          <w:szCs w:val="28"/>
          <w:lang w:val="ru-RU"/>
        </w:rPr>
        <w:t xml:space="preserve">, </w:t>
      </w:r>
      <w:r>
        <w:rPr>
          <w:sz w:val="28"/>
          <w:szCs w:val="28"/>
          <w:lang w:val="en-GB"/>
        </w:rPr>
        <w:t>whose</w:t>
      </w:r>
      <w:r w:rsidRPr="00EC627B">
        <w:rPr>
          <w:sz w:val="28"/>
          <w:szCs w:val="28"/>
          <w:lang w:val="ru-RU"/>
        </w:rPr>
        <w:t xml:space="preserve">, </w:t>
      </w:r>
      <w:r>
        <w:rPr>
          <w:sz w:val="28"/>
          <w:szCs w:val="28"/>
          <w:lang w:val="en-GB"/>
        </w:rPr>
        <w:t>that</w:t>
      </w:r>
      <w:r w:rsidRPr="00EC627B">
        <w:rPr>
          <w:sz w:val="28"/>
          <w:szCs w:val="28"/>
          <w:lang w:val="ru-RU"/>
        </w:rPr>
        <w:t xml:space="preserve">, а з'єднувати речення за допомогою сполучників </w:t>
      </w:r>
      <w:r>
        <w:rPr>
          <w:sz w:val="28"/>
          <w:szCs w:val="28"/>
          <w:lang w:val="en-GB"/>
        </w:rPr>
        <w:t>when</w:t>
      </w:r>
      <w:r w:rsidRPr="00EC627B">
        <w:rPr>
          <w:sz w:val="28"/>
          <w:szCs w:val="28"/>
          <w:lang w:val="ru-RU"/>
        </w:rPr>
        <w:t xml:space="preserve">, </w:t>
      </w:r>
      <w:r>
        <w:rPr>
          <w:sz w:val="28"/>
          <w:szCs w:val="28"/>
          <w:lang w:val="en-GB"/>
        </w:rPr>
        <w:t>where</w:t>
      </w:r>
      <w:r w:rsidRPr="00EC627B">
        <w:rPr>
          <w:sz w:val="28"/>
          <w:szCs w:val="28"/>
          <w:lang w:val="ru-RU"/>
        </w:rPr>
        <w:t xml:space="preserve">, </w:t>
      </w:r>
      <w:r>
        <w:rPr>
          <w:sz w:val="28"/>
          <w:szCs w:val="28"/>
          <w:lang w:val="en-GB"/>
        </w:rPr>
        <w:t>then</w:t>
      </w:r>
      <w:r w:rsidRPr="00EC627B">
        <w:rPr>
          <w:sz w:val="28"/>
          <w:szCs w:val="28"/>
          <w:lang w:val="ru-RU"/>
        </w:rPr>
        <w:t xml:space="preserve">, </w:t>
      </w:r>
      <w:r>
        <w:rPr>
          <w:sz w:val="28"/>
          <w:szCs w:val="28"/>
          <w:lang w:val="en-GB"/>
        </w:rPr>
        <w:t>but</w:t>
      </w:r>
      <w:r w:rsidRPr="00EC627B">
        <w:rPr>
          <w:sz w:val="28"/>
          <w:szCs w:val="28"/>
          <w:lang w:val="ru-RU"/>
        </w:rPr>
        <w:t xml:space="preserve">, </w:t>
      </w:r>
      <w:r>
        <w:rPr>
          <w:sz w:val="28"/>
          <w:szCs w:val="28"/>
          <w:lang w:val="en-GB"/>
        </w:rPr>
        <w:t>and</w:t>
      </w:r>
      <w:r w:rsidRPr="00EC627B">
        <w:rPr>
          <w:sz w:val="28"/>
          <w:szCs w:val="28"/>
          <w:lang w:val="ru-RU"/>
        </w:rPr>
        <w:t>;</w:t>
      </w:r>
    </w:p>
    <w:p w:rsidR="00B44451" w:rsidRDefault="00B44451">
      <w:pPr>
        <w:spacing w:line="312" w:lineRule="auto"/>
        <w:ind w:firstLine="709"/>
        <w:jc w:val="both"/>
        <w:rPr>
          <w:sz w:val="28"/>
          <w:szCs w:val="28"/>
          <w:lang w:val="en-GB"/>
        </w:rPr>
      </w:pPr>
      <w:r w:rsidRPr="00EC627B">
        <w:rPr>
          <w:sz w:val="28"/>
          <w:szCs w:val="28"/>
          <w:lang w:val="ru-RU"/>
        </w:rPr>
        <w:lastRenderedPageBreak/>
        <w:t xml:space="preserve">– замінити віддієслівні іменники дієслівними формами </w:t>
      </w:r>
      <w:r>
        <w:rPr>
          <w:sz w:val="28"/>
          <w:szCs w:val="28"/>
          <w:lang w:val="en-GB"/>
        </w:rPr>
        <w:t>i</w:t>
      </w:r>
      <w:r w:rsidRPr="00EC627B">
        <w:rPr>
          <w:sz w:val="28"/>
          <w:szCs w:val="28"/>
          <w:lang w:val="ru-RU"/>
        </w:rPr>
        <w:t xml:space="preserve"> не вживати фрази типу “доцільність знаходження шляхів рішення завдань”. </w:t>
      </w:r>
      <w:r>
        <w:rPr>
          <w:sz w:val="28"/>
          <w:szCs w:val="28"/>
          <w:lang w:val="en-GB"/>
        </w:rPr>
        <w:t xml:space="preserve">Е.g. The compounds were separated (замість </w:t>
      </w:r>
      <w:r>
        <w:rPr>
          <w:i/>
          <w:iCs/>
          <w:sz w:val="28"/>
          <w:szCs w:val="28"/>
          <w:lang w:val="en-GB"/>
        </w:rPr>
        <w:t>Separatіon of the compounds was accomplіshed</w:t>
      </w:r>
      <w:r>
        <w:rPr>
          <w:sz w:val="28"/>
          <w:szCs w:val="28"/>
          <w:lang w:val="en-GB"/>
        </w:rPr>
        <w:t xml:space="preserve">). The patіents were examіned (замість </w:t>
      </w:r>
      <w:r>
        <w:rPr>
          <w:i/>
          <w:iCs/>
          <w:sz w:val="28"/>
          <w:szCs w:val="28"/>
          <w:lang w:val="en-GB"/>
        </w:rPr>
        <w:t>Examіnatіon of the patіents was carrіed out</w:t>
      </w:r>
      <w:r>
        <w:rPr>
          <w:sz w:val="28"/>
          <w:szCs w:val="28"/>
          <w:lang w:val="en-GB"/>
        </w:rPr>
        <w:t xml:space="preserve">). </w:t>
      </w:r>
    </w:p>
    <w:p w:rsidR="00B44451" w:rsidRPr="00EC627B" w:rsidRDefault="00B44451">
      <w:pPr>
        <w:spacing w:line="312" w:lineRule="auto"/>
        <w:ind w:firstLine="709"/>
        <w:jc w:val="both"/>
        <w:rPr>
          <w:sz w:val="28"/>
          <w:szCs w:val="28"/>
          <w:lang w:val="ru-RU"/>
        </w:rPr>
      </w:pPr>
      <w:r>
        <w:rPr>
          <w:sz w:val="28"/>
          <w:szCs w:val="28"/>
          <w:lang w:val="en-GB"/>
        </w:rPr>
        <w:t xml:space="preserve">Ще однiєю істотною вiдмiннiстю у будові англійської та української мов є заперечення. Досить згадати, що в українській мові часто зустрiчаються конструкції з подвійним (або потрійним) запереченням: </w:t>
      </w:r>
      <w:r>
        <w:rPr>
          <w:i/>
          <w:iCs/>
          <w:sz w:val="28"/>
          <w:szCs w:val="28"/>
          <w:lang w:val="en-GB"/>
        </w:rPr>
        <w:t>Ніхто нічого не бачив</w:t>
      </w:r>
      <w:r>
        <w:rPr>
          <w:sz w:val="28"/>
          <w:szCs w:val="28"/>
          <w:lang w:val="en-GB"/>
        </w:rPr>
        <w:t xml:space="preserve">, тоді як в англійській мові вони заборонені граматичними правилами. </w:t>
      </w:r>
      <w:r w:rsidRPr="00EC627B">
        <w:rPr>
          <w:sz w:val="28"/>
          <w:szCs w:val="28"/>
          <w:lang w:val="ru-RU"/>
        </w:rPr>
        <w:t xml:space="preserve">Нижче наводимо деякі українські вирази, що містять заперечення </w:t>
      </w:r>
      <w:r>
        <w:rPr>
          <w:sz w:val="28"/>
          <w:szCs w:val="28"/>
          <w:lang w:val="en-GB"/>
        </w:rPr>
        <w:t>i</w:t>
      </w:r>
      <w:r w:rsidRPr="00EC627B">
        <w:rPr>
          <w:sz w:val="28"/>
          <w:szCs w:val="28"/>
          <w:lang w:val="ru-RU"/>
        </w:rPr>
        <w:t xml:space="preserve"> не припускають дослівного перекладу англійською мовою.</w:t>
      </w:r>
    </w:p>
    <w:p w:rsidR="00B44451" w:rsidRPr="00EC627B" w:rsidRDefault="00B44451">
      <w:pPr>
        <w:spacing w:line="312" w:lineRule="auto"/>
        <w:ind w:firstLine="709"/>
        <w:jc w:val="both"/>
        <w:rPr>
          <w:sz w:val="28"/>
          <w:szCs w:val="28"/>
          <w:lang w:val="ru-RU"/>
        </w:rPr>
      </w:pPr>
    </w:p>
    <w:tbl>
      <w:tblPr>
        <w:tblW w:w="0" w:type="auto"/>
        <w:tblLook w:val="04A0"/>
      </w:tblPr>
      <w:tblGrid>
        <w:gridCol w:w="4077"/>
        <w:gridCol w:w="5209"/>
      </w:tblGrid>
      <w:tr w:rsidR="00B44451">
        <w:tc>
          <w:tcPr>
            <w:tcW w:w="4077" w:type="dxa"/>
          </w:tcPr>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бути виявленим</w:t>
            </w: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виходити за межі</w:t>
            </w: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надавати значення</w:t>
            </w: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сприймати серйозно</w:t>
            </w: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поступатися (за як</w:t>
            </w:r>
            <w:r>
              <w:rPr>
                <w:rFonts w:eastAsia="Calibri"/>
                <w:sz w:val="28"/>
                <w:szCs w:val="28"/>
                <w:lang w:val="en-GB"/>
              </w:rPr>
              <w:t>i</w:t>
            </w:r>
            <w:r w:rsidRPr="00EC627B">
              <w:rPr>
                <w:rFonts w:eastAsia="Calibri"/>
                <w:sz w:val="28"/>
                <w:szCs w:val="28"/>
                <w:lang w:val="ru-RU"/>
              </w:rPr>
              <w:t>стю)</w:t>
            </w: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брати до уваги</w:t>
            </w: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мати собі рівних</w:t>
            </w:r>
          </w:p>
          <w:p w:rsidR="00B44451" w:rsidRPr="00EC627B" w:rsidRDefault="00B44451">
            <w:pPr>
              <w:spacing w:line="312" w:lineRule="auto"/>
              <w:jc w:val="both"/>
              <w:rPr>
                <w:rFonts w:eastAsia="Calibri"/>
                <w:sz w:val="28"/>
                <w:szCs w:val="28"/>
                <w:lang w:val="ru-RU"/>
              </w:rPr>
            </w:pP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піддаватися впливу</w:t>
            </w:r>
          </w:p>
          <w:p w:rsidR="00B44451" w:rsidRPr="00EC627B" w:rsidRDefault="00B44451">
            <w:pPr>
              <w:spacing w:line="312" w:lineRule="auto"/>
              <w:jc w:val="both"/>
              <w:rPr>
                <w:rFonts w:eastAsia="Calibri"/>
                <w:sz w:val="28"/>
                <w:szCs w:val="28"/>
                <w:lang w:val="ru-RU"/>
              </w:rPr>
            </w:pPr>
            <w:r w:rsidRPr="00EC627B">
              <w:rPr>
                <w:rFonts w:eastAsia="Calibri"/>
                <w:sz w:val="28"/>
                <w:szCs w:val="28"/>
                <w:lang w:val="ru-RU"/>
              </w:rPr>
              <w:t>не вимагати роз'яснення</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вимагати пояснення</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містити</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одержати відповіді</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викликати змін у ...</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погоджуватися</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дозволяти зробити висновок</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перевищувати</w:t>
            </w:r>
          </w:p>
          <w:p w:rsidR="00B44451" w:rsidRPr="00EC627B" w:rsidRDefault="00B44451">
            <w:pPr>
              <w:spacing w:line="312" w:lineRule="auto"/>
              <w:rPr>
                <w:rFonts w:eastAsia="Calibri"/>
                <w:sz w:val="28"/>
                <w:szCs w:val="28"/>
                <w:lang w:val="ru-RU"/>
              </w:rPr>
            </w:pPr>
            <w:r w:rsidRPr="00EC627B">
              <w:rPr>
                <w:rFonts w:eastAsia="Calibri"/>
                <w:sz w:val="28"/>
                <w:szCs w:val="28"/>
                <w:lang w:val="ru-RU"/>
              </w:rPr>
              <w:t>не перебувати в експлуатації</w:t>
            </w:r>
          </w:p>
        </w:tc>
        <w:tc>
          <w:tcPr>
            <w:tcW w:w="5209" w:type="dxa"/>
          </w:tcPr>
          <w:p w:rsidR="00B44451" w:rsidRDefault="00B44451">
            <w:pPr>
              <w:spacing w:line="312" w:lineRule="auto"/>
              <w:jc w:val="both"/>
              <w:rPr>
                <w:rFonts w:eastAsia="Calibri"/>
                <w:sz w:val="28"/>
                <w:szCs w:val="28"/>
                <w:lang w:val="en-GB"/>
              </w:rPr>
            </w:pPr>
            <w:r>
              <w:rPr>
                <w:rFonts w:eastAsia="Calibri"/>
                <w:sz w:val="28"/>
                <w:szCs w:val="28"/>
                <w:lang w:val="en-GB"/>
              </w:rPr>
              <w:t>escape detection</w:t>
            </w:r>
          </w:p>
          <w:p w:rsidR="00B44451" w:rsidRDefault="00B44451">
            <w:pPr>
              <w:spacing w:line="312" w:lineRule="auto"/>
              <w:jc w:val="both"/>
              <w:rPr>
                <w:rFonts w:eastAsia="Calibri"/>
                <w:sz w:val="28"/>
                <w:szCs w:val="28"/>
                <w:lang w:val="en-GB"/>
              </w:rPr>
            </w:pPr>
            <w:r>
              <w:rPr>
                <w:rFonts w:eastAsia="Calibri"/>
                <w:sz w:val="28"/>
                <w:szCs w:val="28"/>
                <w:lang w:val="en-GB"/>
              </w:rPr>
              <w:t>stay within</w:t>
            </w:r>
          </w:p>
          <w:p w:rsidR="00B44451" w:rsidRDefault="00B44451">
            <w:pPr>
              <w:spacing w:line="312" w:lineRule="auto"/>
              <w:jc w:val="both"/>
              <w:rPr>
                <w:rFonts w:eastAsia="Calibri"/>
                <w:sz w:val="28"/>
                <w:szCs w:val="28"/>
                <w:lang w:val="en-GB"/>
              </w:rPr>
            </w:pPr>
            <w:r>
              <w:rPr>
                <w:rFonts w:eastAsia="Calibri"/>
                <w:sz w:val="28"/>
                <w:szCs w:val="28"/>
                <w:lang w:val="en-GB"/>
              </w:rPr>
              <w:t>overlook</w:t>
            </w:r>
          </w:p>
          <w:p w:rsidR="00B44451" w:rsidRDefault="00B44451">
            <w:pPr>
              <w:spacing w:line="312" w:lineRule="auto"/>
              <w:jc w:val="both"/>
              <w:rPr>
                <w:rFonts w:eastAsia="Calibri"/>
                <w:sz w:val="28"/>
                <w:szCs w:val="28"/>
                <w:lang w:val="en-GB"/>
              </w:rPr>
            </w:pPr>
            <w:r>
              <w:rPr>
                <w:rFonts w:eastAsia="Calibri"/>
                <w:sz w:val="28"/>
                <w:szCs w:val="28"/>
                <w:lang w:val="en-GB"/>
              </w:rPr>
              <w:t>take lightly</w:t>
            </w:r>
          </w:p>
          <w:p w:rsidR="00B44451" w:rsidRDefault="00B44451">
            <w:pPr>
              <w:spacing w:line="312" w:lineRule="auto"/>
              <w:jc w:val="both"/>
              <w:rPr>
                <w:rFonts w:eastAsia="Calibri"/>
                <w:sz w:val="28"/>
                <w:szCs w:val="28"/>
                <w:lang w:val="en-GB"/>
              </w:rPr>
            </w:pPr>
            <w:r>
              <w:rPr>
                <w:rFonts w:eastAsia="Calibri"/>
                <w:sz w:val="28"/>
                <w:szCs w:val="28"/>
                <w:lang w:val="en-GB"/>
              </w:rPr>
              <w:t>be as good as</w:t>
            </w:r>
          </w:p>
          <w:p w:rsidR="00B44451" w:rsidRDefault="00B44451">
            <w:pPr>
              <w:spacing w:line="312" w:lineRule="auto"/>
              <w:jc w:val="both"/>
              <w:rPr>
                <w:rFonts w:eastAsia="Calibri"/>
                <w:sz w:val="28"/>
                <w:szCs w:val="28"/>
                <w:lang w:val="en-GB"/>
              </w:rPr>
            </w:pPr>
            <w:r>
              <w:rPr>
                <w:rFonts w:eastAsia="Calibri"/>
                <w:sz w:val="28"/>
                <w:szCs w:val="28"/>
                <w:lang w:val="en-GB"/>
              </w:rPr>
              <w:t>be discounted/disregarded</w:t>
            </w:r>
          </w:p>
          <w:p w:rsidR="00B44451" w:rsidRDefault="00B44451">
            <w:pPr>
              <w:spacing w:line="312" w:lineRule="auto"/>
              <w:jc w:val="both"/>
              <w:rPr>
                <w:rFonts w:eastAsia="Calibri"/>
                <w:sz w:val="28"/>
                <w:szCs w:val="28"/>
                <w:lang w:val="en-GB"/>
              </w:rPr>
            </w:pPr>
            <w:r>
              <w:rPr>
                <w:rFonts w:eastAsia="Calibri"/>
                <w:sz w:val="28"/>
                <w:szCs w:val="28"/>
                <w:lang w:val="en-GB"/>
              </w:rPr>
              <w:t>be second to none/ be unrivalled/ be unparalleled</w:t>
            </w:r>
          </w:p>
          <w:p w:rsidR="00B44451" w:rsidRDefault="00B44451">
            <w:pPr>
              <w:spacing w:line="312" w:lineRule="auto"/>
              <w:jc w:val="both"/>
              <w:rPr>
                <w:rFonts w:eastAsia="Calibri"/>
                <w:sz w:val="28"/>
                <w:szCs w:val="28"/>
                <w:lang w:val="en-GB"/>
              </w:rPr>
            </w:pPr>
            <w:r>
              <w:rPr>
                <w:rFonts w:eastAsia="Calibri"/>
                <w:sz w:val="28"/>
                <w:szCs w:val="28"/>
                <w:lang w:val="en-GB"/>
              </w:rPr>
              <w:t>be immune to influence</w:t>
            </w:r>
          </w:p>
          <w:p w:rsidR="00B44451" w:rsidRDefault="00B44451">
            <w:pPr>
              <w:spacing w:line="312" w:lineRule="auto"/>
              <w:jc w:val="both"/>
              <w:rPr>
                <w:rFonts w:eastAsia="Calibri"/>
                <w:sz w:val="28"/>
                <w:szCs w:val="28"/>
                <w:lang w:val="en-GB"/>
              </w:rPr>
            </w:pPr>
            <w:r>
              <w:rPr>
                <w:rFonts w:eastAsia="Calibri"/>
                <w:sz w:val="28"/>
                <w:szCs w:val="28"/>
                <w:lang w:val="en-GB"/>
              </w:rPr>
              <w:t>require little comment</w:t>
            </w:r>
          </w:p>
          <w:p w:rsidR="00B44451" w:rsidRDefault="00B44451">
            <w:pPr>
              <w:spacing w:line="312" w:lineRule="auto"/>
              <w:jc w:val="both"/>
              <w:rPr>
                <w:rFonts w:eastAsia="Calibri"/>
                <w:sz w:val="28"/>
                <w:szCs w:val="28"/>
                <w:lang w:val="en-GB"/>
              </w:rPr>
            </w:pPr>
            <w:r>
              <w:rPr>
                <w:rFonts w:eastAsia="Calibri"/>
                <w:sz w:val="28"/>
                <w:szCs w:val="28"/>
                <w:lang w:val="en-GB"/>
              </w:rPr>
              <w:t>be self-explanatory</w:t>
            </w:r>
          </w:p>
          <w:p w:rsidR="00B44451" w:rsidRDefault="00B44451">
            <w:pPr>
              <w:spacing w:line="312" w:lineRule="auto"/>
              <w:jc w:val="both"/>
              <w:rPr>
                <w:rFonts w:eastAsia="Calibri"/>
                <w:sz w:val="28"/>
                <w:szCs w:val="28"/>
                <w:lang w:val="en-GB"/>
              </w:rPr>
            </w:pPr>
            <w:r>
              <w:rPr>
                <w:rFonts w:eastAsia="Calibri"/>
                <w:sz w:val="28"/>
                <w:szCs w:val="28"/>
                <w:lang w:val="en-GB"/>
              </w:rPr>
              <w:t>be free of</w:t>
            </w:r>
          </w:p>
          <w:p w:rsidR="00B44451" w:rsidRDefault="00B44451">
            <w:pPr>
              <w:spacing w:line="312" w:lineRule="auto"/>
              <w:rPr>
                <w:rFonts w:eastAsia="Calibri"/>
                <w:sz w:val="28"/>
                <w:szCs w:val="28"/>
                <w:lang w:val="en-GB"/>
              </w:rPr>
            </w:pPr>
            <w:r>
              <w:rPr>
                <w:rFonts w:eastAsia="Calibri"/>
                <w:sz w:val="28"/>
                <w:szCs w:val="28"/>
                <w:lang w:val="en-GB"/>
              </w:rPr>
              <w:t>be unanswered</w:t>
            </w:r>
          </w:p>
          <w:p w:rsidR="00B44451" w:rsidRDefault="00B44451">
            <w:pPr>
              <w:spacing w:line="312" w:lineRule="auto"/>
              <w:rPr>
                <w:rFonts w:eastAsia="Calibri"/>
                <w:sz w:val="28"/>
                <w:szCs w:val="28"/>
                <w:lang w:val="en-GB"/>
              </w:rPr>
            </w:pPr>
            <w:r>
              <w:rPr>
                <w:rFonts w:eastAsia="Calibri"/>
                <w:sz w:val="28"/>
                <w:szCs w:val="28"/>
                <w:lang w:val="en-GB"/>
              </w:rPr>
              <w:t>leave … unaltered</w:t>
            </w:r>
          </w:p>
          <w:p w:rsidR="00B44451" w:rsidRDefault="00B44451">
            <w:pPr>
              <w:spacing w:line="312" w:lineRule="auto"/>
              <w:rPr>
                <w:rFonts w:eastAsia="Calibri"/>
                <w:sz w:val="28"/>
                <w:szCs w:val="28"/>
                <w:lang w:val="en-GB"/>
              </w:rPr>
            </w:pPr>
            <w:r>
              <w:rPr>
                <w:rFonts w:eastAsia="Calibri"/>
                <w:sz w:val="28"/>
                <w:szCs w:val="28"/>
                <w:lang w:val="en-GB"/>
              </w:rPr>
              <w:t>take issue with</w:t>
            </w:r>
          </w:p>
          <w:p w:rsidR="00B44451" w:rsidRDefault="00B44451">
            <w:pPr>
              <w:spacing w:line="312" w:lineRule="auto"/>
              <w:rPr>
                <w:rFonts w:eastAsia="Calibri"/>
                <w:sz w:val="28"/>
                <w:szCs w:val="28"/>
                <w:lang w:val="en-GB"/>
              </w:rPr>
            </w:pPr>
            <w:r>
              <w:rPr>
                <w:rFonts w:eastAsia="Calibri"/>
                <w:sz w:val="28"/>
                <w:szCs w:val="28"/>
                <w:lang w:val="en-GB"/>
              </w:rPr>
              <w:t>be inconclusive</w:t>
            </w:r>
          </w:p>
          <w:p w:rsidR="00B44451" w:rsidRDefault="00B44451">
            <w:pPr>
              <w:spacing w:line="312" w:lineRule="auto"/>
              <w:rPr>
                <w:rFonts w:eastAsia="Calibri"/>
                <w:sz w:val="28"/>
                <w:szCs w:val="28"/>
                <w:lang w:val="en-GB"/>
              </w:rPr>
            </w:pPr>
            <w:r>
              <w:rPr>
                <w:rFonts w:eastAsia="Calibri"/>
                <w:sz w:val="28"/>
                <w:szCs w:val="28"/>
                <w:lang w:val="en-GB"/>
              </w:rPr>
              <w:t>be less than</w:t>
            </w:r>
          </w:p>
          <w:p w:rsidR="00B44451" w:rsidRDefault="00B44451">
            <w:pPr>
              <w:spacing w:line="312" w:lineRule="auto"/>
              <w:rPr>
                <w:rFonts w:eastAsia="Calibri"/>
                <w:sz w:val="28"/>
                <w:szCs w:val="28"/>
                <w:lang w:val="en-GB"/>
              </w:rPr>
            </w:pPr>
            <w:r>
              <w:rPr>
                <w:rFonts w:eastAsia="Calibri"/>
                <w:sz w:val="28"/>
                <w:szCs w:val="28"/>
                <w:lang w:val="en-GB"/>
              </w:rPr>
              <w:t>be out of commission</w:t>
            </w:r>
          </w:p>
        </w:tc>
      </w:tr>
    </w:tbl>
    <w:p w:rsidR="00B44451" w:rsidRDefault="00B44451">
      <w:pPr>
        <w:spacing w:line="312" w:lineRule="auto"/>
        <w:ind w:firstLine="709"/>
        <w:jc w:val="both"/>
        <w:rPr>
          <w:sz w:val="28"/>
          <w:szCs w:val="28"/>
          <w:lang w:val="en-GB"/>
        </w:rPr>
      </w:pPr>
    </w:p>
    <w:p w:rsidR="00B44451" w:rsidRPr="00AE1E63" w:rsidRDefault="00B44451" w:rsidP="00AE1E63">
      <w:pPr>
        <w:spacing w:line="312" w:lineRule="auto"/>
        <w:ind w:firstLine="709"/>
        <w:jc w:val="both"/>
        <w:rPr>
          <w:sz w:val="28"/>
          <w:szCs w:val="28"/>
          <w:lang w:val="en-GB"/>
        </w:rPr>
      </w:pPr>
      <w:r w:rsidRPr="00EC627B">
        <w:rPr>
          <w:sz w:val="28"/>
          <w:szCs w:val="28"/>
          <w:lang w:val="ru-RU"/>
        </w:rPr>
        <w:t>Щоб</w:t>
      </w:r>
      <w:r w:rsidRPr="00AE1E63">
        <w:rPr>
          <w:sz w:val="28"/>
          <w:szCs w:val="28"/>
          <w:lang w:val="en-GB"/>
        </w:rPr>
        <w:t xml:space="preserve"> </w:t>
      </w:r>
      <w:r w:rsidRPr="00EC627B">
        <w:rPr>
          <w:sz w:val="28"/>
          <w:szCs w:val="28"/>
          <w:lang w:val="ru-RU"/>
        </w:rPr>
        <w:t>уникнути</w:t>
      </w:r>
      <w:r w:rsidRPr="00AE1E63">
        <w:rPr>
          <w:sz w:val="28"/>
          <w:szCs w:val="28"/>
          <w:lang w:val="en-GB"/>
        </w:rPr>
        <w:t xml:space="preserve"> </w:t>
      </w:r>
      <w:r w:rsidRPr="00EC627B">
        <w:rPr>
          <w:sz w:val="28"/>
          <w:szCs w:val="28"/>
          <w:lang w:val="ru-RU"/>
        </w:rPr>
        <w:t>частого</w:t>
      </w:r>
      <w:r w:rsidRPr="00AE1E63">
        <w:rPr>
          <w:sz w:val="28"/>
          <w:szCs w:val="28"/>
          <w:lang w:val="en-GB"/>
        </w:rPr>
        <w:t xml:space="preserve"> </w:t>
      </w:r>
      <w:r w:rsidRPr="00EC627B">
        <w:rPr>
          <w:sz w:val="28"/>
          <w:szCs w:val="28"/>
          <w:lang w:val="ru-RU"/>
        </w:rPr>
        <w:t>вживання</w:t>
      </w:r>
      <w:r w:rsidRPr="00AE1E63">
        <w:rPr>
          <w:sz w:val="28"/>
          <w:szCs w:val="28"/>
          <w:lang w:val="en-GB"/>
        </w:rPr>
        <w:t xml:space="preserve"> </w:t>
      </w:r>
      <w:r w:rsidRPr="00EC627B">
        <w:rPr>
          <w:sz w:val="28"/>
          <w:szCs w:val="28"/>
          <w:lang w:val="ru-RU"/>
        </w:rPr>
        <w:t>прийменника</w:t>
      </w:r>
      <w:r w:rsidRPr="00AE1E63">
        <w:rPr>
          <w:sz w:val="28"/>
          <w:szCs w:val="28"/>
          <w:lang w:val="en-GB"/>
        </w:rPr>
        <w:t xml:space="preserve"> </w:t>
      </w:r>
      <w:r>
        <w:rPr>
          <w:i/>
          <w:iCs/>
          <w:sz w:val="28"/>
          <w:szCs w:val="28"/>
          <w:lang w:val="en-GB"/>
        </w:rPr>
        <w:t>of</w:t>
      </w:r>
      <w:r w:rsidRPr="00AE1E63">
        <w:rPr>
          <w:i/>
          <w:iCs/>
          <w:sz w:val="28"/>
          <w:szCs w:val="28"/>
          <w:lang w:val="en-GB"/>
        </w:rPr>
        <w:t xml:space="preserve"> </w:t>
      </w:r>
      <w:r w:rsidRPr="00EC627B">
        <w:rPr>
          <w:sz w:val="28"/>
          <w:szCs w:val="28"/>
          <w:lang w:val="ru-RU"/>
        </w:rPr>
        <w:t>при</w:t>
      </w:r>
      <w:r w:rsidRPr="00AE1E63">
        <w:rPr>
          <w:sz w:val="28"/>
          <w:szCs w:val="28"/>
          <w:lang w:val="en-GB"/>
        </w:rPr>
        <w:t xml:space="preserve"> </w:t>
      </w:r>
      <w:r w:rsidRPr="00EC627B">
        <w:rPr>
          <w:sz w:val="28"/>
          <w:szCs w:val="28"/>
          <w:lang w:val="ru-RU"/>
        </w:rPr>
        <w:t>передачі</w:t>
      </w:r>
      <w:r w:rsidR="00AE1E63">
        <w:rPr>
          <w:sz w:val="28"/>
          <w:szCs w:val="28"/>
          <w:lang w:val="en-US"/>
        </w:rPr>
        <w:t xml:space="preserve"> </w:t>
      </w:r>
      <w:r w:rsidRPr="00EC627B">
        <w:rPr>
          <w:sz w:val="28"/>
          <w:szCs w:val="28"/>
          <w:lang w:val="ru-RU"/>
        </w:rPr>
        <w:t>ланцюжків</w:t>
      </w:r>
      <w:r w:rsidRPr="00AE1E63">
        <w:rPr>
          <w:sz w:val="28"/>
          <w:szCs w:val="28"/>
          <w:lang w:val="en-GB"/>
        </w:rPr>
        <w:t xml:space="preserve"> </w:t>
      </w:r>
      <w:r w:rsidRPr="00EC627B">
        <w:rPr>
          <w:sz w:val="28"/>
          <w:szCs w:val="28"/>
          <w:lang w:val="ru-RU"/>
        </w:rPr>
        <w:t>віддієслівних</w:t>
      </w:r>
      <w:r w:rsidRPr="00AE1E63">
        <w:rPr>
          <w:sz w:val="28"/>
          <w:szCs w:val="28"/>
          <w:lang w:val="en-GB"/>
        </w:rPr>
        <w:t xml:space="preserve"> </w:t>
      </w:r>
      <w:r w:rsidRPr="00EC627B">
        <w:rPr>
          <w:sz w:val="28"/>
          <w:szCs w:val="28"/>
          <w:lang w:val="ru-RU"/>
        </w:rPr>
        <w:t>іменників</w:t>
      </w:r>
      <w:r w:rsidRPr="00AE1E63">
        <w:rPr>
          <w:sz w:val="28"/>
          <w:szCs w:val="28"/>
          <w:lang w:val="en-GB"/>
        </w:rPr>
        <w:t xml:space="preserve"> (</w:t>
      </w:r>
      <w:r w:rsidRPr="00EC627B">
        <w:rPr>
          <w:sz w:val="28"/>
          <w:szCs w:val="28"/>
          <w:lang w:val="ru-RU"/>
        </w:rPr>
        <w:t>що</w:t>
      </w:r>
      <w:r w:rsidRPr="00AE1E63">
        <w:rPr>
          <w:sz w:val="28"/>
          <w:szCs w:val="28"/>
          <w:lang w:val="en-GB"/>
        </w:rPr>
        <w:t xml:space="preserve"> </w:t>
      </w:r>
      <w:r w:rsidRPr="00EC627B">
        <w:rPr>
          <w:sz w:val="28"/>
          <w:szCs w:val="28"/>
          <w:lang w:val="ru-RU"/>
        </w:rPr>
        <w:t>стоять</w:t>
      </w:r>
      <w:r w:rsidRPr="00AE1E63">
        <w:rPr>
          <w:sz w:val="28"/>
          <w:szCs w:val="28"/>
          <w:lang w:val="en-GB"/>
        </w:rPr>
        <w:t xml:space="preserve"> </w:t>
      </w:r>
      <w:r w:rsidRPr="00EC627B">
        <w:rPr>
          <w:sz w:val="28"/>
          <w:szCs w:val="28"/>
          <w:lang w:val="ru-RU"/>
        </w:rPr>
        <w:t>в</w:t>
      </w:r>
      <w:r w:rsidRPr="00AE1E63">
        <w:rPr>
          <w:sz w:val="28"/>
          <w:szCs w:val="28"/>
          <w:lang w:val="en-GB"/>
        </w:rPr>
        <w:t xml:space="preserve"> </w:t>
      </w:r>
      <w:r w:rsidRPr="00EC627B">
        <w:rPr>
          <w:sz w:val="28"/>
          <w:szCs w:val="28"/>
          <w:lang w:val="ru-RU"/>
        </w:rPr>
        <w:t>українськ</w:t>
      </w:r>
      <w:r>
        <w:rPr>
          <w:sz w:val="28"/>
          <w:szCs w:val="28"/>
          <w:lang w:val="en-GB"/>
        </w:rPr>
        <w:t>i</w:t>
      </w:r>
      <w:r w:rsidR="00AE1E63">
        <w:rPr>
          <w:sz w:val="28"/>
          <w:szCs w:val="28"/>
          <w:lang w:val="ru-RU"/>
        </w:rPr>
        <w:t>й</w:t>
      </w:r>
      <w:r w:rsidR="00AE1E63" w:rsidRPr="00AE1E63">
        <w:rPr>
          <w:sz w:val="28"/>
          <w:szCs w:val="28"/>
          <w:lang w:val="en-GB"/>
        </w:rPr>
        <w:t xml:space="preserve"> </w:t>
      </w:r>
      <w:r w:rsidR="00AE1E63">
        <w:rPr>
          <w:sz w:val="28"/>
          <w:szCs w:val="28"/>
          <w:lang w:val="ru-RU"/>
        </w:rPr>
        <w:t>мові</w:t>
      </w:r>
      <w:r w:rsidR="00AE1E63" w:rsidRPr="00AE1E63">
        <w:rPr>
          <w:sz w:val="28"/>
          <w:szCs w:val="28"/>
          <w:lang w:val="en-GB"/>
        </w:rPr>
        <w:t xml:space="preserve"> </w:t>
      </w:r>
      <w:r w:rsidRPr="00EC627B">
        <w:rPr>
          <w:sz w:val="28"/>
          <w:szCs w:val="28"/>
          <w:lang w:val="ru-RU"/>
        </w:rPr>
        <w:t>в</w:t>
      </w:r>
      <w:r w:rsidRPr="00AE1E63">
        <w:rPr>
          <w:sz w:val="28"/>
          <w:szCs w:val="28"/>
          <w:lang w:val="en-GB"/>
        </w:rPr>
        <w:t xml:space="preserve"> </w:t>
      </w:r>
      <w:r w:rsidRPr="00EC627B">
        <w:rPr>
          <w:sz w:val="28"/>
          <w:szCs w:val="28"/>
          <w:lang w:val="ru-RU"/>
        </w:rPr>
        <w:t>родовому</w:t>
      </w:r>
      <w:r w:rsidRPr="00AE1E63">
        <w:rPr>
          <w:sz w:val="28"/>
          <w:szCs w:val="28"/>
          <w:lang w:val="en-GB"/>
        </w:rPr>
        <w:t xml:space="preserve"> </w:t>
      </w:r>
      <w:r w:rsidRPr="00EC627B">
        <w:rPr>
          <w:sz w:val="28"/>
          <w:szCs w:val="28"/>
          <w:lang w:val="ru-RU"/>
        </w:rPr>
        <w:t>відмінку</w:t>
      </w:r>
      <w:r w:rsidRPr="00AE1E63">
        <w:rPr>
          <w:sz w:val="28"/>
          <w:szCs w:val="28"/>
          <w:lang w:val="en-GB"/>
        </w:rPr>
        <w:t xml:space="preserve">), </w:t>
      </w:r>
      <w:r w:rsidRPr="00EC627B">
        <w:rPr>
          <w:sz w:val="28"/>
          <w:szCs w:val="28"/>
          <w:lang w:val="ru-RU"/>
        </w:rPr>
        <w:t>можна</w:t>
      </w:r>
      <w:r w:rsidRPr="00AE1E63">
        <w:rPr>
          <w:sz w:val="28"/>
          <w:szCs w:val="28"/>
          <w:lang w:val="en-GB"/>
        </w:rPr>
        <w:t xml:space="preserve"> </w:t>
      </w:r>
      <w:r w:rsidRPr="00EC627B">
        <w:rPr>
          <w:sz w:val="28"/>
          <w:szCs w:val="28"/>
          <w:lang w:val="ru-RU"/>
        </w:rPr>
        <w:t>користуватися</w:t>
      </w:r>
      <w:r w:rsidRPr="00AE1E63">
        <w:rPr>
          <w:sz w:val="28"/>
          <w:szCs w:val="28"/>
          <w:lang w:val="en-GB"/>
        </w:rPr>
        <w:t xml:space="preserve"> </w:t>
      </w:r>
      <w:r w:rsidRPr="00EC627B">
        <w:rPr>
          <w:sz w:val="28"/>
          <w:szCs w:val="28"/>
          <w:lang w:val="ru-RU"/>
        </w:rPr>
        <w:t>декількома</w:t>
      </w:r>
      <w:r w:rsidRPr="00AE1E63">
        <w:rPr>
          <w:sz w:val="28"/>
          <w:szCs w:val="28"/>
          <w:lang w:val="en-GB"/>
        </w:rPr>
        <w:t xml:space="preserve"> </w:t>
      </w:r>
      <w:r w:rsidRPr="00EC627B">
        <w:rPr>
          <w:sz w:val="28"/>
          <w:szCs w:val="28"/>
          <w:lang w:val="ru-RU"/>
        </w:rPr>
        <w:t>прийомами</w:t>
      </w:r>
      <w:r w:rsidRPr="00AE1E63">
        <w:rPr>
          <w:sz w:val="28"/>
          <w:szCs w:val="28"/>
          <w:lang w:val="en-GB"/>
        </w:rPr>
        <w:t>:</w:t>
      </w:r>
    </w:p>
    <w:p w:rsidR="00B44451" w:rsidRPr="00EC627B" w:rsidRDefault="00B44451">
      <w:pPr>
        <w:spacing w:line="312" w:lineRule="auto"/>
        <w:jc w:val="both"/>
        <w:rPr>
          <w:sz w:val="28"/>
          <w:szCs w:val="28"/>
          <w:lang w:val="ru-RU"/>
        </w:rPr>
      </w:pPr>
      <w:r w:rsidRPr="00AE1E63">
        <w:rPr>
          <w:sz w:val="28"/>
          <w:szCs w:val="28"/>
          <w:lang w:val="en-GB"/>
        </w:rPr>
        <w:t xml:space="preserve">     </w:t>
      </w:r>
      <w:r w:rsidRPr="00EC627B">
        <w:rPr>
          <w:sz w:val="28"/>
          <w:szCs w:val="28"/>
          <w:lang w:val="ru-RU"/>
        </w:rPr>
        <w:t>а) вживати іменники атрибутивно (тобто у функції означення);</w:t>
      </w:r>
    </w:p>
    <w:p w:rsidR="00B44451" w:rsidRPr="00EC627B" w:rsidRDefault="00B44451">
      <w:pPr>
        <w:spacing w:line="312" w:lineRule="auto"/>
        <w:jc w:val="both"/>
        <w:rPr>
          <w:sz w:val="28"/>
          <w:szCs w:val="28"/>
          <w:lang w:val="ru-RU"/>
        </w:rPr>
      </w:pPr>
      <w:r w:rsidRPr="00EC627B">
        <w:rPr>
          <w:i/>
          <w:sz w:val="28"/>
          <w:szCs w:val="28"/>
          <w:lang w:val="ru-RU"/>
        </w:rPr>
        <w:lastRenderedPageBreak/>
        <w:t>група перетворень</w:t>
      </w:r>
      <w:r w:rsidRPr="00EC627B">
        <w:rPr>
          <w:sz w:val="28"/>
          <w:szCs w:val="28"/>
          <w:lang w:val="ru-RU"/>
        </w:rPr>
        <w:t xml:space="preserve"> – </w:t>
      </w:r>
      <w:r>
        <w:rPr>
          <w:sz w:val="28"/>
          <w:szCs w:val="28"/>
          <w:lang w:val="en-GB"/>
        </w:rPr>
        <w:t>transformat</w:t>
      </w:r>
      <w:r w:rsidRPr="00EC627B">
        <w:rPr>
          <w:sz w:val="28"/>
          <w:szCs w:val="28"/>
          <w:lang w:val="ru-RU"/>
        </w:rPr>
        <w:t>і</w:t>
      </w:r>
      <w:r>
        <w:rPr>
          <w:sz w:val="28"/>
          <w:szCs w:val="28"/>
          <w:lang w:val="en-GB"/>
        </w:rPr>
        <w:t>on</w:t>
      </w:r>
      <w:r w:rsidRPr="00EC627B">
        <w:rPr>
          <w:sz w:val="28"/>
          <w:szCs w:val="28"/>
          <w:lang w:val="ru-RU"/>
        </w:rPr>
        <w:t xml:space="preserve"> </w:t>
      </w:r>
      <w:r>
        <w:rPr>
          <w:sz w:val="28"/>
          <w:szCs w:val="28"/>
          <w:lang w:val="en-GB"/>
        </w:rPr>
        <w:t>group</w:t>
      </w:r>
      <w:r w:rsidRPr="00EC627B">
        <w:rPr>
          <w:sz w:val="28"/>
          <w:szCs w:val="28"/>
          <w:lang w:val="ru-RU"/>
        </w:rPr>
        <w:t xml:space="preserve"> (замість </w:t>
      </w:r>
      <w:r>
        <w:rPr>
          <w:sz w:val="28"/>
          <w:szCs w:val="28"/>
          <w:lang w:val="en-GB"/>
        </w:rPr>
        <w:t>a</w:t>
      </w:r>
      <w:r w:rsidRPr="00EC627B">
        <w:rPr>
          <w:sz w:val="28"/>
          <w:szCs w:val="28"/>
          <w:lang w:val="ru-RU"/>
        </w:rPr>
        <w:t xml:space="preserve"> </w:t>
      </w:r>
      <w:r>
        <w:rPr>
          <w:sz w:val="28"/>
          <w:szCs w:val="28"/>
          <w:lang w:val="en-GB"/>
        </w:rPr>
        <w:t>group</w:t>
      </w:r>
      <w:r w:rsidRPr="00EC627B">
        <w:rPr>
          <w:sz w:val="28"/>
          <w:szCs w:val="28"/>
          <w:lang w:val="ru-RU"/>
        </w:rPr>
        <w:t xml:space="preserve"> </w:t>
      </w:r>
      <w:r>
        <w:rPr>
          <w:sz w:val="28"/>
          <w:szCs w:val="28"/>
          <w:lang w:val="en-GB"/>
        </w:rPr>
        <w:t>of</w:t>
      </w:r>
      <w:r w:rsidRPr="00EC627B">
        <w:rPr>
          <w:sz w:val="28"/>
          <w:szCs w:val="28"/>
          <w:lang w:val="ru-RU"/>
        </w:rPr>
        <w:t xml:space="preserve"> </w:t>
      </w:r>
      <w:r>
        <w:rPr>
          <w:sz w:val="28"/>
          <w:szCs w:val="28"/>
          <w:lang w:val="en-GB"/>
        </w:rPr>
        <w:t>transformat</w:t>
      </w:r>
      <w:r w:rsidRPr="00EC627B">
        <w:rPr>
          <w:sz w:val="28"/>
          <w:szCs w:val="28"/>
          <w:lang w:val="ru-RU"/>
        </w:rPr>
        <w:t>і</w:t>
      </w:r>
      <w:r>
        <w:rPr>
          <w:sz w:val="28"/>
          <w:szCs w:val="28"/>
          <w:lang w:val="en-GB"/>
        </w:rPr>
        <w:t>ons</w:t>
      </w:r>
      <w:r w:rsidRPr="00EC627B">
        <w:rPr>
          <w:sz w:val="28"/>
          <w:szCs w:val="28"/>
          <w:lang w:val="ru-RU"/>
        </w:rPr>
        <w:t>);</w:t>
      </w:r>
      <w:r w:rsidRPr="00EC627B">
        <w:rPr>
          <w:sz w:val="28"/>
          <w:szCs w:val="28"/>
          <w:lang w:val="ru-RU"/>
        </w:rPr>
        <w:br/>
        <w:t xml:space="preserve">     б) використати замість іменника герундій або інфінітив; </w:t>
      </w:r>
    </w:p>
    <w:p w:rsidR="00B44451" w:rsidRDefault="00B44451">
      <w:pPr>
        <w:spacing w:line="312" w:lineRule="auto"/>
        <w:jc w:val="both"/>
        <w:rPr>
          <w:sz w:val="28"/>
          <w:szCs w:val="28"/>
          <w:lang w:val="en-GB"/>
        </w:rPr>
      </w:pPr>
      <w:r>
        <w:rPr>
          <w:i/>
          <w:sz w:val="28"/>
          <w:szCs w:val="28"/>
          <w:lang w:val="en-GB"/>
        </w:rPr>
        <w:t>для побудови групи перетворень</w:t>
      </w:r>
      <w:r>
        <w:rPr>
          <w:sz w:val="28"/>
          <w:szCs w:val="28"/>
          <w:lang w:val="en-GB"/>
        </w:rPr>
        <w:t xml:space="preserve"> – to construct/for constructіng the transformatіon group;</w:t>
      </w:r>
    </w:p>
    <w:p w:rsidR="00B44451" w:rsidRPr="004029AB" w:rsidRDefault="00B44451">
      <w:pPr>
        <w:spacing w:line="312" w:lineRule="auto"/>
        <w:jc w:val="both"/>
        <w:rPr>
          <w:sz w:val="28"/>
          <w:szCs w:val="28"/>
          <w:lang w:val="ru-RU"/>
        </w:rPr>
      </w:pPr>
      <w:r w:rsidRPr="00EC627B">
        <w:rPr>
          <w:sz w:val="28"/>
          <w:szCs w:val="28"/>
          <w:lang w:val="en-US"/>
        </w:rPr>
        <w:t xml:space="preserve">     </w:t>
      </w:r>
      <w:r w:rsidRPr="004029AB">
        <w:rPr>
          <w:sz w:val="28"/>
          <w:szCs w:val="28"/>
          <w:lang w:val="ru-RU"/>
        </w:rPr>
        <w:t>в) пропустити слова, які є “зайвими”, тобто</w:t>
      </w:r>
      <w:r w:rsidR="004029AB" w:rsidRPr="004029AB">
        <w:rPr>
          <w:sz w:val="28"/>
          <w:szCs w:val="28"/>
          <w:lang w:val="ru-RU"/>
        </w:rPr>
        <w:t xml:space="preserve"> не мають основного </w:t>
      </w:r>
      <w:r w:rsidR="004029AB">
        <w:rPr>
          <w:sz w:val="28"/>
          <w:szCs w:val="28"/>
        </w:rPr>
        <w:t>семантичного</w:t>
      </w:r>
      <w:r w:rsidRPr="004029AB">
        <w:rPr>
          <w:sz w:val="28"/>
          <w:szCs w:val="28"/>
          <w:lang w:val="ru-RU"/>
        </w:rPr>
        <w:t xml:space="preserve"> навантаження;</w:t>
      </w:r>
    </w:p>
    <w:p w:rsidR="00B44451" w:rsidRPr="00EC627B" w:rsidRDefault="00B44451">
      <w:pPr>
        <w:spacing w:line="312" w:lineRule="auto"/>
        <w:jc w:val="both"/>
        <w:rPr>
          <w:sz w:val="28"/>
          <w:szCs w:val="28"/>
          <w:lang w:val="ru-RU"/>
        </w:rPr>
      </w:pPr>
      <w:r w:rsidRPr="00EC627B">
        <w:rPr>
          <w:i/>
          <w:sz w:val="28"/>
          <w:szCs w:val="28"/>
          <w:lang w:val="ru-RU"/>
        </w:rPr>
        <w:t>випуск продуктів вітчизняного виробництва</w:t>
      </w:r>
      <w:r w:rsidRPr="00EC627B">
        <w:rPr>
          <w:sz w:val="28"/>
          <w:szCs w:val="28"/>
          <w:lang w:val="ru-RU"/>
        </w:rPr>
        <w:t xml:space="preserve"> – </w:t>
      </w:r>
      <w:r>
        <w:rPr>
          <w:sz w:val="28"/>
          <w:szCs w:val="28"/>
          <w:lang w:val="en-GB"/>
        </w:rPr>
        <w:t>the</w:t>
      </w:r>
      <w:r w:rsidRPr="00EC627B">
        <w:rPr>
          <w:sz w:val="28"/>
          <w:szCs w:val="28"/>
          <w:lang w:val="ru-RU"/>
        </w:rPr>
        <w:t xml:space="preserve"> </w:t>
      </w:r>
      <w:r>
        <w:rPr>
          <w:sz w:val="28"/>
          <w:szCs w:val="28"/>
          <w:lang w:val="en-GB"/>
        </w:rPr>
        <w:t>output</w:t>
      </w:r>
      <w:r w:rsidRPr="00EC627B">
        <w:rPr>
          <w:sz w:val="28"/>
          <w:szCs w:val="28"/>
          <w:lang w:val="ru-RU"/>
        </w:rPr>
        <w:t xml:space="preserve"> </w:t>
      </w:r>
      <w:r>
        <w:rPr>
          <w:sz w:val="28"/>
          <w:szCs w:val="28"/>
          <w:lang w:val="en-GB"/>
        </w:rPr>
        <w:t>of</w:t>
      </w:r>
      <w:r w:rsidRPr="00EC627B">
        <w:rPr>
          <w:sz w:val="28"/>
          <w:szCs w:val="28"/>
          <w:lang w:val="ru-RU"/>
        </w:rPr>
        <w:t xml:space="preserve"> </w:t>
      </w:r>
      <w:r>
        <w:rPr>
          <w:sz w:val="28"/>
          <w:szCs w:val="28"/>
          <w:lang w:val="en-GB"/>
        </w:rPr>
        <w:t>domest</w:t>
      </w:r>
      <w:r w:rsidRPr="00EC627B">
        <w:rPr>
          <w:sz w:val="28"/>
          <w:szCs w:val="28"/>
          <w:lang w:val="ru-RU"/>
        </w:rPr>
        <w:t>і</w:t>
      </w:r>
      <w:r>
        <w:rPr>
          <w:sz w:val="28"/>
          <w:szCs w:val="28"/>
          <w:lang w:val="en-GB"/>
        </w:rPr>
        <w:t>c</w:t>
      </w:r>
      <w:r w:rsidRPr="00EC627B">
        <w:rPr>
          <w:sz w:val="28"/>
          <w:szCs w:val="28"/>
          <w:lang w:val="ru-RU"/>
        </w:rPr>
        <w:t xml:space="preserve"> </w:t>
      </w:r>
      <w:r>
        <w:rPr>
          <w:sz w:val="28"/>
          <w:szCs w:val="28"/>
          <w:lang w:val="en-GB"/>
        </w:rPr>
        <w:t>goods</w:t>
      </w:r>
      <w:r w:rsidRPr="00EC627B">
        <w:rPr>
          <w:sz w:val="28"/>
          <w:szCs w:val="28"/>
          <w:lang w:val="ru-RU"/>
        </w:rPr>
        <w:t xml:space="preserve"> (“зайве” слово </w:t>
      </w:r>
      <w:r w:rsidRPr="00EC627B">
        <w:rPr>
          <w:i/>
          <w:sz w:val="28"/>
          <w:szCs w:val="28"/>
          <w:lang w:val="ru-RU"/>
        </w:rPr>
        <w:t>виробництво</w:t>
      </w:r>
      <w:r w:rsidRPr="00EC627B">
        <w:rPr>
          <w:sz w:val="28"/>
          <w:szCs w:val="28"/>
          <w:lang w:val="ru-RU"/>
        </w:rPr>
        <w:t>);</w:t>
      </w:r>
    </w:p>
    <w:p w:rsidR="00B44451" w:rsidRPr="004029AB" w:rsidRDefault="00B44451">
      <w:pPr>
        <w:spacing w:line="312" w:lineRule="auto"/>
        <w:jc w:val="both"/>
        <w:rPr>
          <w:sz w:val="28"/>
          <w:szCs w:val="28"/>
          <w:lang w:val="ru-RU"/>
        </w:rPr>
      </w:pPr>
      <w:r w:rsidRPr="004029AB">
        <w:rPr>
          <w:sz w:val="28"/>
          <w:szCs w:val="28"/>
          <w:lang w:val="ru-RU"/>
        </w:rPr>
        <w:t xml:space="preserve">     г) замінити прийменник </w:t>
      </w:r>
      <w:r>
        <w:rPr>
          <w:i/>
          <w:iCs/>
          <w:sz w:val="28"/>
          <w:szCs w:val="28"/>
          <w:lang w:val="en-GB"/>
        </w:rPr>
        <w:t>of</w:t>
      </w:r>
      <w:r w:rsidR="004029AB" w:rsidRPr="004029AB">
        <w:rPr>
          <w:sz w:val="28"/>
          <w:szCs w:val="28"/>
          <w:lang w:val="ru-RU"/>
        </w:rPr>
        <w:t xml:space="preserve"> там, де це можливо, на інш</w:t>
      </w:r>
      <w:r w:rsidR="004029AB">
        <w:rPr>
          <w:sz w:val="28"/>
          <w:szCs w:val="28"/>
        </w:rPr>
        <w:t>и</w:t>
      </w:r>
      <w:r w:rsidRPr="004029AB">
        <w:rPr>
          <w:sz w:val="28"/>
          <w:szCs w:val="28"/>
          <w:lang w:val="ru-RU"/>
        </w:rPr>
        <w:t xml:space="preserve">й, більш вузький за значенням, наприклад, </w:t>
      </w:r>
      <w:r>
        <w:rPr>
          <w:i/>
          <w:iCs/>
          <w:sz w:val="28"/>
          <w:szCs w:val="28"/>
          <w:lang w:val="en-GB"/>
        </w:rPr>
        <w:t>for</w:t>
      </w:r>
      <w:r w:rsidRPr="004029AB">
        <w:rPr>
          <w:b/>
          <w:bCs/>
          <w:sz w:val="28"/>
          <w:szCs w:val="28"/>
          <w:lang w:val="ru-RU"/>
        </w:rPr>
        <w:t xml:space="preserve"> </w:t>
      </w:r>
      <w:r w:rsidRPr="004029AB">
        <w:rPr>
          <w:sz w:val="28"/>
          <w:szCs w:val="28"/>
          <w:lang w:val="ru-RU"/>
        </w:rPr>
        <w:t xml:space="preserve">або </w:t>
      </w:r>
      <w:r w:rsidRPr="004029AB">
        <w:rPr>
          <w:i/>
          <w:iCs/>
          <w:sz w:val="28"/>
          <w:szCs w:val="28"/>
          <w:lang w:val="ru-RU"/>
        </w:rPr>
        <w:t>і</w:t>
      </w:r>
      <w:r>
        <w:rPr>
          <w:i/>
          <w:iCs/>
          <w:sz w:val="28"/>
          <w:szCs w:val="28"/>
          <w:lang w:val="en-GB"/>
        </w:rPr>
        <w:t>n</w:t>
      </w:r>
      <w:r w:rsidRPr="004029AB">
        <w:rPr>
          <w:sz w:val="28"/>
          <w:szCs w:val="28"/>
          <w:lang w:val="ru-RU"/>
        </w:rPr>
        <w:t>;</w:t>
      </w:r>
    </w:p>
    <w:p w:rsidR="00B44451" w:rsidRDefault="00B44451">
      <w:pPr>
        <w:spacing w:line="312" w:lineRule="auto"/>
        <w:jc w:val="both"/>
        <w:rPr>
          <w:sz w:val="28"/>
          <w:szCs w:val="28"/>
          <w:lang w:val="en-GB"/>
        </w:rPr>
      </w:pPr>
      <w:r>
        <w:rPr>
          <w:i/>
          <w:sz w:val="28"/>
          <w:szCs w:val="28"/>
          <w:lang w:val="en-GB"/>
        </w:rPr>
        <w:t>зменшення обсягу виробництва</w:t>
      </w:r>
      <w:r>
        <w:rPr>
          <w:sz w:val="28"/>
          <w:szCs w:val="28"/>
          <w:lang w:val="en-GB"/>
        </w:rPr>
        <w:t xml:space="preserve"> – decrease іn volumes of productіon;</w:t>
      </w:r>
    </w:p>
    <w:p w:rsidR="00B44451" w:rsidRDefault="00B44451">
      <w:pPr>
        <w:spacing w:line="312" w:lineRule="auto"/>
        <w:jc w:val="both"/>
        <w:rPr>
          <w:sz w:val="28"/>
          <w:szCs w:val="28"/>
          <w:lang w:val="en-GB"/>
        </w:rPr>
      </w:pPr>
      <w:r>
        <w:rPr>
          <w:i/>
          <w:sz w:val="28"/>
          <w:szCs w:val="28"/>
          <w:lang w:val="en-GB"/>
        </w:rPr>
        <w:t>причини підвищення рівня безробіття</w:t>
      </w:r>
      <w:r>
        <w:rPr>
          <w:sz w:val="28"/>
          <w:szCs w:val="28"/>
          <w:lang w:val="en-GB"/>
        </w:rPr>
        <w:t xml:space="preserve"> – causes for increase of unemployment rates;</w:t>
      </w:r>
    </w:p>
    <w:p w:rsidR="00B44451" w:rsidRPr="00EC627B" w:rsidRDefault="00B44451">
      <w:pPr>
        <w:spacing w:line="312" w:lineRule="auto"/>
        <w:jc w:val="both"/>
        <w:rPr>
          <w:sz w:val="28"/>
          <w:szCs w:val="28"/>
          <w:lang w:val="ru-RU"/>
        </w:rPr>
      </w:pPr>
      <w:r>
        <w:rPr>
          <w:sz w:val="28"/>
          <w:szCs w:val="28"/>
          <w:lang w:val="en-GB"/>
        </w:rPr>
        <w:t xml:space="preserve">     </w:t>
      </w:r>
      <w:r w:rsidRPr="00EC627B">
        <w:rPr>
          <w:sz w:val="28"/>
          <w:szCs w:val="28"/>
          <w:lang w:val="ru-RU"/>
        </w:rPr>
        <w:t>д) використати присвійну форму іменника;</w:t>
      </w:r>
    </w:p>
    <w:p w:rsidR="00B44451" w:rsidRPr="00E574CA" w:rsidRDefault="00B44451">
      <w:pPr>
        <w:spacing w:line="312" w:lineRule="auto"/>
        <w:jc w:val="both"/>
        <w:rPr>
          <w:sz w:val="28"/>
          <w:szCs w:val="28"/>
          <w:lang w:val="en-US"/>
        </w:rPr>
      </w:pPr>
      <w:r w:rsidRPr="00CC740F">
        <w:rPr>
          <w:i/>
          <w:sz w:val="28"/>
          <w:szCs w:val="28"/>
          <w:lang w:val="ru-RU"/>
        </w:rPr>
        <w:t>податкова</w:t>
      </w:r>
      <w:r w:rsidRPr="00E574CA">
        <w:rPr>
          <w:i/>
          <w:sz w:val="28"/>
          <w:szCs w:val="28"/>
          <w:lang w:val="en-US"/>
        </w:rPr>
        <w:t xml:space="preserve"> </w:t>
      </w:r>
      <w:r w:rsidRPr="00CC740F">
        <w:rPr>
          <w:i/>
          <w:sz w:val="28"/>
          <w:szCs w:val="28"/>
          <w:lang w:val="ru-RU"/>
        </w:rPr>
        <w:t>політика</w:t>
      </w:r>
      <w:r w:rsidRPr="00E574CA">
        <w:rPr>
          <w:i/>
          <w:sz w:val="28"/>
          <w:szCs w:val="28"/>
          <w:lang w:val="en-US"/>
        </w:rPr>
        <w:t xml:space="preserve"> </w:t>
      </w:r>
      <w:r w:rsidRPr="00CC740F">
        <w:rPr>
          <w:i/>
          <w:sz w:val="28"/>
          <w:szCs w:val="28"/>
          <w:lang w:val="ru-RU"/>
        </w:rPr>
        <w:t>країни</w:t>
      </w:r>
      <w:r w:rsidRPr="00E574CA">
        <w:rPr>
          <w:sz w:val="28"/>
          <w:szCs w:val="28"/>
          <w:lang w:val="en-US"/>
        </w:rPr>
        <w:t xml:space="preserve"> – </w:t>
      </w:r>
      <w:r>
        <w:rPr>
          <w:sz w:val="28"/>
          <w:szCs w:val="28"/>
          <w:lang w:val="en-GB"/>
        </w:rPr>
        <w:t>the</w:t>
      </w:r>
      <w:r w:rsidRPr="00E574CA">
        <w:rPr>
          <w:sz w:val="28"/>
          <w:szCs w:val="28"/>
          <w:lang w:val="en-US"/>
        </w:rPr>
        <w:t xml:space="preserve"> </w:t>
      </w:r>
      <w:r>
        <w:rPr>
          <w:sz w:val="28"/>
          <w:szCs w:val="28"/>
          <w:lang w:val="en-GB"/>
        </w:rPr>
        <w:t>country</w:t>
      </w:r>
      <w:r w:rsidRPr="00E574CA">
        <w:rPr>
          <w:sz w:val="28"/>
          <w:szCs w:val="28"/>
          <w:lang w:val="en-US"/>
        </w:rPr>
        <w:t>'</w:t>
      </w:r>
      <w:r>
        <w:rPr>
          <w:sz w:val="28"/>
          <w:szCs w:val="28"/>
          <w:lang w:val="en-GB"/>
        </w:rPr>
        <w:t>s</w:t>
      </w:r>
      <w:r w:rsidRPr="00E574CA">
        <w:rPr>
          <w:sz w:val="28"/>
          <w:szCs w:val="28"/>
          <w:lang w:val="en-US"/>
        </w:rPr>
        <w:t xml:space="preserve"> </w:t>
      </w:r>
      <w:r>
        <w:rPr>
          <w:sz w:val="28"/>
          <w:szCs w:val="28"/>
          <w:lang w:val="en-GB"/>
        </w:rPr>
        <w:t>tax</w:t>
      </w:r>
      <w:r w:rsidRPr="00E574CA">
        <w:rPr>
          <w:sz w:val="28"/>
          <w:szCs w:val="28"/>
          <w:lang w:val="en-US"/>
        </w:rPr>
        <w:t xml:space="preserve"> </w:t>
      </w:r>
      <w:r>
        <w:rPr>
          <w:sz w:val="28"/>
          <w:szCs w:val="28"/>
          <w:lang w:val="en-GB"/>
        </w:rPr>
        <w:t>pol</w:t>
      </w:r>
      <w:r w:rsidRPr="00CC740F">
        <w:rPr>
          <w:sz w:val="28"/>
          <w:szCs w:val="28"/>
          <w:lang w:val="ru-RU"/>
        </w:rPr>
        <w:t>і</w:t>
      </w:r>
      <w:r>
        <w:rPr>
          <w:sz w:val="28"/>
          <w:szCs w:val="28"/>
          <w:lang w:val="en-GB"/>
        </w:rPr>
        <w:t>cy</w:t>
      </w:r>
      <w:r w:rsidRPr="00E574CA">
        <w:rPr>
          <w:sz w:val="28"/>
          <w:szCs w:val="28"/>
          <w:lang w:val="en-US"/>
        </w:rPr>
        <w:t>.</w:t>
      </w:r>
    </w:p>
    <w:p w:rsidR="00B44451" w:rsidRPr="00E574CA" w:rsidRDefault="00B44451">
      <w:pPr>
        <w:rPr>
          <w:lang w:val="en-US"/>
        </w:rPr>
      </w:pPr>
    </w:p>
    <w:p w:rsidR="00B44451" w:rsidRPr="00E574CA" w:rsidRDefault="00B44451">
      <w:pPr>
        <w:rPr>
          <w:lang w:val="en-US"/>
        </w:rPr>
      </w:pPr>
    </w:p>
    <w:p w:rsidR="00B44451" w:rsidRDefault="004029AB">
      <w:pPr>
        <w:spacing w:line="312" w:lineRule="auto"/>
        <w:jc w:val="center"/>
        <w:rPr>
          <w:b/>
          <w:bCs/>
          <w:sz w:val="28"/>
          <w:szCs w:val="28"/>
          <w:lang w:val="en-GB"/>
        </w:rPr>
      </w:pPr>
      <w:r>
        <w:rPr>
          <w:b/>
          <w:bCs/>
          <w:sz w:val="28"/>
          <w:szCs w:val="28"/>
          <w:lang w:val="en-GB"/>
        </w:rPr>
        <w:t>ОСОБЛИВОСТІ СТИЛЮ АН</w:t>
      </w:r>
      <w:r>
        <w:rPr>
          <w:b/>
          <w:bCs/>
          <w:sz w:val="28"/>
          <w:szCs w:val="28"/>
        </w:rPr>
        <w:t>О</w:t>
      </w:r>
      <w:r w:rsidR="00B44451">
        <w:rPr>
          <w:b/>
          <w:bCs/>
          <w:sz w:val="28"/>
          <w:szCs w:val="28"/>
          <w:lang w:val="en-GB"/>
        </w:rPr>
        <w:t>ТАЦІЇ</w:t>
      </w:r>
    </w:p>
    <w:p w:rsidR="00B44451" w:rsidRDefault="00B44451">
      <w:pPr>
        <w:rPr>
          <w:i/>
          <w:sz w:val="28"/>
          <w:szCs w:val="28"/>
          <w:lang w:val="en-GB"/>
        </w:rPr>
      </w:pPr>
    </w:p>
    <w:p w:rsidR="00B44451" w:rsidRDefault="00B44451">
      <w:pPr>
        <w:rPr>
          <w:lang w:val="en-GB"/>
        </w:rPr>
      </w:pPr>
    </w:p>
    <w:p w:rsidR="00B44451" w:rsidRDefault="00B44451">
      <w:pPr>
        <w:spacing w:line="312" w:lineRule="auto"/>
        <w:ind w:firstLine="709"/>
        <w:jc w:val="both"/>
        <w:rPr>
          <w:rFonts w:eastAsia="Calibri"/>
          <w:sz w:val="28"/>
          <w:szCs w:val="28"/>
          <w:lang w:val="en-GB" w:eastAsia="en-US"/>
        </w:rPr>
      </w:pPr>
      <w:r>
        <w:rPr>
          <w:rFonts w:eastAsia="Calibri"/>
          <w:b/>
          <w:i/>
          <w:sz w:val="28"/>
          <w:szCs w:val="28"/>
          <w:lang w:val="en-GB" w:eastAsia="en-US"/>
        </w:rPr>
        <w:t xml:space="preserve">Анотація </w:t>
      </w:r>
      <w:r>
        <w:rPr>
          <w:rFonts w:eastAsia="Calibri"/>
          <w:sz w:val="28"/>
          <w:szCs w:val="28"/>
          <w:lang w:val="en-GB" w:eastAsia="en-US"/>
        </w:rPr>
        <w:t xml:space="preserve">(annotatіon, abstract) – це максимально стислий виклад змісту першоджерела, що дає уявлення про тему i проблематику друкованого твору, тим самим полегшуючи пошук необхідної інформації про даний предмет. </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 xml:space="preserve">Завданням анотування є складання загальної характеристики першоджерела, за якою споживач інформації міг би мати судження про подальшу необхідність більш детального знайомства з ним. </w:t>
      </w:r>
    </w:p>
    <w:p w:rsidR="00B44451" w:rsidRPr="00651F4D" w:rsidRDefault="00B44451">
      <w:pPr>
        <w:spacing w:line="312" w:lineRule="auto"/>
        <w:ind w:firstLine="709"/>
        <w:jc w:val="both"/>
        <w:rPr>
          <w:rFonts w:eastAsia="Calibri"/>
          <w:sz w:val="28"/>
          <w:szCs w:val="28"/>
          <w:lang w:val="ru-RU" w:eastAsia="en-US"/>
        </w:rPr>
      </w:pPr>
      <w:r w:rsidRPr="00651F4D">
        <w:rPr>
          <w:rFonts w:eastAsia="Calibri"/>
          <w:sz w:val="28"/>
          <w:szCs w:val="28"/>
          <w:lang w:val="ru-RU" w:eastAsia="en-US"/>
        </w:rPr>
        <w:t>Обсяг анотації визначається</w:t>
      </w:r>
      <w:r w:rsidR="00651F4D" w:rsidRPr="00651F4D">
        <w:rPr>
          <w:rFonts w:eastAsia="Calibri"/>
          <w:sz w:val="28"/>
          <w:szCs w:val="28"/>
          <w:lang w:val="ru-RU" w:eastAsia="en-US"/>
        </w:rPr>
        <w:t xml:space="preserve"> її цільовим призначенням, але </w:t>
      </w:r>
      <w:r w:rsidR="00651F4D">
        <w:rPr>
          <w:rFonts w:eastAsia="Calibri"/>
          <w:sz w:val="28"/>
          <w:szCs w:val="28"/>
          <w:lang w:eastAsia="en-US"/>
        </w:rPr>
        <w:t>зазвичай</w:t>
      </w:r>
      <w:r w:rsidRPr="00651F4D">
        <w:rPr>
          <w:rFonts w:eastAsia="Calibri"/>
          <w:sz w:val="28"/>
          <w:szCs w:val="28"/>
          <w:lang w:val="ru-RU" w:eastAsia="en-US"/>
        </w:rPr>
        <w:t xml:space="preserve"> не перевищує 500 друкованих знаків.</w:t>
      </w:r>
    </w:p>
    <w:p w:rsidR="00B44451" w:rsidRPr="00651F4D" w:rsidRDefault="00B44451">
      <w:pPr>
        <w:spacing w:line="312" w:lineRule="auto"/>
        <w:ind w:firstLine="709"/>
        <w:jc w:val="both"/>
        <w:rPr>
          <w:rFonts w:eastAsia="Calibri"/>
          <w:sz w:val="28"/>
          <w:szCs w:val="28"/>
          <w:lang w:val="ru-RU" w:eastAsia="en-US"/>
        </w:rPr>
      </w:pPr>
      <w:r w:rsidRPr="00651F4D">
        <w:rPr>
          <w:rFonts w:eastAsia="Calibri"/>
          <w:sz w:val="28"/>
          <w:szCs w:val="28"/>
          <w:lang w:val="ru-RU" w:eastAsia="en-US"/>
        </w:rPr>
        <w:t>Анотація складається з двох частин: бібліографічного опису і</w:t>
      </w:r>
      <w:r w:rsidR="00651F4D">
        <w:rPr>
          <w:rFonts w:eastAsia="Calibri"/>
          <w:sz w:val="28"/>
          <w:szCs w:val="28"/>
          <w:lang w:eastAsia="en-US"/>
        </w:rPr>
        <w:t>,</w:t>
      </w:r>
      <w:r w:rsidRPr="00651F4D">
        <w:rPr>
          <w:rFonts w:eastAsia="Calibri"/>
          <w:sz w:val="28"/>
          <w:szCs w:val="28"/>
          <w:lang w:val="ru-RU" w:eastAsia="en-US"/>
        </w:rPr>
        <w:t xml:space="preserve"> власне</w:t>
      </w:r>
      <w:r w:rsidR="00651F4D">
        <w:rPr>
          <w:rFonts w:eastAsia="Calibri"/>
          <w:sz w:val="28"/>
          <w:szCs w:val="28"/>
          <w:lang w:val="ru-RU" w:eastAsia="en-US"/>
        </w:rPr>
        <w:t>,</w:t>
      </w:r>
      <w:r w:rsidRPr="00651F4D">
        <w:rPr>
          <w:rFonts w:eastAsia="Calibri"/>
          <w:sz w:val="28"/>
          <w:szCs w:val="28"/>
          <w:lang w:val="ru-RU" w:eastAsia="en-US"/>
        </w:rPr>
        <w:t xml:space="preserve"> тексту. </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 xml:space="preserve">У науково-інформаційній діяльності найбільше поширення одержали описові </w:t>
      </w:r>
      <w:r>
        <w:rPr>
          <w:rFonts w:eastAsia="Calibri"/>
          <w:sz w:val="28"/>
          <w:szCs w:val="28"/>
          <w:lang w:val="en-GB" w:eastAsia="en-US"/>
        </w:rPr>
        <w:t>i</w:t>
      </w:r>
      <w:r w:rsidRPr="00EC627B">
        <w:rPr>
          <w:rFonts w:eastAsia="Calibri"/>
          <w:sz w:val="28"/>
          <w:szCs w:val="28"/>
          <w:lang w:val="ru-RU" w:eastAsia="en-US"/>
        </w:rPr>
        <w:t xml:space="preserve"> реферативні анотації.</w:t>
      </w:r>
    </w:p>
    <w:p w:rsidR="00B44451" w:rsidRPr="00EC627B" w:rsidRDefault="00B44451">
      <w:pPr>
        <w:spacing w:line="312" w:lineRule="auto"/>
        <w:ind w:firstLine="709"/>
        <w:jc w:val="both"/>
        <w:rPr>
          <w:rFonts w:eastAsia="Calibri"/>
          <w:sz w:val="28"/>
          <w:szCs w:val="28"/>
          <w:lang w:val="ru-RU" w:eastAsia="en-US"/>
        </w:rPr>
      </w:pPr>
      <w:r w:rsidRPr="00EC627B">
        <w:rPr>
          <w:rFonts w:eastAsia="Calibri"/>
          <w:i/>
          <w:sz w:val="28"/>
          <w:szCs w:val="28"/>
          <w:lang w:val="ru-RU" w:eastAsia="en-US"/>
        </w:rPr>
        <w:t>Описові анотації</w:t>
      </w:r>
      <w:r w:rsidRPr="00EC627B">
        <w:rPr>
          <w:rFonts w:eastAsia="Calibri"/>
          <w:sz w:val="28"/>
          <w:szCs w:val="28"/>
          <w:lang w:val="ru-RU" w:eastAsia="en-US"/>
        </w:rPr>
        <w:t xml:space="preserve">, узагальнено характеризуючи зміст первинного документа і подаючи перелік основних тем, що в ньому відображені, відповідають на питання: </w:t>
      </w:r>
      <w:r w:rsidRPr="00EC627B">
        <w:rPr>
          <w:rFonts w:eastAsia="Calibri"/>
          <w:i/>
          <w:sz w:val="28"/>
          <w:szCs w:val="28"/>
          <w:lang w:val="ru-RU" w:eastAsia="en-US"/>
        </w:rPr>
        <w:t>про що</w:t>
      </w:r>
      <w:r w:rsidRPr="00EC627B">
        <w:rPr>
          <w:rFonts w:eastAsia="Calibri"/>
          <w:sz w:val="28"/>
          <w:szCs w:val="28"/>
          <w:lang w:val="ru-RU" w:eastAsia="en-US"/>
        </w:rPr>
        <w:t xml:space="preserve"> повідомляється у документі? Описова анотація складається найчастіше з одного – трьох речень, що містять коротку </w:t>
      </w:r>
      <w:r w:rsidRPr="00EC627B">
        <w:rPr>
          <w:rFonts w:eastAsia="Calibri"/>
          <w:sz w:val="28"/>
          <w:szCs w:val="28"/>
          <w:lang w:val="ru-RU" w:eastAsia="en-US"/>
        </w:rPr>
        <w:lastRenderedPageBreak/>
        <w:t>довідку про першоджерело. Обсяг – 100–250 друкованих знаків. Для структури описової анотації характерні такі складові:</w:t>
      </w:r>
    </w:p>
    <w:p w:rsidR="00B44451" w:rsidRPr="00661E8C" w:rsidRDefault="00B44451">
      <w:pPr>
        <w:spacing w:line="312" w:lineRule="auto"/>
        <w:ind w:firstLine="709"/>
        <w:jc w:val="both"/>
        <w:rPr>
          <w:rFonts w:eastAsia="Calibri"/>
          <w:sz w:val="28"/>
          <w:szCs w:val="28"/>
          <w:lang w:val="ru-RU" w:eastAsia="en-US"/>
        </w:rPr>
      </w:pPr>
      <w:r w:rsidRPr="00661E8C">
        <w:rPr>
          <w:rFonts w:eastAsia="Calibri"/>
          <w:sz w:val="28"/>
          <w:szCs w:val="28"/>
          <w:lang w:val="ru-RU" w:eastAsia="en-US"/>
        </w:rPr>
        <w:t xml:space="preserve">1) вступна частина, що включає прізвище автора, назву роботи </w:t>
      </w:r>
      <w:r>
        <w:rPr>
          <w:rFonts w:eastAsia="Calibri"/>
          <w:sz w:val="28"/>
          <w:szCs w:val="28"/>
          <w:lang w:val="en-GB" w:eastAsia="en-US"/>
        </w:rPr>
        <w:t>i</w:t>
      </w:r>
      <w:r w:rsidRPr="00661E8C">
        <w:rPr>
          <w:rFonts w:eastAsia="Calibri"/>
          <w:sz w:val="28"/>
          <w:szCs w:val="28"/>
          <w:lang w:val="ru-RU" w:eastAsia="en-US"/>
        </w:rPr>
        <w:t xml:space="preserve"> вихідні дані;</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 xml:space="preserve">2) описова частина, що містить стислу характеристику матеріалу (тему </w:t>
      </w:r>
      <w:r>
        <w:rPr>
          <w:rFonts w:eastAsia="Calibri"/>
          <w:sz w:val="28"/>
          <w:szCs w:val="28"/>
          <w:lang w:val="en-GB" w:eastAsia="en-US"/>
        </w:rPr>
        <w:t>i</w:t>
      </w:r>
      <w:r w:rsidRPr="00EC627B">
        <w:rPr>
          <w:rFonts w:eastAsia="Calibri"/>
          <w:sz w:val="28"/>
          <w:szCs w:val="28"/>
          <w:lang w:val="ru-RU" w:eastAsia="en-US"/>
        </w:rPr>
        <w:t xml:space="preserve"> перелік основних положень);</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3) заключна частина, що підсумовує виклад або вказує на питання, якому приділено особливу увагу.</w:t>
      </w:r>
    </w:p>
    <w:p w:rsidR="00B44451" w:rsidRPr="00EC627B" w:rsidRDefault="00B44451">
      <w:pPr>
        <w:spacing w:line="312" w:lineRule="auto"/>
        <w:ind w:firstLine="709"/>
        <w:jc w:val="both"/>
        <w:rPr>
          <w:rFonts w:eastAsia="Calibri"/>
          <w:sz w:val="28"/>
          <w:szCs w:val="28"/>
          <w:lang w:val="ru-RU" w:eastAsia="en-US"/>
        </w:rPr>
      </w:pPr>
      <w:r w:rsidRPr="00EC627B">
        <w:rPr>
          <w:rFonts w:eastAsia="Calibri"/>
          <w:i/>
          <w:sz w:val="28"/>
          <w:szCs w:val="28"/>
          <w:lang w:val="ru-RU" w:eastAsia="en-US"/>
        </w:rPr>
        <w:t>Реферативні анотації</w:t>
      </w:r>
      <w:r w:rsidRPr="00EC627B">
        <w:rPr>
          <w:rFonts w:eastAsia="Calibri"/>
          <w:sz w:val="28"/>
          <w:szCs w:val="28"/>
          <w:lang w:val="ru-RU" w:eastAsia="en-US"/>
        </w:rPr>
        <w:t xml:space="preserve"> не тільки подають перелік основних тем, а й розкривають їх зміст. Вони відповідають на два запитання: </w:t>
      </w:r>
      <w:r w:rsidRPr="00EC627B">
        <w:rPr>
          <w:rFonts w:eastAsia="Calibri"/>
          <w:i/>
          <w:sz w:val="28"/>
          <w:szCs w:val="28"/>
          <w:lang w:val="ru-RU" w:eastAsia="en-US"/>
        </w:rPr>
        <w:t>про що</w:t>
      </w:r>
      <w:r w:rsidRPr="00EC627B">
        <w:rPr>
          <w:rFonts w:eastAsia="Calibri"/>
          <w:sz w:val="28"/>
          <w:szCs w:val="28"/>
          <w:lang w:val="ru-RU" w:eastAsia="en-US"/>
        </w:rPr>
        <w:t xml:space="preserve"> повідомляється в основному документі? </w:t>
      </w:r>
      <w:r w:rsidRPr="00EC627B">
        <w:rPr>
          <w:rFonts w:eastAsia="Calibri"/>
          <w:i/>
          <w:sz w:val="28"/>
          <w:szCs w:val="28"/>
          <w:lang w:val="ru-RU" w:eastAsia="en-US"/>
        </w:rPr>
        <w:t>що саме</w:t>
      </w:r>
      <w:r w:rsidRPr="00EC627B">
        <w:rPr>
          <w:rFonts w:eastAsia="Calibri"/>
          <w:sz w:val="28"/>
          <w:szCs w:val="28"/>
          <w:lang w:val="ru-RU" w:eastAsia="en-US"/>
        </w:rPr>
        <w:t xml:space="preserve"> з цього приводу повідомляється?</w:t>
      </w:r>
      <w:r w:rsidR="001075D0" w:rsidRPr="001075D0">
        <w:rPr>
          <w:rFonts w:eastAsia="Calibri"/>
          <w:sz w:val="28"/>
          <w:szCs w:val="28"/>
          <w:lang w:val="ru-RU" w:eastAsia="en-US"/>
        </w:rPr>
        <w:t xml:space="preserve"> </w:t>
      </w:r>
      <w:r w:rsidRPr="001075D0">
        <w:rPr>
          <w:rFonts w:eastAsia="Calibri"/>
          <w:sz w:val="28"/>
          <w:szCs w:val="28"/>
          <w:lang w:val="ru-RU" w:eastAsia="en-US"/>
        </w:rPr>
        <w:t xml:space="preserve">На відміну від описової анотації реферативна анотація виконує інформативну функцію. </w:t>
      </w:r>
      <w:r w:rsidRPr="00EC627B">
        <w:rPr>
          <w:rFonts w:eastAsia="Calibri"/>
          <w:sz w:val="28"/>
          <w:szCs w:val="28"/>
          <w:lang w:val="ru-RU" w:eastAsia="en-US"/>
        </w:rPr>
        <w:t xml:space="preserve">Вона не тільки називає тематику джерела інформації, але </w:t>
      </w:r>
      <w:r>
        <w:rPr>
          <w:rFonts w:eastAsia="Calibri"/>
          <w:sz w:val="28"/>
          <w:szCs w:val="28"/>
          <w:lang w:val="en-GB" w:eastAsia="en-US"/>
        </w:rPr>
        <w:t>i</w:t>
      </w:r>
      <w:r w:rsidRPr="00EC627B">
        <w:rPr>
          <w:rFonts w:eastAsia="Calibri"/>
          <w:sz w:val="28"/>
          <w:szCs w:val="28"/>
          <w:lang w:val="ru-RU" w:eastAsia="en-US"/>
        </w:rPr>
        <w:t xml:space="preserve"> частково, у рамках припустимого обсягу, викладає його основну проблематику. </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 xml:space="preserve">Реферативна анотація має структуру, аналогічну описовій анотації. Але її описова </w:t>
      </w:r>
      <w:r>
        <w:rPr>
          <w:rFonts w:eastAsia="Calibri"/>
          <w:sz w:val="28"/>
          <w:szCs w:val="28"/>
          <w:lang w:val="en-GB" w:eastAsia="en-US"/>
        </w:rPr>
        <w:t>i</w:t>
      </w:r>
      <w:r w:rsidRPr="00EC627B">
        <w:rPr>
          <w:rFonts w:eastAsia="Calibri"/>
          <w:sz w:val="28"/>
          <w:szCs w:val="28"/>
          <w:lang w:val="ru-RU" w:eastAsia="en-US"/>
        </w:rPr>
        <w:t xml:space="preserve"> заключна частини містять більш розгорнуті положення. Обсяг становить приблизно від 500 до 1000 друкованих знаків.</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 xml:space="preserve">У завдання анотацій не входить оцінка якості матеріалу </w:t>
      </w:r>
      <w:r>
        <w:rPr>
          <w:rFonts w:eastAsia="Calibri"/>
          <w:sz w:val="28"/>
          <w:szCs w:val="28"/>
          <w:lang w:val="en-GB" w:eastAsia="en-US"/>
        </w:rPr>
        <w:t>i</w:t>
      </w:r>
      <w:r w:rsidRPr="00EC627B">
        <w:rPr>
          <w:rFonts w:eastAsia="Calibri"/>
          <w:sz w:val="28"/>
          <w:szCs w:val="28"/>
          <w:lang w:val="ru-RU" w:eastAsia="en-US"/>
        </w:rPr>
        <w:t xml:space="preserve"> критика поглядів або суджень автора. </w:t>
      </w:r>
    </w:p>
    <w:p w:rsidR="00B44451" w:rsidRPr="00EC627B" w:rsidRDefault="00B44451">
      <w:pPr>
        <w:spacing w:line="312" w:lineRule="auto"/>
        <w:ind w:firstLine="709"/>
        <w:rPr>
          <w:rFonts w:eastAsia="Calibri"/>
          <w:sz w:val="28"/>
          <w:szCs w:val="28"/>
          <w:lang w:val="ru-RU" w:eastAsia="en-US"/>
        </w:rPr>
      </w:pPr>
      <w:r w:rsidRPr="00EC627B">
        <w:rPr>
          <w:rFonts w:eastAsia="Calibri"/>
          <w:bCs/>
          <w:i/>
          <w:iCs/>
          <w:sz w:val="28"/>
          <w:szCs w:val="28"/>
          <w:lang w:val="ru-RU" w:eastAsia="en-US"/>
        </w:rPr>
        <w:t>Мова анотації.</w:t>
      </w:r>
      <w:r w:rsidRPr="00EC627B">
        <w:rPr>
          <w:rFonts w:eastAsia="Calibri"/>
          <w:b/>
          <w:bCs/>
          <w:i/>
          <w:iCs/>
          <w:sz w:val="28"/>
          <w:szCs w:val="28"/>
          <w:lang w:val="ru-RU" w:eastAsia="en-US"/>
        </w:rPr>
        <w:t xml:space="preserve"> </w:t>
      </w:r>
      <w:r w:rsidRPr="00EC627B">
        <w:rPr>
          <w:rFonts w:eastAsia="Calibri"/>
          <w:sz w:val="28"/>
          <w:szCs w:val="28"/>
          <w:lang w:val="ru-RU" w:eastAsia="en-US"/>
        </w:rPr>
        <w:t>До анотацій пред’являються наступні вимоги:</w:t>
      </w:r>
    </w:p>
    <w:p w:rsidR="00B44451" w:rsidRPr="00FE1D6D" w:rsidRDefault="00B44451">
      <w:pPr>
        <w:spacing w:line="312" w:lineRule="auto"/>
        <w:ind w:firstLine="540"/>
        <w:jc w:val="both"/>
        <w:rPr>
          <w:rFonts w:eastAsia="Calibri"/>
          <w:sz w:val="28"/>
          <w:szCs w:val="28"/>
          <w:lang w:val="ru-RU" w:eastAsia="en-US"/>
        </w:rPr>
      </w:pPr>
      <w:r w:rsidRPr="00EC627B">
        <w:rPr>
          <w:rFonts w:eastAsia="Calibri"/>
          <w:sz w:val="28"/>
          <w:szCs w:val="28"/>
          <w:lang w:val="ru-RU" w:eastAsia="en-US"/>
        </w:rPr>
        <w:t>1. Лаконічність мови, тобто використання простих речень (дієслова використовуют</w:t>
      </w:r>
      <w:r w:rsidR="00FE1D6D">
        <w:rPr>
          <w:rFonts w:eastAsia="Calibri"/>
          <w:sz w:val="28"/>
          <w:szCs w:val="28"/>
          <w:lang w:val="ru-RU" w:eastAsia="en-US"/>
        </w:rPr>
        <w:t xml:space="preserve">ься завжди у теперішньому часі </w:t>
      </w:r>
      <w:r w:rsidRPr="00EC627B">
        <w:rPr>
          <w:rFonts w:eastAsia="Calibri"/>
          <w:sz w:val="28"/>
          <w:szCs w:val="28"/>
          <w:lang w:val="ru-RU" w:eastAsia="en-US"/>
        </w:rPr>
        <w:t xml:space="preserve">у дійсному або пасивному стані. </w:t>
      </w:r>
      <w:r w:rsidRPr="00FE1D6D">
        <w:rPr>
          <w:rFonts w:eastAsia="Calibri"/>
          <w:sz w:val="28"/>
          <w:szCs w:val="28"/>
          <w:lang w:val="ru-RU" w:eastAsia="en-US"/>
        </w:rPr>
        <w:t xml:space="preserve">Модальні дієслова, як правило, відсутні). </w:t>
      </w:r>
    </w:p>
    <w:p w:rsidR="00B44451" w:rsidRPr="00FE1D6D" w:rsidRDefault="00B44451">
      <w:pPr>
        <w:spacing w:line="312" w:lineRule="auto"/>
        <w:ind w:firstLine="540"/>
        <w:jc w:val="both"/>
        <w:rPr>
          <w:rFonts w:eastAsia="Calibri"/>
          <w:sz w:val="28"/>
          <w:szCs w:val="28"/>
          <w:lang w:val="ru-RU" w:eastAsia="en-US"/>
        </w:rPr>
      </w:pPr>
      <w:r w:rsidRPr="00FE1D6D">
        <w:rPr>
          <w:rFonts w:eastAsia="Calibri"/>
          <w:sz w:val="28"/>
          <w:szCs w:val="28"/>
          <w:lang w:val="ru-RU" w:eastAsia="en-US"/>
        </w:rPr>
        <w:t>2. Строга логічна структура анотації.</w:t>
      </w:r>
    </w:p>
    <w:p w:rsidR="00B44451" w:rsidRPr="00555CEA" w:rsidRDefault="00B44451">
      <w:pPr>
        <w:spacing w:line="312" w:lineRule="auto"/>
        <w:ind w:firstLine="540"/>
        <w:jc w:val="both"/>
        <w:rPr>
          <w:rFonts w:eastAsia="Calibri"/>
          <w:sz w:val="28"/>
          <w:szCs w:val="28"/>
          <w:lang w:val="ru-RU" w:eastAsia="en-US"/>
        </w:rPr>
      </w:pPr>
      <w:r w:rsidRPr="00555CEA">
        <w:rPr>
          <w:rFonts w:eastAsia="Calibri"/>
          <w:sz w:val="28"/>
          <w:szCs w:val="28"/>
          <w:lang w:val="ru-RU" w:eastAsia="en-US"/>
        </w:rPr>
        <w:t>3. Обов’язкове введення в текст анотації безособових  конструкцій</w:t>
      </w:r>
      <w:r w:rsidR="00651F4D">
        <w:rPr>
          <w:rFonts w:eastAsia="Calibri"/>
          <w:sz w:val="28"/>
          <w:szCs w:val="28"/>
          <w:lang w:eastAsia="en-US"/>
        </w:rPr>
        <w:t xml:space="preserve"> </w:t>
      </w:r>
      <w:r w:rsidRPr="00555CEA">
        <w:rPr>
          <w:rFonts w:eastAsia="Calibri"/>
          <w:sz w:val="28"/>
          <w:szCs w:val="28"/>
          <w:lang w:val="ru-RU" w:eastAsia="en-US"/>
        </w:rPr>
        <w:t>і окремих слів, наприклад: «Повідомляється…», «Детально описується», «Коротко розглядається…», «Викладаються…», «Коментуються…» і ін., за допомогою яких відбувається введення  і опис тексту оригіналу.</w:t>
      </w:r>
    </w:p>
    <w:p w:rsidR="00B44451" w:rsidRPr="00EC627B" w:rsidRDefault="00B44451">
      <w:pPr>
        <w:spacing w:line="312" w:lineRule="auto"/>
        <w:ind w:firstLine="540"/>
        <w:jc w:val="both"/>
        <w:rPr>
          <w:rFonts w:eastAsia="Calibri"/>
          <w:sz w:val="28"/>
          <w:szCs w:val="28"/>
          <w:lang w:val="ru-RU" w:eastAsia="en-US"/>
        </w:rPr>
      </w:pPr>
      <w:r w:rsidRPr="00EC627B">
        <w:rPr>
          <w:rFonts w:eastAsia="Calibri"/>
          <w:sz w:val="28"/>
          <w:szCs w:val="28"/>
          <w:lang w:val="ru-RU" w:eastAsia="en-US"/>
        </w:rPr>
        <w:t>4. Точність у передачі заголовка оригіналу, окремих  формулювань</w:t>
      </w:r>
      <w:r w:rsidR="00651F4D">
        <w:rPr>
          <w:rFonts w:eastAsia="Calibri"/>
          <w:sz w:val="28"/>
          <w:szCs w:val="28"/>
          <w:lang w:eastAsia="en-US"/>
        </w:rPr>
        <w:t xml:space="preserve"> </w:t>
      </w:r>
      <w:r w:rsidRPr="00EC627B">
        <w:rPr>
          <w:rFonts w:eastAsia="Calibri"/>
          <w:sz w:val="28"/>
          <w:szCs w:val="28"/>
          <w:lang w:val="ru-RU" w:eastAsia="en-US"/>
        </w:rPr>
        <w:t xml:space="preserve">і визначень. </w:t>
      </w:r>
    </w:p>
    <w:p w:rsidR="00B44451" w:rsidRPr="00EC627B" w:rsidRDefault="00B44451">
      <w:pPr>
        <w:spacing w:line="312" w:lineRule="auto"/>
        <w:ind w:firstLine="540"/>
        <w:jc w:val="both"/>
        <w:rPr>
          <w:rFonts w:eastAsia="Calibri"/>
          <w:sz w:val="28"/>
          <w:szCs w:val="28"/>
          <w:lang w:val="ru-RU" w:eastAsia="en-US"/>
        </w:rPr>
      </w:pPr>
      <w:r w:rsidRPr="00EC627B">
        <w:rPr>
          <w:rFonts w:eastAsia="Calibri"/>
          <w:sz w:val="28"/>
          <w:szCs w:val="28"/>
          <w:lang w:val="ru-RU" w:eastAsia="en-US"/>
        </w:rPr>
        <w:t>5. Використання загальноприйнятих скорочень сл</w:t>
      </w:r>
      <w:r w:rsidR="00AE1E63">
        <w:rPr>
          <w:rFonts w:eastAsia="Calibri"/>
          <w:sz w:val="28"/>
          <w:szCs w:val="28"/>
          <w:lang w:val="ru-RU" w:eastAsia="en-US"/>
        </w:rPr>
        <w:t xml:space="preserve">ів, таких, як напр., </w:t>
      </w:r>
      <w:r w:rsidRPr="00EC627B">
        <w:rPr>
          <w:rFonts w:eastAsia="Calibri"/>
          <w:sz w:val="28"/>
          <w:szCs w:val="28"/>
          <w:lang w:val="ru-RU" w:eastAsia="en-US"/>
        </w:rPr>
        <w:t>і так далі, і тому подібне, та ін.</w:t>
      </w:r>
    </w:p>
    <w:p w:rsidR="00B44451" w:rsidRPr="00EC627B" w:rsidRDefault="00B44451">
      <w:pPr>
        <w:spacing w:line="312" w:lineRule="auto"/>
        <w:ind w:firstLine="540"/>
        <w:jc w:val="both"/>
        <w:rPr>
          <w:rFonts w:eastAsia="Calibri"/>
          <w:sz w:val="28"/>
          <w:szCs w:val="28"/>
          <w:lang w:val="ru-RU" w:eastAsia="en-US"/>
        </w:rPr>
      </w:pPr>
      <w:r w:rsidRPr="00EC627B">
        <w:rPr>
          <w:rFonts w:eastAsia="Calibri"/>
          <w:sz w:val="28"/>
          <w:szCs w:val="28"/>
          <w:lang w:val="ru-RU" w:eastAsia="en-US"/>
        </w:rPr>
        <w:t>6. Єдність термінів і позначень.</w:t>
      </w:r>
    </w:p>
    <w:p w:rsidR="00FE1D6D" w:rsidRDefault="00FE1D6D">
      <w:pPr>
        <w:rPr>
          <w:rFonts w:eastAsia="Calibri"/>
          <w:bCs/>
          <w:iCs/>
          <w:sz w:val="28"/>
          <w:szCs w:val="28"/>
          <w:lang w:val="ru-RU"/>
        </w:rPr>
      </w:pPr>
      <w:r>
        <w:rPr>
          <w:rFonts w:eastAsia="Calibri"/>
          <w:bCs/>
          <w:iCs/>
          <w:sz w:val="28"/>
          <w:szCs w:val="28"/>
          <w:lang w:val="ru-RU"/>
        </w:rPr>
        <w:br w:type="page"/>
      </w:r>
    </w:p>
    <w:p w:rsidR="00B44451" w:rsidRPr="00EC627B" w:rsidRDefault="00B44451">
      <w:pPr>
        <w:spacing w:line="312" w:lineRule="auto"/>
        <w:ind w:firstLine="709"/>
        <w:rPr>
          <w:rFonts w:eastAsia="Calibri"/>
          <w:bCs/>
          <w:iCs/>
          <w:sz w:val="28"/>
          <w:szCs w:val="28"/>
          <w:lang w:val="ru-RU"/>
        </w:rPr>
      </w:pPr>
      <w:r w:rsidRPr="00EC627B">
        <w:rPr>
          <w:rFonts w:eastAsia="Calibri"/>
          <w:bCs/>
          <w:iCs/>
          <w:sz w:val="28"/>
          <w:szCs w:val="28"/>
          <w:lang w:val="ru-RU"/>
        </w:rPr>
        <w:lastRenderedPageBreak/>
        <w:t>Проаналізуємо наступний абзац:</w:t>
      </w:r>
    </w:p>
    <w:p w:rsidR="001075D0" w:rsidRDefault="00B44451" w:rsidP="001075D0">
      <w:pPr>
        <w:spacing w:line="312" w:lineRule="auto"/>
        <w:ind w:firstLine="709"/>
        <w:jc w:val="both"/>
        <w:rPr>
          <w:rFonts w:eastAsia="Calibri"/>
          <w:sz w:val="28"/>
          <w:szCs w:val="28"/>
          <w:lang w:val="en-GB"/>
        </w:rPr>
      </w:pPr>
      <w:r>
        <w:rPr>
          <w:rFonts w:eastAsia="Calibri"/>
          <w:sz w:val="28"/>
          <w:szCs w:val="28"/>
          <w:lang w:val="en-GB"/>
        </w:rPr>
        <w:t>Whether all of this is for good or ill is a topic of heated debate. One, positive view is that globalisation is an unmixed blessi</w:t>
      </w:r>
      <w:r w:rsidR="001075D0">
        <w:rPr>
          <w:rFonts w:eastAsia="Calibri"/>
          <w:sz w:val="28"/>
          <w:szCs w:val="28"/>
          <w:lang w:val="en-GB"/>
        </w:rPr>
        <w:t xml:space="preserve">ng, with the potential to boost </w:t>
      </w:r>
      <w:r>
        <w:rPr>
          <w:rFonts w:eastAsia="Calibri"/>
          <w:sz w:val="28"/>
          <w:szCs w:val="28"/>
          <w:lang w:val="en-GB"/>
        </w:rPr>
        <w:t>productivity and living standards everywhere. This is because a globally integrated economy can lead to a better division of labour between countries, allowing low-wage countries to specialise in labour-intensive tasks while high-wage countries use workers in more productive ways. It will allow firms to exploit bigger economies of scale. And with globalisation, capital can be shifted to whatever country offers the most productive investment opportunities, not trapped at ho</w:t>
      </w:r>
      <w:r w:rsidR="001075D0">
        <w:rPr>
          <w:rFonts w:eastAsia="Calibri"/>
          <w:sz w:val="28"/>
          <w:szCs w:val="28"/>
          <w:lang w:val="en-GB"/>
        </w:rPr>
        <w:t>me financing projects with poor</w:t>
      </w:r>
      <w:r>
        <w:rPr>
          <w:rFonts w:eastAsia="Calibri"/>
          <w:sz w:val="28"/>
          <w:szCs w:val="28"/>
          <w:lang w:val="en-GB"/>
        </w:rPr>
        <w:t>re</w:t>
      </w:r>
      <w:r w:rsidR="001075D0">
        <w:rPr>
          <w:rFonts w:eastAsia="Calibri"/>
          <w:sz w:val="28"/>
          <w:szCs w:val="28"/>
          <w:lang w:val="en-GB"/>
        </w:rPr>
        <w:t xml:space="preserve"> </w:t>
      </w:r>
      <w:r>
        <w:rPr>
          <w:rFonts w:eastAsia="Calibri"/>
          <w:sz w:val="28"/>
          <w:szCs w:val="28"/>
          <w:lang w:val="en-GB"/>
        </w:rPr>
        <w:t>turns.</w:t>
      </w:r>
    </w:p>
    <w:p w:rsidR="00B44451" w:rsidRDefault="00B44451">
      <w:pPr>
        <w:spacing w:line="312" w:lineRule="auto"/>
        <w:ind w:firstLine="709"/>
        <w:rPr>
          <w:rFonts w:eastAsia="Calibri"/>
          <w:i/>
          <w:sz w:val="28"/>
          <w:szCs w:val="28"/>
          <w:lang w:val="en-GB"/>
        </w:rPr>
      </w:pPr>
      <w:r>
        <w:rPr>
          <w:rFonts w:eastAsia="Calibri"/>
          <w:bCs/>
          <w:iCs/>
          <w:sz w:val="28"/>
          <w:szCs w:val="28"/>
          <w:lang w:val="en-GB"/>
        </w:rPr>
        <w:t>Знайдемо ключові фрагменти:</w:t>
      </w:r>
      <w:r>
        <w:rPr>
          <w:rFonts w:eastAsia="Calibri"/>
          <w:sz w:val="28"/>
          <w:szCs w:val="28"/>
          <w:lang w:val="en-GB"/>
        </w:rPr>
        <w:br/>
        <w:t xml:space="preserve">- </w:t>
      </w:r>
      <w:r>
        <w:rPr>
          <w:rFonts w:eastAsia="Calibri"/>
          <w:sz w:val="28"/>
          <w:szCs w:val="28"/>
          <w:u w:val="single"/>
          <w:lang w:val="en-GB"/>
        </w:rPr>
        <w:t>positive view;</w:t>
      </w:r>
      <w:r>
        <w:rPr>
          <w:rFonts w:eastAsia="Calibri"/>
          <w:sz w:val="28"/>
          <w:szCs w:val="28"/>
          <w:lang w:val="en-GB"/>
        </w:rPr>
        <w:t xml:space="preserve"> </w:t>
      </w:r>
      <w:r>
        <w:rPr>
          <w:rFonts w:eastAsia="Calibri"/>
          <w:sz w:val="28"/>
          <w:szCs w:val="28"/>
          <w:lang w:val="en-GB"/>
        </w:rPr>
        <w:br/>
        <w:t xml:space="preserve">- </w:t>
      </w:r>
      <w:r>
        <w:rPr>
          <w:rFonts w:eastAsia="Calibri"/>
          <w:sz w:val="28"/>
          <w:szCs w:val="28"/>
          <w:u w:val="single"/>
          <w:lang w:val="en-GB"/>
        </w:rPr>
        <w:t>potential</w:t>
      </w:r>
      <w:r>
        <w:rPr>
          <w:rFonts w:eastAsia="Calibri"/>
          <w:sz w:val="28"/>
          <w:szCs w:val="28"/>
          <w:lang w:val="en-GB"/>
        </w:rPr>
        <w:t xml:space="preserve">: </w:t>
      </w:r>
      <w:r>
        <w:rPr>
          <w:rFonts w:eastAsia="Calibri"/>
          <w:sz w:val="28"/>
          <w:szCs w:val="28"/>
          <w:lang w:val="en-GB"/>
        </w:rPr>
        <w:br/>
      </w:r>
      <w:r>
        <w:rPr>
          <w:rFonts w:eastAsia="Calibri"/>
          <w:i/>
          <w:sz w:val="28"/>
          <w:szCs w:val="28"/>
          <w:u w:val="single"/>
          <w:lang w:val="en-GB"/>
        </w:rPr>
        <w:t>В разі анотування</w:t>
      </w:r>
      <w:r>
        <w:rPr>
          <w:rFonts w:eastAsia="Calibri"/>
          <w:sz w:val="28"/>
          <w:szCs w:val="28"/>
          <w:lang w:val="en-GB"/>
        </w:rPr>
        <w:t xml:space="preserve"> компресія буде максимальною:</w:t>
      </w:r>
      <w:r>
        <w:rPr>
          <w:rFonts w:eastAsia="Calibri"/>
          <w:sz w:val="28"/>
          <w:szCs w:val="28"/>
          <w:lang w:val="en-GB"/>
        </w:rPr>
        <w:br/>
      </w:r>
      <w:r>
        <w:rPr>
          <w:rFonts w:eastAsia="Calibri"/>
          <w:i/>
          <w:sz w:val="28"/>
          <w:szCs w:val="28"/>
          <w:lang w:val="en-GB"/>
        </w:rPr>
        <w:t>Прибічники глобалізації пов'язують з нею ряд позитивних тенденцій.</w:t>
      </w:r>
    </w:p>
    <w:p w:rsidR="00B44451" w:rsidRDefault="00B44451">
      <w:pPr>
        <w:rPr>
          <w:i/>
          <w:sz w:val="28"/>
          <w:szCs w:val="28"/>
          <w:lang w:val="en-GB"/>
        </w:rPr>
      </w:pPr>
    </w:p>
    <w:p w:rsidR="00B44451" w:rsidRPr="00EC627B" w:rsidRDefault="00B44451">
      <w:pPr>
        <w:spacing w:line="312" w:lineRule="auto"/>
        <w:jc w:val="both"/>
        <w:rPr>
          <w:rFonts w:eastAsia="Calibri"/>
          <w:sz w:val="28"/>
          <w:szCs w:val="28"/>
          <w:lang w:val="ru-RU" w:eastAsia="en-US"/>
        </w:rPr>
      </w:pPr>
      <w:r w:rsidRPr="00EC627B">
        <w:rPr>
          <w:b/>
          <w:sz w:val="28"/>
          <w:szCs w:val="28"/>
          <w:lang w:val="ru-RU"/>
        </w:rPr>
        <w:t>Вправа 1</w:t>
      </w:r>
      <w:r w:rsidRPr="00EC627B">
        <w:rPr>
          <w:rFonts w:eastAsia="Calibri"/>
          <w:sz w:val="28"/>
          <w:szCs w:val="28"/>
          <w:lang w:val="ru-RU" w:eastAsia="en-US"/>
        </w:rPr>
        <w:t>. Поставте присудок у наступних реченнях у пасивному стані, при цьому опустіть займенник або іменник, що позначає дійову особу.</w:t>
      </w:r>
    </w:p>
    <w:p w:rsidR="00B44451" w:rsidRDefault="00B44451">
      <w:pPr>
        <w:spacing w:line="312" w:lineRule="auto"/>
        <w:ind w:firstLine="540"/>
        <w:jc w:val="both"/>
        <w:rPr>
          <w:rFonts w:eastAsia="Calibri"/>
          <w:sz w:val="28"/>
          <w:szCs w:val="28"/>
          <w:lang w:val="en-GB" w:eastAsia="en-US"/>
        </w:rPr>
      </w:pPr>
      <w:r>
        <w:rPr>
          <w:rFonts w:eastAsia="Calibri"/>
          <w:sz w:val="28"/>
          <w:szCs w:val="28"/>
          <w:lang w:val="en-GB" w:eastAsia="en-US"/>
        </w:rPr>
        <w:t xml:space="preserve">Зразок:   </w:t>
      </w:r>
      <w:r>
        <w:rPr>
          <w:rFonts w:eastAsia="Calibri"/>
          <w:sz w:val="28"/>
          <w:szCs w:val="28"/>
          <w:u w:val="single"/>
          <w:lang w:val="en-GB" w:eastAsia="en-US"/>
        </w:rPr>
        <w:t>We  investigated</w:t>
      </w:r>
      <w:r>
        <w:rPr>
          <w:rFonts w:eastAsia="Calibri"/>
          <w:sz w:val="28"/>
          <w:szCs w:val="28"/>
          <w:lang w:val="en-GB" w:eastAsia="en-US"/>
        </w:rPr>
        <w:t xml:space="preserve"> the structure of the atom.</w:t>
      </w:r>
    </w:p>
    <w:p w:rsidR="00B44451" w:rsidRDefault="006554A0">
      <w:pPr>
        <w:spacing w:line="312" w:lineRule="auto"/>
        <w:ind w:firstLine="540"/>
        <w:jc w:val="both"/>
        <w:rPr>
          <w:rFonts w:eastAsia="Calibri"/>
          <w:sz w:val="28"/>
          <w:szCs w:val="28"/>
          <w:lang w:val="en-GB" w:eastAsia="en-US"/>
        </w:rPr>
      </w:pPr>
      <w:r>
        <w:rPr>
          <w:rFonts w:eastAsia="Calibri"/>
          <w:sz w:val="28"/>
          <w:szCs w:val="28"/>
          <w:lang w:val="en-GB" w:eastAsia="en-US"/>
        </w:rPr>
        <w:t xml:space="preserve">              </w:t>
      </w:r>
      <w:r w:rsidR="00B44451">
        <w:rPr>
          <w:rFonts w:eastAsia="Calibri"/>
          <w:sz w:val="28"/>
          <w:szCs w:val="28"/>
          <w:u w:val="single"/>
          <w:lang w:val="en-GB" w:eastAsia="en-US"/>
        </w:rPr>
        <w:t>The structure</w:t>
      </w:r>
      <w:r w:rsidR="00B44451">
        <w:rPr>
          <w:rFonts w:eastAsia="Calibri"/>
          <w:sz w:val="28"/>
          <w:szCs w:val="28"/>
          <w:lang w:val="en-GB" w:eastAsia="en-US"/>
        </w:rPr>
        <w:t xml:space="preserve"> of the atom (the atom structure) </w:t>
      </w:r>
      <w:r w:rsidR="00B44451">
        <w:rPr>
          <w:rFonts w:eastAsia="Calibri"/>
          <w:sz w:val="28"/>
          <w:szCs w:val="28"/>
          <w:u w:val="single"/>
          <w:lang w:val="en-GB" w:eastAsia="en-US"/>
        </w:rPr>
        <w:t>was investigated</w:t>
      </w:r>
      <w:r w:rsidR="00B44451">
        <w:rPr>
          <w:rFonts w:eastAsia="Calibri"/>
          <w:sz w:val="28"/>
          <w:szCs w:val="28"/>
          <w:lang w:val="en-GB" w:eastAsia="en-US"/>
        </w:rPr>
        <w:t>.</w:t>
      </w:r>
    </w:p>
    <w:p w:rsidR="00B44451" w:rsidRDefault="00B44451">
      <w:pPr>
        <w:spacing w:line="312" w:lineRule="auto"/>
        <w:ind w:firstLine="540"/>
        <w:jc w:val="both"/>
        <w:rPr>
          <w:rFonts w:eastAsia="Calibri"/>
          <w:sz w:val="28"/>
          <w:szCs w:val="28"/>
          <w:lang w:val="en-GB" w:eastAsia="en-US"/>
        </w:rPr>
      </w:pPr>
    </w:p>
    <w:p w:rsidR="00B44451" w:rsidRDefault="00B44451">
      <w:pPr>
        <w:spacing w:line="312" w:lineRule="auto"/>
        <w:ind w:firstLine="540"/>
        <w:jc w:val="both"/>
        <w:rPr>
          <w:rFonts w:eastAsia="Calibri"/>
          <w:sz w:val="28"/>
          <w:szCs w:val="28"/>
          <w:lang w:val="en-GB" w:eastAsia="en-US"/>
        </w:rPr>
      </w:pPr>
      <w:r>
        <w:rPr>
          <w:rFonts w:eastAsia="Calibri"/>
          <w:sz w:val="28"/>
          <w:szCs w:val="28"/>
          <w:lang w:val="en-GB" w:eastAsia="en-US"/>
        </w:rPr>
        <w:t>1. The authors developed some theoretical models.</w:t>
      </w:r>
    </w:p>
    <w:p w:rsidR="00B44451" w:rsidRDefault="00B44451">
      <w:pPr>
        <w:spacing w:line="312" w:lineRule="auto"/>
        <w:ind w:firstLine="540"/>
        <w:jc w:val="both"/>
        <w:rPr>
          <w:rFonts w:eastAsia="Calibri"/>
          <w:sz w:val="28"/>
          <w:szCs w:val="28"/>
          <w:lang w:val="en-GB" w:eastAsia="en-US"/>
        </w:rPr>
      </w:pPr>
      <w:r>
        <w:rPr>
          <w:rFonts w:eastAsia="Calibri"/>
          <w:sz w:val="28"/>
          <w:szCs w:val="28"/>
          <w:lang w:val="en-GB" w:eastAsia="en-US"/>
        </w:rPr>
        <w:t>2. We found an approach to the problem.</w:t>
      </w:r>
    </w:p>
    <w:p w:rsidR="00B44451" w:rsidRDefault="00B44451">
      <w:pPr>
        <w:spacing w:line="312" w:lineRule="auto"/>
        <w:ind w:firstLine="540"/>
        <w:jc w:val="both"/>
        <w:rPr>
          <w:rFonts w:eastAsia="Calibri"/>
          <w:sz w:val="28"/>
          <w:szCs w:val="28"/>
          <w:lang w:val="en-GB" w:eastAsia="en-US"/>
        </w:rPr>
      </w:pPr>
      <w:r>
        <w:rPr>
          <w:rFonts w:eastAsia="Calibri"/>
          <w:sz w:val="28"/>
          <w:szCs w:val="28"/>
          <w:lang w:val="en-GB" w:eastAsia="en-US"/>
        </w:rPr>
        <w:t xml:space="preserve">3. The investigation deals with the problem of robots design. </w:t>
      </w:r>
    </w:p>
    <w:p w:rsidR="00B44451" w:rsidRDefault="00B44451">
      <w:pPr>
        <w:spacing w:line="312" w:lineRule="auto"/>
        <w:ind w:firstLine="540"/>
        <w:jc w:val="both"/>
        <w:rPr>
          <w:rFonts w:eastAsia="Calibri"/>
          <w:sz w:val="28"/>
          <w:szCs w:val="28"/>
          <w:lang w:val="en-GB" w:eastAsia="en-US"/>
        </w:rPr>
      </w:pPr>
      <w:r>
        <w:rPr>
          <w:rFonts w:eastAsia="Calibri"/>
          <w:sz w:val="28"/>
          <w:szCs w:val="28"/>
          <w:lang w:val="en-GB" w:eastAsia="en-US"/>
        </w:rPr>
        <w:t xml:space="preserve">4. The author has analyzed the material obtained. </w:t>
      </w:r>
    </w:p>
    <w:p w:rsidR="00B44451" w:rsidRDefault="00B44451">
      <w:pPr>
        <w:spacing w:line="312" w:lineRule="auto"/>
        <w:ind w:firstLine="540"/>
        <w:jc w:val="both"/>
        <w:rPr>
          <w:rFonts w:eastAsia="Calibri"/>
          <w:sz w:val="28"/>
          <w:szCs w:val="28"/>
          <w:lang w:val="en-GB" w:eastAsia="en-US"/>
        </w:rPr>
      </w:pPr>
      <w:r>
        <w:rPr>
          <w:rFonts w:eastAsia="Calibri"/>
          <w:sz w:val="28"/>
          <w:szCs w:val="28"/>
          <w:lang w:val="en-GB" w:eastAsia="en-US"/>
        </w:rPr>
        <w:t xml:space="preserve">5. The paper considered a series of standard programs. </w:t>
      </w:r>
    </w:p>
    <w:p w:rsidR="00B44451" w:rsidRDefault="00B44451">
      <w:pPr>
        <w:spacing w:line="312" w:lineRule="auto"/>
        <w:ind w:firstLine="540"/>
        <w:jc w:val="both"/>
        <w:rPr>
          <w:rFonts w:eastAsia="Calibri"/>
          <w:sz w:val="28"/>
          <w:szCs w:val="28"/>
          <w:lang w:val="en-GB" w:eastAsia="en-US"/>
        </w:rPr>
      </w:pPr>
      <w:r>
        <w:rPr>
          <w:rFonts w:eastAsia="Calibri"/>
          <w:sz w:val="28"/>
          <w:szCs w:val="28"/>
          <w:lang w:val="en-GB" w:eastAsia="en-US"/>
        </w:rPr>
        <w:t>6. The author gives the data which are concerned with computer design.</w:t>
      </w:r>
    </w:p>
    <w:p w:rsidR="00B44451" w:rsidRDefault="00B44451">
      <w:pPr>
        <w:spacing w:line="312" w:lineRule="auto"/>
        <w:ind w:firstLine="540"/>
        <w:jc w:val="both"/>
        <w:rPr>
          <w:rFonts w:eastAsia="Calibri"/>
          <w:sz w:val="28"/>
          <w:szCs w:val="28"/>
          <w:lang w:val="en-GB" w:eastAsia="en-US"/>
        </w:rPr>
      </w:pPr>
    </w:p>
    <w:p w:rsidR="00B44451" w:rsidRPr="00E574CA" w:rsidRDefault="00B44451">
      <w:pPr>
        <w:spacing w:line="312" w:lineRule="auto"/>
        <w:jc w:val="both"/>
        <w:rPr>
          <w:rFonts w:eastAsia="Calibri"/>
          <w:sz w:val="28"/>
          <w:szCs w:val="28"/>
          <w:lang w:val="ru-RU" w:eastAsia="en-US"/>
        </w:rPr>
      </w:pPr>
      <w:r w:rsidRPr="00EC627B">
        <w:rPr>
          <w:b/>
          <w:sz w:val="28"/>
          <w:szCs w:val="28"/>
          <w:lang w:val="ru-RU"/>
        </w:rPr>
        <w:t>Вправа</w:t>
      </w:r>
      <w:r w:rsidRPr="00E574CA">
        <w:rPr>
          <w:b/>
          <w:sz w:val="28"/>
          <w:szCs w:val="28"/>
          <w:lang w:val="ru-RU"/>
        </w:rPr>
        <w:t xml:space="preserve"> </w:t>
      </w:r>
      <w:r w:rsidRPr="00E574CA">
        <w:rPr>
          <w:rFonts w:eastAsia="Calibri"/>
          <w:b/>
          <w:sz w:val="28"/>
          <w:szCs w:val="28"/>
          <w:lang w:val="ru-RU" w:eastAsia="en-US"/>
        </w:rPr>
        <w:t>2</w:t>
      </w:r>
      <w:r w:rsidRPr="00E574CA">
        <w:rPr>
          <w:rFonts w:eastAsia="Calibri"/>
          <w:sz w:val="28"/>
          <w:szCs w:val="28"/>
          <w:lang w:val="ru-RU" w:eastAsia="en-US"/>
        </w:rPr>
        <w:t xml:space="preserve">. </w:t>
      </w:r>
      <w:r w:rsidRPr="00EC627B">
        <w:rPr>
          <w:rFonts w:eastAsia="Calibri"/>
          <w:sz w:val="28"/>
          <w:szCs w:val="28"/>
          <w:lang w:val="ru-RU" w:eastAsia="en-US"/>
        </w:rPr>
        <w:t>Прочитайте</w:t>
      </w:r>
      <w:r w:rsidRPr="00E574CA">
        <w:rPr>
          <w:rFonts w:eastAsia="Calibri"/>
          <w:sz w:val="28"/>
          <w:szCs w:val="28"/>
          <w:lang w:val="ru-RU" w:eastAsia="en-US"/>
        </w:rPr>
        <w:t xml:space="preserve"> </w:t>
      </w:r>
      <w:r w:rsidRPr="00EC627B">
        <w:rPr>
          <w:rFonts w:eastAsia="Calibri"/>
          <w:sz w:val="28"/>
          <w:szCs w:val="28"/>
          <w:lang w:val="ru-RU" w:eastAsia="en-US"/>
        </w:rPr>
        <w:t>текст</w:t>
      </w:r>
      <w:r w:rsidRPr="00E574CA">
        <w:rPr>
          <w:rFonts w:eastAsia="Calibri"/>
          <w:sz w:val="28"/>
          <w:szCs w:val="28"/>
          <w:lang w:val="ru-RU" w:eastAsia="en-US"/>
        </w:rPr>
        <w:t>.</w:t>
      </w:r>
    </w:p>
    <w:p w:rsidR="00B44451" w:rsidRPr="00E574CA" w:rsidRDefault="00B44451">
      <w:pPr>
        <w:spacing w:line="312" w:lineRule="auto"/>
        <w:ind w:firstLine="709"/>
        <w:jc w:val="center"/>
        <w:rPr>
          <w:rFonts w:eastAsia="Calibri"/>
          <w:sz w:val="28"/>
          <w:szCs w:val="28"/>
          <w:lang w:val="ru-RU" w:eastAsia="en-US"/>
        </w:rPr>
      </w:pPr>
      <w:r>
        <w:rPr>
          <w:rFonts w:eastAsia="Calibri"/>
          <w:sz w:val="28"/>
          <w:szCs w:val="28"/>
          <w:lang w:val="en-GB" w:eastAsia="en-US"/>
        </w:rPr>
        <w:t>ONE</w:t>
      </w:r>
      <w:r w:rsidRPr="00E574CA">
        <w:rPr>
          <w:rFonts w:eastAsia="Calibri"/>
          <w:sz w:val="28"/>
          <w:szCs w:val="28"/>
          <w:lang w:val="ru-RU" w:eastAsia="en-US"/>
        </w:rPr>
        <w:t xml:space="preserve"> </w:t>
      </w:r>
      <w:r>
        <w:rPr>
          <w:rFonts w:eastAsia="Calibri"/>
          <w:sz w:val="28"/>
          <w:szCs w:val="28"/>
          <w:lang w:val="en-GB" w:eastAsia="en-US"/>
        </w:rPr>
        <w:t>WORLD</w:t>
      </w:r>
      <w:r w:rsidRPr="00E574CA">
        <w:rPr>
          <w:rFonts w:eastAsia="Calibri"/>
          <w:sz w:val="28"/>
          <w:szCs w:val="28"/>
          <w:lang w:val="ru-RU" w:eastAsia="en-US"/>
        </w:rPr>
        <w:t>?</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For good or ill, globalisation has become the economic event of the 1990s. National economies are undoubtedly becoming steadily more integrated as cross-border flows of trade, investment and financial capital increase. Consumers are buying more foreign goods, a growing number of firms now operate across national borders, and savers are investing more than ever before in far-flung places.</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lastRenderedPageBreak/>
        <w:t>Whether all of this is for good or ill is a topic of heated debate. One, positive view is that globalisation is an unmixed blessing, with the potential to boost productivity and living standards everywhere. This is because a globally integrated economy can lead to a better division of labour between countries, allowing low-wage countries to specialise in labour-intensive tasks while high-wage countries use workers in more productive ways. It will allow firms to exploit bigger economies of scale. And with globalisation, capital can be shifted to whatever country offers the most productive investment opportunities, not trapped at home financing projects with poor returns.</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Critics of globalization take a gloomier view. They predict that increased competition from low-wage developing countries will destroy jobs and push down wages in today’s rich economies. There will be a “race to the bottom” as countries reduce wages, taxes, welfare benefits and environmental controls to make themselves more “competitive”. Pressure to compete will erode the ability of governments to set their own economic policies. The critics also worry about the increased power of financial markets to cause economic havoc, as in the European currency crises of 1992 and 1993, Mexico in 1994-1995 and South-East Asia in 1997.</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The aim of this survey is to look in detail at these controversial arguments on each side of the globalization debate. But it is necessary first of all to examine what precisely is meant by globalization, how far it has proceeded, and whether the phenomenon is as new as it is generally held out to be. Some of the answers are surprising.</w:t>
      </w:r>
    </w:p>
    <w:p w:rsidR="00B44451" w:rsidRDefault="00B44451">
      <w:pPr>
        <w:spacing w:line="312" w:lineRule="auto"/>
        <w:ind w:firstLine="709"/>
        <w:jc w:val="both"/>
        <w:rPr>
          <w:rFonts w:eastAsia="Calibri"/>
          <w:sz w:val="28"/>
          <w:szCs w:val="28"/>
          <w:lang w:val="en-GB" w:eastAsia="en-US"/>
        </w:rPr>
      </w:pPr>
    </w:p>
    <w:p w:rsidR="00B44451" w:rsidRPr="00E574CA" w:rsidRDefault="00B44451">
      <w:pPr>
        <w:spacing w:line="312" w:lineRule="auto"/>
        <w:jc w:val="both"/>
        <w:rPr>
          <w:rFonts w:eastAsia="Calibri"/>
          <w:sz w:val="28"/>
          <w:szCs w:val="28"/>
          <w:lang w:val="en-GB" w:eastAsia="en-US"/>
        </w:rPr>
      </w:pPr>
      <w:r w:rsidRPr="00EC627B">
        <w:rPr>
          <w:b/>
          <w:sz w:val="28"/>
          <w:szCs w:val="28"/>
          <w:lang w:val="ru-RU"/>
        </w:rPr>
        <w:t>Вправа</w:t>
      </w:r>
      <w:r w:rsidRPr="00E574CA">
        <w:rPr>
          <w:b/>
          <w:sz w:val="28"/>
          <w:szCs w:val="28"/>
          <w:lang w:val="en-GB"/>
        </w:rPr>
        <w:t xml:space="preserve"> </w:t>
      </w:r>
      <w:r w:rsidRPr="00E574CA">
        <w:rPr>
          <w:rFonts w:eastAsia="Calibri"/>
          <w:b/>
          <w:sz w:val="28"/>
          <w:szCs w:val="28"/>
          <w:lang w:val="en-GB" w:eastAsia="en-US"/>
        </w:rPr>
        <w:t>3</w:t>
      </w:r>
      <w:r w:rsidRPr="00E574CA">
        <w:rPr>
          <w:rFonts w:eastAsia="Calibri"/>
          <w:sz w:val="28"/>
          <w:szCs w:val="28"/>
          <w:lang w:val="en-GB" w:eastAsia="en-US"/>
        </w:rPr>
        <w:t xml:space="preserve">. </w:t>
      </w:r>
      <w:r w:rsidRPr="00EC627B">
        <w:rPr>
          <w:rFonts w:eastAsia="Calibri"/>
          <w:sz w:val="28"/>
          <w:szCs w:val="28"/>
          <w:lang w:val="ru-RU" w:eastAsia="en-US"/>
        </w:rPr>
        <w:t>Знайдіть</w:t>
      </w:r>
      <w:r w:rsidRPr="00E574CA">
        <w:rPr>
          <w:rFonts w:eastAsia="Calibri"/>
          <w:sz w:val="28"/>
          <w:szCs w:val="28"/>
          <w:lang w:val="en-GB" w:eastAsia="en-US"/>
        </w:rPr>
        <w:t xml:space="preserve"> </w:t>
      </w:r>
      <w:r w:rsidRPr="00EC627B">
        <w:rPr>
          <w:rFonts w:eastAsia="Calibri"/>
          <w:sz w:val="28"/>
          <w:szCs w:val="28"/>
          <w:lang w:val="ru-RU" w:eastAsia="en-US"/>
        </w:rPr>
        <w:t>ключові</w:t>
      </w:r>
      <w:r w:rsidRPr="00E574CA">
        <w:rPr>
          <w:rFonts w:eastAsia="Calibri"/>
          <w:sz w:val="28"/>
          <w:szCs w:val="28"/>
          <w:lang w:val="en-GB" w:eastAsia="en-US"/>
        </w:rPr>
        <w:t xml:space="preserve"> </w:t>
      </w:r>
      <w:r w:rsidRPr="00EC627B">
        <w:rPr>
          <w:rFonts w:eastAsia="Calibri"/>
          <w:sz w:val="28"/>
          <w:szCs w:val="28"/>
          <w:lang w:val="ru-RU" w:eastAsia="en-US"/>
        </w:rPr>
        <w:t>слова</w:t>
      </w:r>
      <w:r w:rsidRPr="00E574CA">
        <w:rPr>
          <w:rFonts w:eastAsia="Calibri"/>
          <w:sz w:val="28"/>
          <w:szCs w:val="28"/>
          <w:lang w:val="en-GB" w:eastAsia="en-US"/>
        </w:rPr>
        <w:t xml:space="preserve"> </w:t>
      </w:r>
      <w:r w:rsidRPr="00EC627B">
        <w:rPr>
          <w:rFonts w:eastAsia="Calibri"/>
          <w:sz w:val="28"/>
          <w:szCs w:val="28"/>
          <w:lang w:val="ru-RU" w:eastAsia="en-US"/>
        </w:rPr>
        <w:t>та</w:t>
      </w:r>
      <w:r w:rsidRPr="00E574CA">
        <w:rPr>
          <w:rFonts w:eastAsia="Calibri"/>
          <w:sz w:val="28"/>
          <w:szCs w:val="28"/>
          <w:lang w:val="en-GB" w:eastAsia="en-US"/>
        </w:rPr>
        <w:t xml:space="preserve"> </w:t>
      </w:r>
      <w:r w:rsidRPr="00EC627B">
        <w:rPr>
          <w:rFonts w:eastAsia="Calibri"/>
          <w:sz w:val="28"/>
          <w:szCs w:val="28"/>
          <w:lang w:val="ru-RU" w:eastAsia="en-US"/>
        </w:rPr>
        <w:t>словосполучення</w:t>
      </w:r>
      <w:r w:rsidRPr="00E574CA">
        <w:rPr>
          <w:rFonts w:eastAsia="Calibri"/>
          <w:sz w:val="28"/>
          <w:szCs w:val="28"/>
          <w:lang w:val="en-GB" w:eastAsia="en-US"/>
        </w:rPr>
        <w:t xml:space="preserve">  </w:t>
      </w:r>
      <w:r w:rsidRPr="00EC627B">
        <w:rPr>
          <w:rFonts w:eastAsia="Calibri"/>
          <w:sz w:val="28"/>
          <w:szCs w:val="28"/>
          <w:lang w:val="ru-RU" w:eastAsia="en-US"/>
        </w:rPr>
        <w:t>у</w:t>
      </w:r>
      <w:r w:rsidRPr="00E574CA">
        <w:rPr>
          <w:rFonts w:eastAsia="Calibri"/>
          <w:sz w:val="28"/>
          <w:szCs w:val="28"/>
          <w:lang w:val="en-GB" w:eastAsia="en-US"/>
        </w:rPr>
        <w:t xml:space="preserve"> </w:t>
      </w:r>
      <w:r w:rsidRPr="00EC627B">
        <w:rPr>
          <w:rFonts w:eastAsia="Calibri"/>
          <w:sz w:val="28"/>
          <w:szCs w:val="28"/>
          <w:lang w:val="ru-RU" w:eastAsia="en-US"/>
        </w:rPr>
        <w:t>кожному</w:t>
      </w:r>
      <w:r w:rsidRPr="00E574CA">
        <w:rPr>
          <w:rFonts w:eastAsia="Calibri"/>
          <w:sz w:val="28"/>
          <w:szCs w:val="28"/>
          <w:lang w:val="en-GB" w:eastAsia="en-US"/>
        </w:rPr>
        <w:t xml:space="preserve"> </w:t>
      </w:r>
      <w:r w:rsidRPr="00EC627B">
        <w:rPr>
          <w:rFonts w:eastAsia="Calibri"/>
          <w:sz w:val="28"/>
          <w:szCs w:val="28"/>
          <w:lang w:val="ru-RU" w:eastAsia="en-US"/>
        </w:rPr>
        <w:t>абзаці</w:t>
      </w:r>
      <w:r w:rsidRPr="00E574CA">
        <w:rPr>
          <w:rFonts w:eastAsia="Calibri"/>
          <w:sz w:val="28"/>
          <w:szCs w:val="28"/>
          <w:lang w:val="en-GB" w:eastAsia="en-US"/>
        </w:rPr>
        <w:t xml:space="preserve">: </w:t>
      </w:r>
    </w:p>
    <w:p w:rsidR="00B44451" w:rsidRPr="00EC627B" w:rsidRDefault="00B44451">
      <w:pPr>
        <w:spacing w:after="200" w:line="312" w:lineRule="auto"/>
        <w:jc w:val="both"/>
        <w:rPr>
          <w:rFonts w:eastAsia="Calibri"/>
          <w:sz w:val="28"/>
          <w:szCs w:val="28"/>
          <w:lang w:val="ru-RU" w:eastAsia="en-US"/>
        </w:rPr>
      </w:pPr>
      <w:r w:rsidRPr="00EC627B">
        <w:rPr>
          <w:rFonts w:eastAsia="Calibri"/>
          <w:sz w:val="28"/>
          <w:szCs w:val="28"/>
          <w:lang w:val="ru-RU" w:eastAsia="en-US"/>
        </w:rPr>
        <w:t>1) У першому абзаці виберіть правильний варіант ключових слів:</w:t>
      </w:r>
    </w:p>
    <w:p w:rsidR="00B44451" w:rsidRDefault="00B44451">
      <w:pPr>
        <w:spacing w:line="312" w:lineRule="auto"/>
        <w:ind w:firstLine="709"/>
        <w:rPr>
          <w:rFonts w:eastAsia="Calibri"/>
          <w:sz w:val="28"/>
          <w:szCs w:val="28"/>
          <w:lang w:val="en-GB" w:eastAsia="en-US"/>
        </w:rPr>
      </w:pPr>
      <w:r>
        <w:rPr>
          <w:rFonts w:eastAsia="Calibri"/>
          <w:sz w:val="28"/>
          <w:szCs w:val="28"/>
          <w:lang w:val="en-GB" w:eastAsia="en-US"/>
        </w:rPr>
        <w:t>a) Decrease, domestic goods, separated, separation, national investment</w:t>
      </w:r>
    </w:p>
    <w:p w:rsidR="00B44451" w:rsidRDefault="00B44451">
      <w:pPr>
        <w:spacing w:line="312" w:lineRule="auto"/>
        <w:ind w:firstLine="709"/>
        <w:rPr>
          <w:rFonts w:eastAsia="Calibri"/>
          <w:sz w:val="28"/>
          <w:szCs w:val="28"/>
          <w:lang w:val="en-GB" w:eastAsia="en-US"/>
        </w:rPr>
      </w:pPr>
      <w:r>
        <w:rPr>
          <w:rFonts w:eastAsia="Calibri"/>
          <w:sz w:val="28"/>
          <w:szCs w:val="28"/>
          <w:lang w:val="en-GB" w:eastAsia="en-US"/>
        </w:rPr>
        <w:t xml:space="preserve">b) Globalization, integrated, flows of trade, investment and financial capital increase; </w:t>
      </w:r>
    </w:p>
    <w:p w:rsidR="00B44451" w:rsidRDefault="00B44451">
      <w:pPr>
        <w:spacing w:line="312" w:lineRule="auto"/>
        <w:ind w:firstLine="709"/>
        <w:rPr>
          <w:rFonts w:eastAsia="Calibri"/>
          <w:sz w:val="28"/>
          <w:szCs w:val="28"/>
          <w:lang w:val="en-GB" w:eastAsia="en-US"/>
        </w:rPr>
      </w:pPr>
      <w:r>
        <w:rPr>
          <w:rFonts w:eastAsia="Calibri"/>
          <w:sz w:val="28"/>
          <w:szCs w:val="28"/>
          <w:lang w:val="en-GB" w:eastAsia="en-US"/>
        </w:rPr>
        <w:t>c) Domestic economies, financial capital reduce, less integrated, growing number of losses, low-quality goods</w:t>
      </w:r>
    </w:p>
    <w:p w:rsidR="00B44451" w:rsidRPr="00D677F5" w:rsidRDefault="00B44451">
      <w:pPr>
        <w:spacing w:after="200" w:line="312" w:lineRule="auto"/>
        <w:jc w:val="both"/>
        <w:rPr>
          <w:rFonts w:eastAsia="Calibri"/>
          <w:sz w:val="28"/>
          <w:szCs w:val="28"/>
          <w:lang w:val="ru-RU" w:eastAsia="en-US"/>
        </w:rPr>
      </w:pPr>
      <w:r w:rsidRPr="00D677F5">
        <w:rPr>
          <w:rFonts w:eastAsia="Calibri"/>
          <w:sz w:val="28"/>
          <w:szCs w:val="28"/>
          <w:lang w:val="ru-RU" w:eastAsia="en-US"/>
        </w:rPr>
        <w:t>2) У</w:t>
      </w:r>
      <w:r w:rsidR="00651F4D" w:rsidRPr="00D677F5">
        <w:rPr>
          <w:rFonts w:eastAsia="Calibri"/>
          <w:sz w:val="28"/>
          <w:szCs w:val="28"/>
          <w:lang w:val="ru-RU" w:eastAsia="en-US"/>
        </w:rPr>
        <w:t xml:space="preserve"> третьому абзаці</w:t>
      </w:r>
      <w:r w:rsidRPr="00D677F5">
        <w:rPr>
          <w:rFonts w:eastAsia="Calibri"/>
          <w:sz w:val="28"/>
          <w:szCs w:val="28"/>
          <w:lang w:val="ru-RU" w:eastAsia="en-US"/>
        </w:rPr>
        <w:t xml:space="preserve"> виберіть правильний варіант ключових слів:</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 xml:space="preserve">a) Optimistic view, ‘race to the top’, desire to compete, increased power of governments, countries raise wages; </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lastRenderedPageBreak/>
        <w:t>b) Stopping of crises, appearing of rich economies, rise of environmental controls, critics don’t worry about.. , decreased power of financial markets;</w:t>
      </w:r>
    </w:p>
    <w:p w:rsidR="00B44451" w:rsidRPr="00D677F5" w:rsidRDefault="00B44451" w:rsidP="00D677F5">
      <w:pPr>
        <w:spacing w:line="312" w:lineRule="auto"/>
        <w:ind w:firstLine="709"/>
        <w:jc w:val="both"/>
        <w:rPr>
          <w:rFonts w:eastAsia="Calibri"/>
          <w:sz w:val="28"/>
          <w:szCs w:val="28"/>
          <w:lang w:eastAsia="en-US"/>
        </w:rPr>
      </w:pPr>
      <w:r>
        <w:rPr>
          <w:rFonts w:eastAsia="Calibri"/>
          <w:sz w:val="28"/>
          <w:szCs w:val="28"/>
          <w:lang w:val="en-GB" w:eastAsia="en-US"/>
        </w:rPr>
        <w:t>c) Gloomier view, to destroy jobs, push down wages,</w:t>
      </w:r>
      <w:r>
        <w:rPr>
          <w:lang w:val="en-GB"/>
        </w:rPr>
        <w:t xml:space="preserve"> </w:t>
      </w:r>
      <w:r>
        <w:rPr>
          <w:rFonts w:eastAsia="Calibri"/>
          <w:sz w:val="28"/>
          <w:szCs w:val="28"/>
          <w:lang w:val="en-GB" w:eastAsia="en-US"/>
        </w:rPr>
        <w:t>economic havoc, reduce wages, taxes, welfare benef</w:t>
      </w:r>
      <w:r w:rsidR="00D677F5">
        <w:rPr>
          <w:rFonts w:eastAsia="Calibri"/>
          <w:sz w:val="28"/>
          <w:szCs w:val="28"/>
          <w:lang w:val="en-GB" w:eastAsia="en-US"/>
        </w:rPr>
        <w:t>its and environmental controls.</w:t>
      </w:r>
    </w:p>
    <w:p w:rsidR="00B44451" w:rsidRPr="00EC627B" w:rsidRDefault="00B44451">
      <w:pPr>
        <w:spacing w:after="200" w:line="312" w:lineRule="auto"/>
        <w:jc w:val="both"/>
        <w:rPr>
          <w:rFonts w:eastAsia="Calibri"/>
          <w:sz w:val="28"/>
          <w:szCs w:val="28"/>
          <w:lang w:val="ru-RU" w:eastAsia="en-US"/>
        </w:rPr>
      </w:pPr>
      <w:r w:rsidRPr="00EC627B">
        <w:rPr>
          <w:rFonts w:eastAsia="Calibri"/>
          <w:sz w:val="28"/>
          <w:szCs w:val="28"/>
          <w:lang w:val="ru-RU" w:eastAsia="en-US"/>
        </w:rPr>
        <w:t>3) У четвертому абзаці виберіть правильний варіант ключових слів:</w:t>
      </w:r>
    </w:p>
    <w:p w:rsidR="00B44451" w:rsidRDefault="00B44451">
      <w:pPr>
        <w:spacing w:after="200" w:line="312" w:lineRule="auto"/>
        <w:ind w:firstLine="709"/>
        <w:jc w:val="both"/>
        <w:rPr>
          <w:rFonts w:eastAsia="Calibri"/>
          <w:sz w:val="28"/>
          <w:szCs w:val="28"/>
          <w:lang w:val="en-GB" w:eastAsia="en-US"/>
        </w:rPr>
      </w:pPr>
      <w:r>
        <w:rPr>
          <w:rFonts w:eastAsia="Calibri"/>
          <w:sz w:val="28"/>
          <w:szCs w:val="28"/>
          <w:lang w:val="en-GB" w:eastAsia="en-US"/>
        </w:rPr>
        <w:t xml:space="preserve">a) To look in general, globalization competition, as old as, the answers are certain, compromise; </w:t>
      </w:r>
    </w:p>
    <w:p w:rsidR="00B44451" w:rsidRDefault="00B44451">
      <w:pPr>
        <w:spacing w:after="200" w:line="312" w:lineRule="auto"/>
        <w:ind w:firstLine="709"/>
        <w:jc w:val="both"/>
        <w:rPr>
          <w:rFonts w:eastAsia="Calibri"/>
          <w:sz w:val="28"/>
          <w:szCs w:val="28"/>
          <w:lang w:val="en-GB" w:eastAsia="en-US"/>
        </w:rPr>
      </w:pPr>
      <w:r>
        <w:rPr>
          <w:rFonts w:eastAsia="Calibri"/>
          <w:sz w:val="28"/>
          <w:szCs w:val="28"/>
          <w:lang w:val="en-GB" w:eastAsia="en-US"/>
        </w:rPr>
        <w:t xml:space="preserve">b) Globalization debate, examine, controversial arguments; </w:t>
      </w:r>
    </w:p>
    <w:p w:rsidR="00B44451" w:rsidRDefault="00B44451">
      <w:pPr>
        <w:spacing w:after="200" w:line="312" w:lineRule="auto"/>
        <w:ind w:firstLine="709"/>
        <w:jc w:val="both"/>
        <w:rPr>
          <w:rFonts w:eastAsia="Calibri"/>
          <w:sz w:val="28"/>
          <w:szCs w:val="28"/>
          <w:lang w:val="en-GB" w:eastAsia="en-US"/>
        </w:rPr>
      </w:pPr>
      <w:r>
        <w:rPr>
          <w:rFonts w:eastAsia="Calibri"/>
          <w:sz w:val="28"/>
          <w:szCs w:val="28"/>
          <w:lang w:val="en-GB" w:eastAsia="en-US"/>
        </w:rPr>
        <w:t>c) Interrogation, measurable arguments, generally accepted, globalization compromise, new happening.</w:t>
      </w:r>
    </w:p>
    <w:p w:rsidR="00B44451" w:rsidRDefault="00B44451">
      <w:pPr>
        <w:rPr>
          <w:i/>
          <w:sz w:val="28"/>
          <w:szCs w:val="28"/>
          <w:lang w:val="en-GB"/>
        </w:rPr>
      </w:pPr>
    </w:p>
    <w:p w:rsidR="00B44451" w:rsidRPr="00EC627B" w:rsidRDefault="00B44451">
      <w:pPr>
        <w:spacing w:line="312" w:lineRule="auto"/>
        <w:rPr>
          <w:rFonts w:eastAsia="Calibri"/>
          <w:color w:val="FF0000"/>
          <w:sz w:val="28"/>
          <w:szCs w:val="28"/>
          <w:lang w:val="ru-RU" w:eastAsia="en-US"/>
        </w:rPr>
      </w:pPr>
      <w:r w:rsidRPr="00EC627B">
        <w:rPr>
          <w:b/>
          <w:sz w:val="28"/>
          <w:szCs w:val="28"/>
          <w:lang w:val="ru-RU"/>
        </w:rPr>
        <w:t>Вправа</w:t>
      </w:r>
      <w:r w:rsidRPr="00EC627B">
        <w:rPr>
          <w:rFonts w:eastAsia="Calibri"/>
          <w:b/>
          <w:sz w:val="28"/>
          <w:szCs w:val="28"/>
          <w:lang w:val="ru-RU" w:eastAsia="en-US"/>
        </w:rPr>
        <w:t xml:space="preserve"> 4</w:t>
      </w:r>
      <w:r w:rsidRPr="00EC627B">
        <w:rPr>
          <w:rFonts w:eastAsia="Calibri"/>
          <w:sz w:val="28"/>
          <w:szCs w:val="28"/>
          <w:lang w:val="ru-RU" w:eastAsia="en-US"/>
        </w:rPr>
        <w:t>. Виберіть правильну анотацію до наданого тексту:</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 xml:space="preserve">1. Positive view to globalization is connected with a number of positive tendencies while its opponents predict collapse of modern developed economics.  </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 xml:space="preserve">2. Globalization is an economic event. The aim of the survey is to look in detail at the controversial arguments on each side of the globalization debate. </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 xml:space="preserve">3. Positive view to globalization is connected with a number of positive tendencies, e. g. it can lead to better living standards everywhere while its opponents predict collapse of modern developed economics, as in the European currency crises of 1993.   </w:t>
      </w:r>
    </w:p>
    <w:p w:rsidR="00B44451" w:rsidRDefault="00B44451">
      <w:pPr>
        <w:rPr>
          <w:i/>
          <w:sz w:val="28"/>
          <w:szCs w:val="28"/>
          <w:lang w:val="en-GB"/>
        </w:rPr>
      </w:pPr>
    </w:p>
    <w:p w:rsidR="00B44451" w:rsidRDefault="00B44451">
      <w:pPr>
        <w:rPr>
          <w:i/>
          <w:sz w:val="28"/>
          <w:szCs w:val="28"/>
          <w:lang w:val="en-GB"/>
        </w:rPr>
      </w:pPr>
    </w:p>
    <w:p w:rsidR="00B44451" w:rsidRDefault="00B44451">
      <w:pPr>
        <w:spacing w:line="312" w:lineRule="auto"/>
        <w:jc w:val="center"/>
        <w:rPr>
          <w:b/>
          <w:bCs/>
          <w:sz w:val="28"/>
          <w:szCs w:val="28"/>
          <w:lang w:val="en-GB"/>
        </w:rPr>
      </w:pPr>
      <w:r>
        <w:rPr>
          <w:b/>
          <w:bCs/>
          <w:sz w:val="28"/>
          <w:szCs w:val="28"/>
          <w:lang w:val="en-GB"/>
        </w:rPr>
        <w:t>ОСОБЛИВОСТІ СТИЛЮ РЕФЕРАТІВ</w:t>
      </w:r>
    </w:p>
    <w:p w:rsidR="00B44451" w:rsidRDefault="00B44451">
      <w:pPr>
        <w:spacing w:line="312" w:lineRule="auto"/>
        <w:jc w:val="center"/>
        <w:rPr>
          <w:b/>
          <w:bCs/>
          <w:sz w:val="28"/>
          <w:szCs w:val="28"/>
          <w:lang w:val="en-GB"/>
        </w:rPr>
      </w:pPr>
    </w:p>
    <w:p w:rsidR="00B44451" w:rsidRDefault="00B44451">
      <w:pPr>
        <w:spacing w:line="312" w:lineRule="auto"/>
        <w:ind w:firstLine="709"/>
        <w:jc w:val="both"/>
        <w:rPr>
          <w:rFonts w:eastAsia="Calibri"/>
          <w:sz w:val="28"/>
          <w:szCs w:val="28"/>
          <w:lang w:val="en-GB" w:eastAsia="en-US"/>
        </w:rPr>
      </w:pPr>
      <w:r>
        <w:rPr>
          <w:rFonts w:eastAsia="Calibri"/>
          <w:b/>
          <w:i/>
          <w:sz w:val="28"/>
          <w:szCs w:val="28"/>
          <w:lang w:val="en-GB" w:eastAsia="en-US"/>
        </w:rPr>
        <w:t>Реферат</w:t>
      </w:r>
      <w:r w:rsidR="00651F4D">
        <w:rPr>
          <w:rFonts w:eastAsia="Calibri"/>
          <w:sz w:val="28"/>
          <w:szCs w:val="28"/>
          <w:lang w:val="en-GB" w:eastAsia="en-US"/>
        </w:rPr>
        <w:t xml:space="preserve"> (</w:t>
      </w:r>
      <w:r>
        <w:rPr>
          <w:rFonts w:eastAsia="Calibri"/>
          <w:sz w:val="28"/>
          <w:szCs w:val="28"/>
          <w:lang w:val="en-GB" w:eastAsia="en-US"/>
        </w:rPr>
        <w:t>summary)</w:t>
      </w:r>
      <w:r>
        <w:rPr>
          <w:rFonts w:eastAsia="Calibri"/>
          <w:b/>
          <w:i/>
          <w:sz w:val="28"/>
          <w:szCs w:val="28"/>
          <w:lang w:val="en-GB" w:eastAsia="en-US"/>
        </w:rPr>
        <w:t xml:space="preserve"> - </w:t>
      </w:r>
      <w:r>
        <w:rPr>
          <w:rFonts w:eastAsia="Calibri"/>
          <w:sz w:val="28"/>
          <w:szCs w:val="28"/>
          <w:lang w:val="en-GB" w:eastAsia="en-US"/>
        </w:rPr>
        <w:t>це вид письмового повідомлення, короткий виклад головних думок, поєднаних однією темою, їх систематизація, узагальнення й оцінка.</w:t>
      </w:r>
    </w:p>
    <w:p w:rsidR="00B44451" w:rsidRPr="00EC627B" w:rsidRDefault="00B44451">
      <w:pPr>
        <w:spacing w:line="312" w:lineRule="auto"/>
        <w:ind w:firstLine="709"/>
        <w:jc w:val="both"/>
        <w:rPr>
          <w:rFonts w:eastAsia="Calibri"/>
          <w:sz w:val="28"/>
          <w:szCs w:val="28"/>
          <w:lang w:val="ru-RU" w:eastAsia="en-US"/>
        </w:rPr>
      </w:pPr>
      <w:r w:rsidRPr="00EC627B">
        <w:rPr>
          <w:rFonts w:eastAsia="Calibri"/>
          <w:i/>
          <w:sz w:val="28"/>
          <w:szCs w:val="28"/>
          <w:lang w:val="ru-RU" w:eastAsia="en-US"/>
        </w:rPr>
        <w:t>Реферування</w:t>
      </w:r>
      <w:r w:rsidRPr="00EC627B">
        <w:rPr>
          <w:rFonts w:eastAsia="Calibri"/>
          <w:sz w:val="28"/>
          <w:szCs w:val="28"/>
          <w:lang w:val="ru-RU" w:eastAsia="en-US"/>
        </w:rPr>
        <w:t xml:space="preserve"> - процес опрацювання інформації, що полягає в аналізі первинного документа, знаходженні найвагоміших у змістовному відношенні даних (основних положень, фактів, доведень, результатів, висновків). Реферування має на меті скоротити фізичний обсяг первинного документа за збереження його основного змісту.</w:t>
      </w:r>
    </w:p>
    <w:p w:rsidR="00B44451" w:rsidRPr="00EC627B" w:rsidRDefault="00B44451">
      <w:pPr>
        <w:spacing w:line="312" w:lineRule="auto"/>
        <w:ind w:firstLine="709"/>
        <w:jc w:val="both"/>
        <w:rPr>
          <w:rFonts w:eastAsia="Calibri"/>
          <w:sz w:val="28"/>
          <w:szCs w:val="28"/>
          <w:lang w:val="ru-RU" w:eastAsia="en-US"/>
        </w:rPr>
      </w:pPr>
      <w:r w:rsidRPr="00EC627B">
        <w:rPr>
          <w:rFonts w:eastAsia="Calibri"/>
          <w:i/>
          <w:sz w:val="28"/>
          <w:szCs w:val="28"/>
          <w:lang w:val="ru-RU" w:eastAsia="en-US"/>
        </w:rPr>
        <w:lastRenderedPageBreak/>
        <w:t>Об'єм реферату</w:t>
      </w:r>
      <w:r w:rsidRPr="00EC627B">
        <w:rPr>
          <w:rFonts w:eastAsia="Calibri"/>
          <w:sz w:val="28"/>
          <w:szCs w:val="28"/>
          <w:lang w:val="ru-RU" w:eastAsia="en-US"/>
        </w:rPr>
        <w:t xml:space="preserve"> залежить від об'єму оригіналу, його наукової цінності. Найбільш поширеним є реферат об'ємом близько 200 слів, якщо стаття не перевищує 5 сторінок. Його розміри будуть залежати від розміру першоджерела </w:t>
      </w:r>
      <w:r>
        <w:rPr>
          <w:rFonts w:eastAsia="Calibri"/>
          <w:sz w:val="28"/>
          <w:szCs w:val="28"/>
          <w:lang w:val="en-GB" w:eastAsia="en-US"/>
        </w:rPr>
        <w:t>i</w:t>
      </w:r>
      <w:r w:rsidRPr="00EC627B">
        <w:rPr>
          <w:rFonts w:eastAsia="Calibri"/>
          <w:sz w:val="28"/>
          <w:szCs w:val="28"/>
          <w:lang w:val="ru-RU" w:eastAsia="en-US"/>
        </w:rPr>
        <w:t xml:space="preserve"> цілей реферату (реферат-конспект, резюме, оглядовий реферат).</w:t>
      </w:r>
    </w:p>
    <w:p w:rsidR="00B44451" w:rsidRPr="00EC627B" w:rsidRDefault="00B44451">
      <w:pPr>
        <w:spacing w:line="312" w:lineRule="auto"/>
        <w:ind w:firstLine="709"/>
        <w:jc w:val="both"/>
        <w:rPr>
          <w:rFonts w:eastAsia="Calibri"/>
          <w:sz w:val="28"/>
          <w:szCs w:val="28"/>
          <w:lang w:val="ru-RU" w:eastAsia="en-US"/>
        </w:rPr>
      </w:pPr>
      <w:r w:rsidRPr="00EC627B">
        <w:rPr>
          <w:rFonts w:eastAsia="Calibri"/>
          <w:i/>
          <w:sz w:val="28"/>
          <w:szCs w:val="28"/>
          <w:lang w:val="ru-RU" w:eastAsia="en-US"/>
        </w:rPr>
        <w:t>Структура   реферату</w:t>
      </w:r>
      <w:r w:rsidRPr="00EC627B">
        <w:rPr>
          <w:rFonts w:eastAsia="Calibri"/>
          <w:sz w:val="28"/>
          <w:szCs w:val="28"/>
          <w:lang w:val="ru-RU" w:eastAsia="en-US"/>
        </w:rPr>
        <w:t xml:space="preserve">. Реферат зазвичай складається з трьох частин:     </w:t>
      </w:r>
    </w:p>
    <w:p w:rsidR="00B44451" w:rsidRPr="00555CEA" w:rsidRDefault="00B44451">
      <w:pPr>
        <w:spacing w:line="312" w:lineRule="auto"/>
        <w:jc w:val="both"/>
        <w:rPr>
          <w:rFonts w:eastAsia="Calibri"/>
          <w:sz w:val="28"/>
          <w:szCs w:val="28"/>
          <w:lang w:val="ru-RU" w:eastAsia="en-US"/>
        </w:rPr>
      </w:pPr>
      <w:r w:rsidRPr="00EC627B">
        <w:rPr>
          <w:rFonts w:eastAsia="Calibri"/>
          <w:sz w:val="28"/>
          <w:szCs w:val="28"/>
          <w:lang w:val="ru-RU" w:eastAsia="en-US"/>
        </w:rPr>
        <w:t xml:space="preserve">      </w:t>
      </w:r>
      <w:r w:rsidRPr="00555CEA">
        <w:rPr>
          <w:rFonts w:eastAsia="Calibri"/>
          <w:sz w:val="28"/>
          <w:szCs w:val="28"/>
          <w:lang w:val="ru-RU" w:eastAsia="en-US"/>
        </w:rPr>
        <w:t>1) вступної, такої, що містить вихідні дані, назву публікації, прізвище автора, місце видання, видавництво, рік, кількість сторінок, ілюстрацій. Незалежно від того, якою мовою пишеться реферат іноземного джерела, заголовна частина складається іноземною мовою;</w:t>
      </w:r>
    </w:p>
    <w:p w:rsidR="00B44451" w:rsidRPr="00D860F7" w:rsidRDefault="00B44451">
      <w:pPr>
        <w:spacing w:line="312" w:lineRule="auto"/>
        <w:jc w:val="both"/>
        <w:rPr>
          <w:rFonts w:eastAsia="Calibri"/>
          <w:sz w:val="28"/>
          <w:szCs w:val="28"/>
          <w:lang w:val="ru-RU" w:eastAsia="en-US"/>
        </w:rPr>
      </w:pPr>
      <w:r w:rsidRPr="00555CEA">
        <w:rPr>
          <w:rFonts w:eastAsia="Calibri"/>
          <w:sz w:val="28"/>
          <w:szCs w:val="28"/>
          <w:lang w:val="ru-RU" w:eastAsia="en-US"/>
        </w:rPr>
        <w:t xml:space="preserve">       </w:t>
      </w:r>
      <w:r w:rsidRPr="00EC627B">
        <w:rPr>
          <w:rFonts w:eastAsia="Calibri"/>
          <w:sz w:val="28"/>
          <w:szCs w:val="28"/>
          <w:lang w:val="ru-RU" w:eastAsia="en-US"/>
        </w:rPr>
        <w:t xml:space="preserve">2) </w:t>
      </w:r>
      <w:r w:rsidRPr="00EC627B">
        <w:rPr>
          <w:rFonts w:eastAsia="Calibri"/>
          <w:i/>
          <w:sz w:val="28"/>
          <w:szCs w:val="28"/>
          <w:lang w:val="ru-RU" w:eastAsia="en-US"/>
        </w:rPr>
        <w:t>власне   реферативної</w:t>
      </w:r>
      <w:r w:rsidRPr="00EC627B">
        <w:rPr>
          <w:rFonts w:eastAsia="Calibri"/>
          <w:sz w:val="28"/>
          <w:szCs w:val="28"/>
          <w:lang w:val="ru-RU" w:eastAsia="en-US"/>
        </w:rPr>
        <w:t xml:space="preserve">  (описової), такої, що є концентрованою передачею вмісту реферованого документа (головну ідею та істотні положення). Ця частина будується на базі виділених при читанні ключових фрагментів. </w:t>
      </w:r>
      <w:r w:rsidRPr="00D860F7">
        <w:rPr>
          <w:rFonts w:eastAsia="Calibri"/>
          <w:sz w:val="28"/>
          <w:szCs w:val="28"/>
          <w:lang w:val="ru-RU" w:eastAsia="en-US"/>
        </w:rPr>
        <w:t>Тут прийнято не виділяти абзаци;</w:t>
      </w:r>
    </w:p>
    <w:p w:rsidR="00B44451" w:rsidRPr="00EC627B" w:rsidRDefault="00B44451">
      <w:pPr>
        <w:spacing w:line="312" w:lineRule="auto"/>
        <w:jc w:val="both"/>
        <w:rPr>
          <w:rFonts w:eastAsia="Calibri"/>
          <w:sz w:val="28"/>
          <w:szCs w:val="28"/>
          <w:lang w:val="ru-RU" w:eastAsia="en-US"/>
        </w:rPr>
      </w:pPr>
      <w:r w:rsidRPr="00D860F7">
        <w:rPr>
          <w:rFonts w:eastAsia="Calibri"/>
          <w:sz w:val="28"/>
          <w:szCs w:val="28"/>
          <w:lang w:val="ru-RU" w:eastAsia="en-US"/>
        </w:rPr>
        <w:t xml:space="preserve">       </w:t>
      </w:r>
      <w:r w:rsidRPr="00EC627B">
        <w:rPr>
          <w:rFonts w:eastAsia="Calibri"/>
          <w:sz w:val="28"/>
          <w:szCs w:val="28"/>
          <w:lang w:val="ru-RU" w:eastAsia="en-US"/>
        </w:rPr>
        <w:t xml:space="preserve">3) </w:t>
      </w:r>
      <w:r w:rsidRPr="00EC627B">
        <w:rPr>
          <w:rFonts w:eastAsia="Calibri"/>
          <w:i/>
          <w:sz w:val="28"/>
          <w:szCs w:val="28"/>
          <w:lang w:val="ru-RU" w:eastAsia="en-US"/>
        </w:rPr>
        <w:t>заключної</w:t>
      </w:r>
      <w:r w:rsidRPr="00EC627B">
        <w:rPr>
          <w:rFonts w:eastAsia="Calibri"/>
          <w:sz w:val="28"/>
          <w:szCs w:val="28"/>
          <w:lang w:val="ru-RU" w:eastAsia="en-US"/>
        </w:rPr>
        <w:t>, в якій містяться основні висновки</w:t>
      </w:r>
      <w:r w:rsidR="00D860F7">
        <w:rPr>
          <w:rFonts w:eastAsia="Calibri"/>
          <w:sz w:val="28"/>
          <w:szCs w:val="28"/>
          <w:lang w:val="ru-RU" w:eastAsia="en-US"/>
        </w:rPr>
        <w:t xml:space="preserve"> виконаної роботи </w:t>
      </w:r>
      <w:r w:rsidRPr="00EC627B">
        <w:rPr>
          <w:rFonts w:eastAsia="Calibri"/>
          <w:sz w:val="28"/>
          <w:szCs w:val="28"/>
          <w:lang w:val="ru-RU" w:eastAsia="en-US"/>
        </w:rPr>
        <w:t>в цілому. Інколи ця частина може входити у власне реферативну.</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Як писати реферат:</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1. Визначити тему.</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2. Ґрунтовно вивчити літературу, виписати цитати, основні думки.</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3. Скласти список розділів, який може бути також і планом реферату, продумати план реферату.</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4. Систематизувати опрацьований матеріал.</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5. Остаточно продумати та уточнити план реферату.</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8. У кінці реферату слід подавати список використаної літератури.</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9. Бібліографічний опис джерела списку літератури оформити відповідно до вимог.</w:t>
      </w:r>
    </w:p>
    <w:p w:rsidR="00B44451" w:rsidRPr="00D677F5" w:rsidRDefault="00B44451">
      <w:pPr>
        <w:spacing w:line="312" w:lineRule="auto"/>
        <w:ind w:firstLine="709"/>
        <w:jc w:val="both"/>
        <w:rPr>
          <w:rFonts w:eastAsia="Calibri"/>
          <w:sz w:val="28"/>
          <w:szCs w:val="28"/>
          <w:lang w:val="ru-RU" w:eastAsia="en-US"/>
        </w:rPr>
      </w:pPr>
      <w:r w:rsidRPr="00555CEA">
        <w:rPr>
          <w:rFonts w:eastAsia="Calibri"/>
          <w:sz w:val="28"/>
          <w:szCs w:val="28"/>
          <w:lang w:val="ru-RU" w:eastAsia="en-US"/>
        </w:rPr>
        <w:t xml:space="preserve">Деякі ключові фрагменти запозичуються з оригіналу без змін, інші піддаються трансформації, тобто монтуються з окремих фраз, </w:t>
      </w:r>
      <w:r w:rsidR="00D677F5" w:rsidRPr="00555CEA">
        <w:rPr>
          <w:rFonts w:eastAsia="Calibri"/>
          <w:sz w:val="28"/>
          <w:szCs w:val="28"/>
          <w:lang w:val="ru-RU" w:eastAsia="en-US"/>
        </w:rPr>
        <w:t xml:space="preserve">розкиданих у тексті. </w:t>
      </w:r>
      <w:r w:rsidR="00D677F5" w:rsidRPr="00D677F5">
        <w:rPr>
          <w:rFonts w:eastAsia="Calibri"/>
          <w:sz w:val="28"/>
          <w:szCs w:val="28"/>
          <w:lang w:val="ru-RU" w:eastAsia="en-US"/>
        </w:rPr>
        <w:t xml:space="preserve">У зв'язку </w:t>
      </w:r>
      <w:r w:rsidRPr="00D677F5">
        <w:rPr>
          <w:rFonts w:eastAsia="Calibri"/>
          <w:sz w:val="28"/>
          <w:szCs w:val="28"/>
          <w:lang w:val="ru-RU" w:eastAsia="en-US"/>
        </w:rPr>
        <w:t>з цим, щоб забезпечити зв’язаність нового тексту, необхідно використати ряд сполучних елементів, таких як</w:t>
      </w:r>
    </w:p>
    <w:p w:rsidR="00B44451" w:rsidRPr="00D677F5" w:rsidRDefault="00B44451">
      <w:pPr>
        <w:spacing w:line="312" w:lineRule="auto"/>
        <w:ind w:firstLine="709"/>
        <w:jc w:val="both"/>
        <w:rPr>
          <w:rFonts w:eastAsia="Calibri"/>
          <w:sz w:val="28"/>
          <w:szCs w:val="28"/>
          <w:lang w:val="ru-RU" w:eastAsia="en-US"/>
        </w:rPr>
      </w:pPr>
    </w:p>
    <w:p w:rsidR="00B44451" w:rsidRPr="00EC627B" w:rsidRDefault="00B44451">
      <w:pPr>
        <w:spacing w:line="312" w:lineRule="auto"/>
        <w:ind w:firstLine="709"/>
        <w:jc w:val="both"/>
        <w:rPr>
          <w:rFonts w:eastAsia="Calibri"/>
          <w:sz w:val="28"/>
          <w:szCs w:val="28"/>
          <w:lang w:val="ru-RU" w:eastAsia="en-US"/>
        </w:rPr>
      </w:pPr>
      <w:r>
        <w:rPr>
          <w:rFonts w:eastAsia="Calibri"/>
          <w:sz w:val="28"/>
          <w:szCs w:val="28"/>
          <w:lang w:val="en-GB" w:eastAsia="en-US"/>
        </w:rPr>
        <w:t>First</w:t>
      </w:r>
      <w:r w:rsidRPr="00EC627B">
        <w:rPr>
          <w:rFonts w:eastAsia="Calibri"/>
          <w:sz w:val="28"/>
          <w:szCs w:val="28"/>
          <w:lang w:val="ru-RU" w:eastAsia="en-US"/>
        </w:rPr>
        <w:t>(</w:t>
      </w:r>
      <w:r>
        <w:rPr>
          <w:rFonts w:eastAsia="Calibri"/>
          <w:sz w:val="28"/>
          <w:szCs w:val="28"/>
          <w:lang w:val="en-GB" w:eastAsia="en-US"/>
        </w:rPr>
        <w:t>ly</w:t>
      </w:r>
      <w:r w:rsidRPr="00EC627B">
        <w:rPr>
          <w:rFonts w:eastAsia="Calibri"/>
          <w:sz w:val="28"/>
          <w:szCs w:val="28"/>
          <w:lang w:val="ru-RU" w:eastAsia="en-US"/>
        </w:rPr>
        <w:t>)</w:t>
      </w:r>
      <w:r w:rsidRPr="00EC627B">
        <w:rPr>
          <w:rFonts w:eastAsia="Calibri"/>
          <w:sz w:val="28"/>
          <w:szCs w:val="28"/>
          <w:lang w:val="ru-RU" w:eastAsia="en-US"/>
        </w:rPr>
        <w:tab/>
        <w:t xml:space="preserve">                  </w:t>
      </w:r>
      <w:r w:rsidR="00DD0BD6">
        <w:rPr>
          <w:rFonts w:eastAsia="Calibri"/>
          <w:sz w:val="28"/>
          <w:szCs w:val="28"/>
          <w:lang w:val="ru-RU" w:eastAsia="en-US"/>
        </w:rPr>
        <w:t xml:space="preserve">   </w:t>
      </w:r>
      <w:r w:rsidRPr="00EC627B">
        <w:rPr>
          <w:rFonts w:eastAsia="Calibri"/>
          <w:sz w:val="28"/>
          <w:szCs w:val="28"/>
          <w:lang w:val="ru-RU" w:eastAsia="en-US"/>
        </w:rPr>
        <w:t>По-перше</w:t>
      </w:r>
    </w:p>
    <w:p w:rsidR="00B44451" w:rsidRPr="00EC627B" w:rsidRDefault="00B44451">
      <w:pPr>
        <w:spacing w:line="312" w:lineRule="auto"/>
        <w:ind w:firstLine="709"/>
        <w:jc w:val="both"/>
        <w:rPr>
          <w:rFonts w:eastAsia="Calibri"/>
          <w:sz w:val="28"/>
          <w:szCs w:val="28"/>
          <w:lang w:val="ru-RU" w:eastAsia="en-US"/>
        </w:rPr>
      </w:pPr>
      <w:r>
        <w:rPr>
          <w:rFonts w:eastAsia="Calibri"/>
          <w:sz w:val="28"/>
          <w:szCs w:val="28"/>
          <w:lang w:val="en-GB" w:eastAsia="en-US"/>
        </w:rPr>
        <w:t>Second</w:t>
      </w:r>
      <w:r w:rsidRPr="00EC627B">
        <w:rPr>
          <w:rFonts w:eastAsia="Calibri"/>
          <w:sz w:val="28"/>
          <w:szCs w:val="28"/>
          <w:lang w:val="ru-RU" w:eastAsia="en-US"/>
        </w:rPr>
        <w:t xml:space="preserve"> (</w:t>
      </w:r>
      <w:r>
        <w:rPr>
          <w:rFonts w:eastAsia="Calibri"/>
          <w:sz w:val="28"/>
          <w:szCs w:val="28"/>
          <w:lang w:val="en-GB" w:eastAsia="en-US"/>
        </w:rPr>
        <w:t>ly</w:t>
      </w:r>
      <w:r w:rsidRPr="00EC627B">
        <w:rPr>
          <w:rFonts w:eastAsia="Calibri"/>
          <w:sz w:val="28"/>
          <w:szCs w:val="28"/>
          <w:lang w:val="ru-RU" w:eastAsia="en-US"/>
        </w:rPr>
        <w:t>)/</w:t>
      </w:r>
      <w:r>
        <w:rPr>
          <w:rFonts w:eastAsia="Calibri"/>
          <w:sz w:val="28"/>
          <w:szCs w:val="28"/>
          <w:lang w:val="en-GB" w:eastAsia="en-US"/>
        </w:rPr>
        <w:t>then</w:t>
      </w:r>
      <w:r w:rsidRPr="00EC627B">
        <w:rPr>
          <w:rFonts w:eastAsia="Calibri"/>
          <w:sz w:val="28"/>
          <w:szCs w:val="28"/>
          <w:lang w:val="ru-RU" w:eastAsia="en-US"/>
        </w:rPr>
        <w:tab/>
        <w:t xml:space="preserve">            По-друге / потім</w:t>
      </w:r>
    </w:p>
    <w:p w:rsidR="00B44451" w:rsidRPr="00EC627B" w:rsidRDefault="00B44451">
      <w:pPr>
        <w:spacing w:line="312" w:lineRule="auto"/>
        <w:ind w:firstLine="709"/>
        <w:jc w:val="both"/>
        <w:rPr>
          <w:rFonts w:eastAsia="Calibri"/>
          <w:sz w:val="28"/>
          <w:szCs w:val="28"/>
          <w:lang w:val="ru-RU" w:eastAsia="en-US"/>
        </w:rPr>
      </w:pPr>
      <w:r>
        <w:rPr>
          <w:rFonts w:eastAsia="Calibri"/>
          <w:sz w:val="28"/>
          <w:szCs w:val="28"/>
          <w:lang w:val="en-GB" w:eastAsia="en-US"/>
        </w:rPr>
        <w:t>Third</w:t>
      </w:r>
      <w:r w:rsidRPr="00EC627B">
        <w:rPr>
          <w:rFonts w:eastAsia="Calibri"/>
          <w:sz w:val="28"/>
          <w:szCs w:val="28"/>
          <w:lang w:val="ru-RU" w:eastAsia="en-US"/>
        </w:rPr>
        <w:t xml:space="preserve"> (</w:t>
      </w:r>
      <w:r>
        <w:rPr>
          <w:rFonts w:eastAsia="Calibri"/>
          <w:sz w:val="28"/>
          <w:szCs w:val="28"/>
          <w:lang w:val="en-GB" w:eastAsia="en-US"/>
        </w:rPr>
        <w:t>ly</w:t>
      </w:r>
      <w:r w:rsidRPr="00EC627B">
        <w:rPr>
          <w:rFonts w:eastAsia="Calibri"/>
          <w:sz w:val="28"/>
          <w:szCs w:val="28"/>
          <w:lang w:val="ru-RU" w:eastAsia="en-US"/>
        </w:rPr>
        <w:t>)/</w:t>
      </w:r>
      <w:r>
        <w:rPr>
          <w:rFonts w:eastAsia="Calibri"/>
          <w:sz w:val="28"/>
          <w:szCs w:val="28"/>
          <w:lang w:val="en-GB" w:eastAsia="en-US"/>
        </w:rPr>
        <w:t>also</w:t>
      </w:r>
      <w:r w:rsidRPr="00EC627B">
        <w:rPr>
          <w:rFonts w:eastAsia="Calibri"/>
          <w:sz w:val="28"/>
          <w:szCs w:val="28"/>
          <w:lang w:val="ru-RU" w:eastAsia="en-US"/>
        </w:rPr>
        <w:tab/>
        <w:t xml:space="preserve">            По-третє / також</w:t>
      </w:r>
    </w:p>
    <w:p w:rsidR="00B44451" w:rsidRPr="00EC627B" w:rsidRDefault="00B44451">
      <w:pPr>
        <w:spacing w:line="312" w:lineRule="auto"/>
        <w:ind w:firstLine="709"/>
        <w:jc w:val="both"/>
        <w:rPr>
          <w:rFonts w:eastAsia="Calibri"/>
          <w:sz w:val="28"/>
          <w:szCs w:val="28"/>
          <w:lang w:val="ru-RU" w:eastAsia="en-US"/>
        </w:rPr>
      </w:pPr>
      <w:r>
        <w:rPr>
          <w:rFonts w:eastAsia="Calibri"/>
          <w:sz w:val="28"/>
          <w:szCs w:val="28"/>
          <w:lang w:val="en-GB" w:eastAsia="en-US"/>
        </w:rPr>
        <w:t>Finally</w:t>
      </w:r>
      <w:r w:rsidR="00DD0BD6">
        <w:rPr>
          <w:rFonts w:eastAsia="Calibri"/>
          <w:sz w:val="28"/>
          <w:szCs w:val="28"/>
          <w:lang w:val="ru-RU" w:eastAsia="en-US"/>
        </w:rPr>
        <w:tab/>
        <w:t xml:space="preserve">                    </w:t>
      </w:r>
      <w:r w:rsidR="00DD0BD6" w:rsidRPr="00737507">
        <w:rPr>
          <w:rFonts w:eastAsia="Calibri"/>
          <w:sz w:val="28"/>
          <w:szCs w:val="28"/>
          <w:lang w:val="ru-RU" w:eastAsia="en-US"/>
        </w:rPr>
        <w:t xml:space="preserve"> </w:t>
      </w:r>
      <w:r w:rsidRPr="00EC627B">
        <w:rPr>
          <w:rFonts w:eastAsia="Calibri"/>
          <w:sz w:val="28"/>
          <w:szCs w:val="28"/>
          <w:lang w:val="ru-RU" w:eastAsia="en-US"/>
        </w:rPr>
        <w:t>На закінчення</w:t>
      </w:r>
    </w:p>
    <w:p w:rsidR="00B44451" w:rsidRPr="00EC627B" w:rsidRDefault="00B44451">
      <w:pPr>
        <w:spacing w:line="312" w:lineRule="auto"/>
        <w:ind w:firstLine="709"/>
        <w:jc w:val="both"/>
        <w:rPr>
          <w:rFonts w:eastAsia="Calibri"/>
          <w:sz w:val="28"/>
          <w:szCs w:val="28"/>
          <w:lang w:val="ru-RU" w:eastAsia="en-US"/>
        </w:rPr>
      </w:pPr>
      <w:r>
        <w:rPr>
          <w:rFonts w:eastAsia="Calibri"/>
          <w:sz w:val="28"/>
          <w:szCs w:val="28"/>
          <w:lang w:val="en-GB" w:eastAsia="en-US"/>
        </w:rPr>
        <w:lastRenderedPageBreak/>
        <w:t>Besides</w:t>
      </w:r>
      <w:r w:rsidR="00737507">
        <w:rPr>
          <w:rFonts w:eastAsia="Calibri"/>
          <w:sz w:val="28"/>
          <w:szCs w:val="28"/>
          <w:lang w:val="ru-RU" w:eastAsia="en-US"/>
        </w:rPr>
        <w:tab/>
        <w:t xml:space="preserve">                      </w:t>
      </w:r>
      <w:r w:rsidRPr="00EC627B">
        <w:rPr>
          <w:rFonts w:eastAsia="Calibri"/>
          <w:sz w:val="28"/>
          <w:szCs w:val="28"/>
          <w:lang w:val="ru-RU" w:eastAsia="en-US"/>
        </w:rPr>
        <w:t>Крім того</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In a</w:t>
      </w:r>
      <w:r w:rsidR="00737507">
        <w:rPr>
          <w:rFonts w:eastAsia="Calibri"/>
          <w:sz w:val="28"/>
          <w:szCs w:val="28"/>
          <w:lang w:val="en-GB" w:eastAsia="en-US"/>
        </w:rPr>
        <w:t>ddition</w:t>
      </w:r>
      <w:r w:rsidR="00737507">
        <w:rPr>
          <w:rFonts w:eastAsia="Calibri"/>
          <w:sz w:val="28"/>
          <w:szCs w:val="28"/>
          <w:lang w:val="en-GB" w:eastAsia="en-US"/>
        </w:rPr>
        <w:tab/>
        <w:t xml:space="preserve">                      </w:t>
      </w:r>
      <w:r>
        <w:rPr>
          <w:rFonts w:eastAsia="Calibri"/>
          <w:sz w:val="28"/>
          <w:szCs w:val="28"/>
          <w:lang w:val="en-GB" w:eastAsia="en-US"/>
        </w:rPr>
        <w:t>На додаток</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Furthermore/moreover</w:t>
      </w:r>
      <w:r>
        <w:rPr>
          <w:rFonts w:eastAsia="Calibri"/>
          <w:sz w:val="28"/>
          <w:szCs w:val="28"/>
          <w:lang w:val="en-GB" w:eastAsia="en-US"/>
        </w:rPr>
        <w:tab/>
        <w:t xml:space="preserve">    Більше того</w:t>
      </w:r>
    </w:p>
    <w:p w:rsidR="00B44451" w:rsidRDefault="00737507">
      <w:pPr>
        <w:spacing w:line="312" w:lineRule="auto"/>
        <w:ind w:firstLine="709"/>
        <w:jc w:val="both"/>
        <w:rPr>
          <w:rFonts w:eastAsia="Calibri"/>
          <w:sz w:val="28"/>
          <w:szCs w:val="28"/>
          <w:lang w:val="en-GB" w:eastAsia="en-US"/>
        </w:rPr>
      </w:pPr>
      <w:r>
        <w:rPr>
          <w:rFonts w:eastAsia="Calibri"/>
          <w:sz w:val="28"/>
          <w:szCs w:val="28"/>
          <w:lang w:val="en-GB" w:eastAsia="en-US"/>
        </w:rPr>
        <w:t>Therefore/so</w:t>
      </w:r>
      <w:r>
        <w:rPr>
          <w:rFonts w:eastAsia="Calibri"/>
          <w:sz w:val="28"/>
          <w:szCs w:val="28"/>
          <w:lang w:val="en-GB" w:eastAsia="en-US"/>
        </w:rPr>
        <w:tab/>
        <w:t xml:space="preserve">             </w:t>
      </w:r>
      <w:r w:rsidR="00B44451">
        <w:rPr>
          <w:rFonts w:eastAsia="Calibri"/>
          <w:sz w:val="28"/>
          <w:szCs w:val="28"/>
          <w:lang w:val="en-GB" w:eastAsia="en-US"/>
        </w:rPr>
        <w:t>Тому, отже</w:t>
      </w:r>
    </w:p>
    <w:p w:rsidR="00B44451" w:rsidRPr="00555CEA" w:rsidRDefault="00737507">
      <w:pPr>
        <w:spacing w:line="312" w:lineRule="auto"/>
        <w:ind w:firstLine="709"/>
        <w:jc w:val="both"/>
        <w:rPr>
          <w:rFonts w:eastAsia="Calibri"/>
          <w:sz w:val="28"/>
          <w:szCs w:val="28"/>
          <w:lang w:val="en-GB" w:eastAsia="en-US"/>
        </w:rPr>
      </w:pPr>
      <w:r>
        <w:rPr>
          <w:rFonts w:eastAsia="Calibri"/>
          <w:sz w:val="28"/>
          <w:szCs w:val="28"/>
          <w:lang w:val="en-GB" w:eastAsia="en-US"/>
        </w:rPr>
        <w:t>Thereby</w:t>
      </w:r>
      <w:r w:rsidRPr="00555CEA">
        <w:rPr>
          <w:rFonts w:eastAsia="Calibri"/>
          <w:sz w:val="28"/>
          <w:szCs w:val="28"/>
          <w:lang w:val="en-GB" w:eastAsia="en-US"/>
        </w:rPr>
        <w:tab/>
        <w:t xml:space="preserve">                      </w:t>
      </w:r>
      <w:r w:rsidR="00B44451" w:rsidRPr="00737507">
        <w:rPr>
          <w:rFonts w:eastAsia="Calibri"/>
          <w:sz w:val="28"/>
          <w:szCs w:val="28"/>
          <w:lang w:val="ru-RU" w:eastAsia="en-US"/>
        </w:rPr>
        <w:t>Таким</w:t>
      </w:r>
      <w:r w:rsidR="00B44451" w:rsidRPr="00555CEA">
        <w:rPr>
          <w:rFonts w:eastAsia="Calibri"/>
          <w:sz w:val="28"/>
          <w:szCs w:val="28"/>
          <w:lang w:val="en-GB" w:eastAsia="en-US"/>
        </w:rPr>
        <w:t xml:space="preserve"> </w:t>
      </w:r>
      <w:r w:rsidR="00B44451" w:rsidRPr="00737507">
        <w:rPr>
          <w:rFonts w:eastAsia="Calibri"/>
          <w:sz w:val="28"/>
          <w:szCs w:val="28"/>
          <w:lang w:val="ru-RU" w:eastAsia="en-US"/>
        </w:rPr>
        <w:t>чином</w:t>
      </w:r>
      <w:r w:rsidR="00B44451" w:rsidRPr="00555CEA">
        <w:rPr>
          <w:rFonts w:eastAsia="Calibri"/>
          <w:sz w:val="28"/>
          <w:szCs w:val="28"/>
          <w:lang w:val="en-GB" w:eastAsia="en-US"/>
        </w:rPr>
        <w:t xml:space="preserve">, </w:t>
      </w:r>
      <w:r w:rsidR="00B44451" w:rsidRPr="00737507">
        <w:rPr>
          <w:rFonts w:eastAsia="Calibri"/>
          <w:sz w:val="28"/>
          <w:szCs w:val="28"/>
          <w:lang w:val="ru-RU" w:eastAsia="en-US"/>
        </w:rPr>
        <w:t>у</w:t>
      </w:r>
      <w:r w:rsidR="00B44451" w:rsidRPr="00555CEA">
        <w:rPr>
          <w:rFonts w:eastAsia="Calibri"/>
          <w:sz w:val="28"/>
          <w:szCs w:val="28"/>
          <w:lang w:val="en-GB" w:eastAsia="en-US"/>
        </w:rPr>
        <w:t xml:space="preserve"> </w:t>
      </w:r>
      <w:r w:rsidR="00B44451" w:rsidRPr="00737507">
        <w:rPr>
          <w:rFonts w:eastAsia="Calibri"/>
          <w:sz w:val="28"/>
          <w:szCs w:val="28"/>
          <w:lang w:val="ru-RU" w:eastAsia="en-US"/>
        </w:rPr>
        <w:t>зв</w:t>
      </w:r>
      <w:r w:rsidR="00B44451" w:rsidRPr="00555CEA">
        <w:rPr>
          <w:rFonts w:eastAsia="Calibri"/>
          <w:sz w:val="28"/>
          <w:szCs w:val="28"/>
          <w:lang w:val="en-GB" w:eastAsia="en-US"/>
        </w:rPr>
        <w:t>'</w:t>
      </w:r>
      <w:r w:rsidR="00B44451" w:rsidRPr="00737507">
        <w:rPr>
          <w:rFonts w:eastAsia="Calibri"/>
          <w:sz w:val="28"/>
          <w:szCs w:val="28"/>
          <w:lang w:val="ru-RU" w:eastAsia="en-US"/>
        </w:rPr>
        <w:t>язку</w:t>
      </w:r>
      <w:r w:rsidR="00B44451" w:rsidRPr="00555CEA">
        <w:rPr>
          <w:rFonts w:eastAsia="Calibri"/>
          <w:sz w:val="28"/>
          <w:szCs w:val="28"/>
          <w:lang w:val="en-GB" w:eastAsia="en-US"/>
        </w:rPr>
        <w:t xml:space="preserve"> </w:t>
      </w:r>
      <w:r w:rsidR="00B44451" w:rsidRPr="00737507">
        <w:rPr>
          <w:rFonts w:eastAsia="Calibri"/>
          <w:sz w:val="28"/>
          <w:szCs w:val="28"/>
          <w:lang w:val="ru-RU" w:eastAsia="en-US"/>
        </w:rPr>
        <w:t>із</w:t>
      </w:r>
      <w:r w:rsidR="00B44451" w:rsidRPr="00555CEA">
        <w:rPr>
          <w:rFonts w:eastAsia="Calibri"/>
          <w:sz w:val="28"/>
          <w:szCs w:val="28"/>
          <w:lang w:val="en-GB" w:eastAsia="en-US"/>
        </w:rPr>
        <w:t xml:space="preserve"> </w:t>
      </w:r>
      <w:r w:rsidR="00B44451" w:rsidRPr="00737507">
        <w:rPr>
          <w:rFonts w:eastAsia="Calibri"/>
          <w:sz w:val="28"/>
          <w:szCs w:val="28"/>
          <w:lang w:val="ru-RU" w:eastAsia="en-US"/>
        </w:rPr>
        <w:t>цим</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Th</w:t>
      </w:r>
      <w:r w:rsidR="00737507">
        <w:rPr>
          <w:rFonts w:eastAsia="Calibri"/>
          <w:sz w:val="28"/>
          <w:szCs w:val="28"/>
          <w:lang w:val="en-GB" w:eastAsia="en-US"/>
        </w:rPr>
        <w:t>at’s why</w:t>
      </w:r>
      <w:r w:rsidR="00737507">
        <w:rPr>
          <w:rFonts w:eastAsia="Calibri"/>
          <w:sz w:val="28"/>
          <w:szCs w:val="28"/>
          <w:lang w:val="en-GB" w:eastAsia="en-US"/>
        </w:rPr>
        <w:tab/>
        <w:t xml:space="preserve">                      </w:t>
      </w:r>
      <w:r>
        <w:rPr>
          <w:rFonts w:eastAsia="Calibri"/>
          <w:sz w:val="28"/>
          <w:szCs w:val="28"/>
          <w:lang w:val="en-GB" w:eastAsia="en-US"/>
        </w:rPr>
        <w:t>От чому</w:t>
      </w:r>
    </w:p>
    <w:p w:rsidR="00B44451" w:rsidRDefault="00737507">
      <w:pPr>
        <w:spacing w:line="312" w:lineRule="auto"/>
        <w:ind w:firstLine="709"/>
        <w:jc w:val="both"/>
        <w:rPr>
          <w:rFonts w:eastAsia="Calibri"/>
          <w:sz w:val="28"/>
          <w:szCs w:val="28"/>
          <w:lang w:val="en-GB" w:eastAsia="en-US"/>
        </w:rPr>
      </w:pPr>
      <w:r>
        <w:rPr>
          <w:rFonts w:eastAsia="Calibri"/>
          <w:sz w:val="28"/>
          <w:szCs w:val="28"/>
          <w:lang w:val="en-GB" w:eastAsia="en-US"/>
        </w:rPr>
        <w:t>However</w:t>
      </w:r>
      <w:r>
        <w:rPr>
          <w:rFonts w:eastAsia="Calibri"/>
          <w:sz w:val="28"/>
          <w:szCs w:val="28"/>
          <w:lang w:val="en-GB" w:eastAsia="en-US"/>
        </w:rPr>
        <w:tab/>
        <w:t xml:space="preserve">                      </w:t>
      </w:r>
      <w:r w:rsidR="00B44451">
        <w:rPr>
          <w:rFonts w:eastAsia="Calibri"/>
          <w:sz w:val="28"/>
          <w:szCs w:val="28"/>
          <w:lang w:val="en-GB" w:eastAsia="en-US"/>
        </w:rPr>
        <w:t>Однак</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Nevertheless</w:t>
      </w:r>
      <w:r>
        <w:rPr>
          <w:rFonts w:eastAsia="Calibri"/>
          <w:sz w:val="28"/>
          <w:szCs w:val="28"/>
          <w:lang w:val="en-GB" w:eastAsia="en-US"/>
        </w:rPr>
        <w:tab/>
        <w:t xml:space="preserve">             Проте, однак</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On the one hand</w:t>
      </w:r>
      <w:r>
        <w:rPr>
          <w:rFonts w:eastAsia="Calibri"/>
          <w:sz w:val="28"/>
          <w:szCs w:val="28"/>
          <w:lang w:val="en-GB" w:eastAsia="en-US"/>
        </w:rPr>
        <w:tab/>
        <w:t xml:space="preserve">             З одного боку</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On the other hand</w:t>
      </w:r>
      <w:r>
        <w:rPr>
          <w:rFonts w:eastAsia="Calibri"/>
          <w:sz w:val="28"/>
          <w:szCs w:val="28"/>
          <w:lang w:val="en-GB" w:eastAsia="en-US"/>
        </w:rPr>
        <w:tab/>
        <w:t xml:space="preserve">             З іншого боку</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On the contrary</w:t>
      </w:r>
      <w:r>
        <w:rPr>
          <w:rFonts w:eastAsia="Calibri"/>
          <w:sz w:val="28"/>
          <w:szCs w:val="28"/>
          <w:lang w:val="en-GB" w:eastAsia="en-US"/>
        </w:rPr>
        <w:tab/>
        <w:t xml:space="preserve">             Навпаки</w:t>
      </w:r>
    </w:p>
    <w:p w:rsidR="00B44451" w:rsidRPr="00E574CA" w:rsidRDefault="00B44451">
      <w:pPr>
        <w:spacing w:line="312" w:lineRule="auto"/>
        <w:ind w:firstLine="709"/>
        <w:jc w:val="both"/>
        <w:rPr>
          <w:rFonts w:eastAsia="Calibri"/>
          <w:sz w:val="28"/>
          <w:szCs w:val="28"/>
          <w:lang w:val="en-GB" w:eastAsia="en-US"/>
        </w:rPr>
      </w:pPr>
      <w:r>
        <w:rPr>
          <w:rFonts w:eastAsia="Calibri"/>
          <w:sz w:val="28"/>
          <w:szCs w:val="28"/>
          <w:lang w:val="en-GB" w:eastAsia="en-US"/>
        </w:rPr>
        <w:t>Similarly</w:t>
      </w:r>
      <w:r w:rsidR="00737507" w:rsidRPr="00E574CA">
        <w:rPr>
          <w:rFonts w:eastAsia="Calibri"/>
          <w:sz w:val="28"/>
          <w:szCs w:val="28"/>
          <w:lang w:val="en-GB" w:eastAsia="en-US"/>
        </w:rPr>
        <w:tab/>
        <w:t xml:space="preserve">                     </w:t>
      </w:r>
      <w:r w:rsidR="000564BA" w:rsidRPr="00E574CA">
        <w:rPr>
          <w:rFonts w:eastAsia="Calibri"/>
          <w:sz w:val="28"/>
          <w:szCs w:val="28"/>
          <w:lang w:val="en-GB" w:eastAsia="en-US"/>
        </w:rPr>
        <w:t xml:space="preserve"> </w:t>
      </w:r>
      <w:bookmarkStart w:id="0" w:name="_GoBack"/>
      <w:bookmarkEnd w:id="0"/>
      <w:r w:rsidRPr="00EC627B">
        <w:rPr>
          <w:rFonts w:eastAsia="Calibri"/>
          <w:sz w:val="28"/>
          <w:szCs w:val="28"/>
          <w:lang w:val="ru-RU" w:eastAsia="en-US"/>
        </w:rPr>
        <w:t>Аналогічно</w:t>
      </w:r>
      <w:r w:rsidRPr="00E574CA">
        <w:rPr>
          <w:rFonts w:eastAsia="Calibri"/>
          <w:sz w:val="28"/>
          <w:szCs w:val="28"/>
          <w:lang w:val="en-GB" w:eastAsia="en-US"/>
        </w:rPr>
        <w:t xml:space="preserve">, </w:t>
      </w:r>
      <w:r w:rsidRPr="00EC627B">
        <w:rPr>
          <w:rFonts w:eastAsia="Calibri"/>
          <w:sz w:val="28"/>
          <w:szCs w:val="28"/>
          <w:lang w:val="ru-RU" w:eastAsia="en-US"/>
        </w:rPr>
        <w:t>подібним</w:t>
      </w:r>
      <w:r w:rsidRPr="00E574CA">
        <w:rPr>
          <w:rFonts w:eastAsia="Calibri"/>
          <w:sz w:val="28"/>
          <w:szCs w:val="28"/>
          <w:lang w:val="en-GB" w:eastAsia="en-US"/>
        </w:rPr>
        <w:t xml:space="preserve"> </w:t>
      </w:r>
      <w:r w:rsidRPr="00EC627B">
        <w:rPr>
          <w:rFonts w:eastAsia="Calibri"/>
          <w:sz w:val="28"/>
          <w:szCs w:val="28"/>
          <w:lang w:val="ru-RU" w:eastAsia="en-US"/>
        </w:rPr>
        <w:t>чином</w:t>
      </w:r>
      <w:r w:rsidRPr="00E574CA">
        <w:rPr>
          <w:rFonts w:eastAsia="Calibri"/>
          <w:sz w:val="28"/>
          <w:szCs w:val="28"/>
          <w:lang w:val="en-GB" w:eastAsia="en-US"/>
        </w:rPr>
        <w:t xml:space="preserve"> </w:t>
      </w:r>
      <w:r w:rsidRPr="00EC627B">
        <w:rPr>
          <w:rFonts w:eastAsia="Calibri"/>
          <w:sz w:val="28"/>
          <w:szCs w:val="28"/>
          <w:lang w:val="ru-RU" w:eastAsia="en-US"/>
        </w:rPr>
        <w:t>і</w:t>
      </w:r>
      <w:r w:rsidRPr="00E574CA">
        <w:rPr>
          <w:rFonts w:eastAsia="Calibri"/>
          <w:sz w:val="28"/>
          <w:szCs w:val="28"/>
          <w:lang w:val="en-GB" w:eastAsia="en-US"/>
        </w:rPr>
        <w:t xml:space="preserve"> </w:t>
      </w:r>
      <w:r w:rsidRPr="00EC627B">
        <w:rPr>
          <w:rFonts w:eastAsia="Calibri"/>
          <w:sz w:val="28"/>
          <w:szCs w:val="28"/>
          <w:lang w:val="ru-RU" w:eastAsia="en-US"/>
        </w:rPr>
        <w:t>т</w:t>
      </w:r>
      <w:r w:rsidRPr="00E574CA">
        <w:rPr>
          <w:rFonts w:eastAsia="Calibri"/>
          <w:sz w:val="28"/>
          <w:szCs w:val="28"/>
          <w:lang w:val="en-GB" w:eastAsia="en-US"/>
        </w:rPr>
        <w:t>.</w:t>
      </w:r>
      <w:r w:rsidRPr="00EC627B">
        <w:rPr>
          <w:rFonts w:eastAsia="Calibri"/>
          <w:sz w:val="28"/>
          <w:szCs w:val="28"/>
          <w:lang w:val="ru-RU" w:eastAsia="en-US"/>
        </w:rPr>
        <w:t>п</w:t>
      </w:r>
      <w:r w:rsidRPr="00E574CA">
        <w:rPr>
          <w:rFonts w:eastAsia="Calibri"/>
          <w:sz w:val="28"/>
          <w:szCs w:val="28"/>
          <w:lang w:val="en-GB" w:eastAsia="en-US"/>
        </w:rPr>
        <w:t>.</w:t>
      </w:r>
    </w:p>
    <w:p w:rsidR="00B44451" w:rsidRPr="00E574CA" w:rsidRDefault="00B44451">
      <w:pPr>
        <w:spacing w:line="312" w:lineRule="auto"/>
        <w:ind w:firstLine="709"/>
        <w:jc w:val="both"/>
        <w:rPr>
          <w:rFonts w:eastAsia="Calibri"/>
          <w:sz w:val="28"/>
          <w:szCs w:val="28"/>
          <w:lang w:val="en-GB" w:eastAsia="en-US"/>
        </w:rPr>
      </w:pP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При написанні реферату використовуються такі види мовної трансформації:</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1) компресія – передача тексту в коротшому вигляді;</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 xml:space="preserve">2) компенсація </w:t>
      </w:r>
      <w:r>
        <w:rPr>
          <w:rFonts w:eastAsia="Calibri"/>
          <w:sz w:val="28"/>
          <w:szCs w:val="28"/>
          <w:lang w:val="en-GB" w:eastAsia="en-US"/>
        </w:rPr>
        <w:t>i</w:t>
      </w:r>
      <w:r w:rsidRPr="00EC627B">
        <w:rPr>
          <w:rFonts w:eastAsia="Calibri"/>
          <w:sz w:val="28"/>
          <w:szCs w:val="28"/>
          <w:lang w:val="ru-RU" w:eastAsia="en-US"/>
        </w:rPr>
        <w:t xml:space="preserve"> перефразовування – заміна авторських засобів вираження більш короткими засобами вираження референта;</w:t>
      </w:r>
    </w:p>
    <w:p w:rsidR="00B44451" w:rsidRPr="00EC627B" w:rsidRDefault="00B44451">
      <w:pPr>
        <w:spacing w:line="312" w:lineRule="auto"/>
        <w:ind w:firstLine="709"/>
        <w:jc w:val="both"/>
        <w:rPr>
          <w:rFonts w:eastAsia="Calibri"/>
          <w:sz w:val="28"/>
          <w:szCs w:val="28"/>
          <w:lang w:val="ru-RU" w:eastAsia="en-US"/>
        </w:rPr>
      </w:pPr>
      <w:r w:rsidRPr="00EC627B">
        <w:rPr>
          <w:rFonts w:eastAsia="Calibri"/>
          <w:sz w:val="28"/>
          <w:szCs w:val="28"/>
          <w:lang w:val="ru-RU" w:eastAsia="en-US"/>
        </w:rPr>
        <w:t>3) узагальнення – відбір основної інформації при одночасному усуненні надлишкової.</w:t>
      </w:r>
    </w:p>
    <w:p w:rsidR="00B44451" w:rsidRPr="00EC627B" w:rsidRDefault="00B44451">
      <w:pPr>
        <w:spacing w:line="312" w:lineRule="auto"/>
        <w:ind w:firstLine="709"/>
        <w:jc w:val="both"/>
        <w:rPr>
          <w:sz w:val="28"/>
          <w:szCs w:val="28"/>
          <w:lang w:val="ru-RU" w:eastAsia="en-US"/>
        </w:rPr>
      </w:pPr>
      <w:r w:rsidRPr="00EC627B">
        <w:rPr>
          <w:sz w:val="28"/>
          <w:szCs w:val="28"/>
          <w:lang w:val="ru-RU" w:eastAsia="en-US"/>
        </w:rPr>
        <w:t xml:space="preserve">На відміну від анотації, реферат повинен дати відповідь на запитання: </w:t>
      </w:r>
      <w:r w:rsidRPr="00EC627B">
        <w:rPr>
          <w:i/>
          <w:sz w:val="28"/>
          <w:szCs w:val="28"/>
          <w:lang w:val="ru-RU" w:eastAsia="en-US"/>
        </w:rPr>
        <w:t>"Яку основну інформацію містить документ?</w:t>
      </w:r>
      <w:r w:rsidRPr="00EC627B">
        <w:rPr>
          <w:sz w:val="28"/>
          <w:szCs w:val="28"/>
          <w:lang w:val="ru-RU" w:eastAsia="en-US"/>
        </w:rPr>
        <w:t>" Читач отримує об'єктивне уявлення про характер роботи, її найважливіші моменти, інформацію про питання, які порушені в першоджерелі. За допомогою реферату адресат може зробити висновок про необхідність звернутися до оригіналу.</w:t>
      </w:r>
    </w:p>
    <w:p w:rsidR="00B44451" w:rsidRDefault="00B44451">
      <w:pPr>
        <w:spacing w:line="312" w:lineRule="auto"/>
        <w:ind w:firstLine="709"/>
        <w:rPr>
          <w:rFonts w:eastAsia="Calibri"/>
          <w:bCs/>
          <w:iCs/>
          <w:sz w:val="28"/>
          <w:szCs w:val="28"/>
          <w:lang w:val="en-GB"/>
        </w:rPr>
      </w:pPr>
      <w:r>
        <w:rPr>
          <w:rFonts w:eastAsia="Calibri"/>
          <w:bCs/>
          <w:iCs/>
          <w:sz w:val="28"/>
          <w:szCs w:val="28"/>
          <w:lang w:val="en-GB"/>
        </w:rPr>
        <w:t>Проаналізуємо наступний абзац:</w:t>
      </w:r>
    </w:p>
    <w:p w:rsidR="00B44451" w:rsidRDefault="00B44451">
      <w:pPr>
        <w:spacing w:line="312" w:lineRule="auto"/>
        <w:ind w:firstLine="709"/>
        <w:rPr>
          <w:rFonts w:eastAsia="Calibri"/>
          <w:sz w:val="28"/>
          <w:szCs w:val="28"/>
          <w:lang w:val="en-GB"/>
        </w:rPr>
      </w:pPr>
      <w:r>
        <w:rPr>
          <w:rFonts w:eastAsia="Calibri"/>
          <w:sz w:val="28"/>
          <w:szCs w:val="28"/>
          <w:lang w:val="en-GB"/>
        </w:rPr>
        <w:t>Whether all of this is for good or ill is a topic of heated debate. One, positive view is that globalisation is an unmixed blessing, with the potential to boost productivity and living standards everywhere. This is because a globally integrated economy can lead to a better division of labour between countries, allowing low-wage countries to specialise in labour-intensive tasks while high-wage countries use workers in more productive ways. It will allow firms to exploit bigger economies of scale. And with globalisation, capital can be shifted to whatever country offers the most productive investment opportunities, not trapped at home financing projects with poor returns.</w:t>
      </w:r>
      <w:r>
        <w:rPr>
          <w:rFonts w:eastAsia="Calibri"/>
          <w:sz w:val="28"/>
          <w:szCs w:val="28"/>
          <w:lang w:val="en-GB"/>
        </w:rPr>
        <w:br/>
      </w:r>
      <w:r>
        <w:rPr>
          <w:rFonts w:eastAsia="Calibri"/>
          <w:sz w:val="28"/>
          <w:szCs w:val="28"/>
          <w:lang w:val="en-GB"/>
        </w:rPr>
        <w:lastRenderedPageBreak/>
        <w:br/>
      </w:r>
      <w:r>
        <w:rPr>
          <w:rFonts w:eastAsia="Calibri"/>
          <w:bCs/>
          <w:iCs/>
          <w:sz w:val="28"/>
          <w:szCs w:val="28"/>
          <w:lang w:val="en-GB"/>
        </w:rPr>
        <w:t>Знайдемо ключові фрагменти:</w:t>
      </w:r>
      <w:r>
        <w:rPr>
          <w:rFonts w:eastAsia="Calibri"/>
          <w:sz w:val="28"/>
          <w:szCs w:val="28"/>
          <w:lang w:val="en-GB"/>
        </w:rPr>
        <w:br/>
        <w:t xml:space="preserve">- </w:t>
      </w:r>
      <w:r>
        <w:rPr>
          <w:rFonts w:eastAsia="Calibri"/>
          <w:sz w:val="28"/>
          <w:szCs w:val="28"/>
          <w:u w:val="single"/>
          <w:lang w:val="en-GB"/>
        </w:rPr>
        <w:t>positive view;</w:t>
      </w:r>
      <w:r>
        <w:rPr>
          <w:rFonts w:eastAsia="Calibri"/>
          <w:sz w:val="28"/>
          <w:szCs w:val="28"/>
          <w:lang w:val="en-GB"/>
        </w:rPr>
        <w:t xml:space="preserve"> </w:t>
      </w:r>
      <w:r>
        <w:rPr>
          <w:rFonts w:eastAsia="Calibri"/>
          <w:sz w:val="28"/>
          <w:szCs w:val="28"/>
          <w:lang w:val="en-GB"/>
        </w:rPr>
        <w:br/>
        <w:t xml:space="preserve">- </w:t>
      </w:r>
      <w:r>
        <w:rPr>
          <w:rFonts w:eastAsia="Calibri"/>
          <w:sz w:val="28"/>
          <w:szCs w:val="28"/>
          <w:u w:val="single"/>
          <w:lang w:val="en-GB"/>
        </w:rPr>
        <w:t>potential</w:t>
      </w:r>
      <w:r>
        <w:rPr>
          <w:rFonts w:eastAsia="Calibri"/>
          <w:sz w:val="28"/>
          <w:szCs w:val="28"/>
          <w:lang w:val="en-GB"/>
        </w:rPr>
        <w:t xml:space="preserve">: </w:t>
      </w:r>
      <w:r>
        <w:rPr>
          <w:rFonts w:eastAsia="Calibri"/>
          <w:sz w:val="28"/>
          <w:szCs w:val="28"/>
          <w:lang w:val="en-GB"/>
        </w:rPr>
        <w:br/>
        <w:t xml:space="preserve">          a) higher productivity and living standards </w:t>
      </w:r>
      <w:r>
        <w:rPr>
          <w:rFonts w:eastAsia="Calibri"/>
          <w:sz w:val="28"/>
          <w:szCs w:val="28"/>
          <w:lang w:val="en-GB"/>
        </w:rPr>
        <w:br/>
        <w:t xml:space="preserve">          b) better division of labour</w:t>
      </w:r>
      <w:r>
        <w:rPr>
          <w:rFonts w:eastAsia="Calibri"/>
          <w:sz w:val="28"/>
          <w:szCs w:val="28"/>
          <w:lang w:val="en-GB"/>
        </w:rPr>
        <w:br/>
        <w:t xml:space="preserve">          c) bigger economies of scale</w:t>
      </w:r>
      <w:r>
        <w:rPr>
          <w:rFonts w:eastAsia="Calibri"/>
          <w:sz w:val="28"/>
          <w:szCs w:val="28"/>
          <w:lang w:val="en-GB"/>
        </w:rPr>
        <w:br/>
        <w:t xml:space="preserve">          d) capital can be shifted </w:t>
      </w:r>
      <w:r>
        <w:rPr>
          <w:rFonts w:eastAsia="Calibri"/>
          <w:sz w:val="28"/>
          <w:szCs w:val="28"/>
          <w:lang w:val="en-GB"/>
        </w:rPr>
        <w:br/>
        <w:t xml:space="preserve">          e) productive investment;</w:t>
      </w:r>
      <w:r>
        <w:rPr>
          <w:rFonts w:eastAsia="Calibri"/>
          <w:sz w:val="28"/>
          <w:szCs w:val="28"/>
          <w:lang w:val="en-GB"/>
        </w:rPr>
        <w:br/>
      </w:r>
      <w:r w:rsidRPr="0075076D">
        <w:rPr>
          <w:rFonts w:eastAsia="Calibri"/>
          <w:i/>
          <w:sz w:val="28"/>
          <w:szCs w:val="28"/>
          <w:lang w:val="en-GB"/>
        </w:rPr>
        <w:t xml:space="preserve"> </w:t>
      </w:r>
      <w:r w:rsidR="0075076D" w:rsidRPr="0075076D">
        <w:rPr>
          <w:rFonts w:eastAsia="Calibri"/>
          <w:i/>
          <w:sz w:val="28"/>
          <w:szCs w:val="28"/>
          <w:lang w:val="en-GB"/>
        </w:rPr>
        <w:tab/>
      </w:r>
      <w:r>
        <w:rPr>
          <w:rFonts w:eastAsia="Calibri"/>
          <w:i/>
          <w:sz w:val="28"/>
          <w:szCs w:val="28"/>
          <w:u w:val="single"/>
          <w:lang w:val="en-GB"/>
        </w:rPr>
        <w:t>У разі реферування</w:t>
      </w:r>
      <w:r>
        <w:rPr>
          <w:rFonts w:eastAsia="Calibri"/>
          <w:sz w:val="28"/>
          <w:szCs w:val="28"/>
          <w:lang w:val="en-GB"/>
        </w:rPr>
        <w:t xml:space="preserve"> основну думку д</w:t>
      </w:r>
      <w:r w:rsidR="0075076D">
        <w:rPr>
          <w:rFonts w:eastAsia="Calibri"/>
          <w:sz w:val="28"/>
          <w:szCs w:val="28"/>
          <w:lang w:val="en-GB"/>
        </w:rPr>
        <w:t xml:space="preserve">аного абзацу можна за допомого </w:t>
      </w:r>
      <w:r>
        <w:rPr>
          <w:rFonts w:eastAsia="Calibri"/>
          <w:sz w:val="28"/>
          <w:szCs w:val="28"/>
          <w:lang w:val="en-GB"/>
        </w:rPr>
        <w:t>компресії передати таким чином:</w:t>
      </w:r>
    </w:p>
    <w:p w:rsidR="00B44451" w:rsidRDefault="00B44451" w:rsidP="00EC627B">
      <w:pPr>
        <w:spacing w:line="312" w:lineRule="auto"/>
        <w:ind w:firstLine="709"/>
        <w:jc w:val="both"/>
        <w:rPr>
          <w:rFonts w:eastAsia="Calibri"/>
          <w:i/>
          <w:sz w:val="28"/>
          <w:szCs w:val="28"/>
          <w:lang w:val="en-GB"/>
        </w:rPr>
      </w:pPr>
      <w:r>
        <w:rPr>
          <w:rFonts w:eastAsia="Calibri"/>
          <w:i/>
          <w:sz w:val="28"/>
          <w:szCs w:val="28"/>
          <w:lang w:val="en-GB"/>
        </w:rPr>
        <w:t>Прибічники глобалізації б</w:t>
      </w:r>
      <w:r w:rsidR="00EC627B">
        <w:rPr>
          <w:rFonts w:eastAsia="Calibri"/>
          <w:i/>
          <w:sz w:val="28"/>
          <w:szCs w:val="28"/>
          <w:lang w:val="en-GB"/>
        </w:rPr>
        <w:t xml:space="preserve">ачать у ній потенціал зростання </w:t>
      </w:r>
      <w:r>
        <w:rPr>
          <w:rFonts w:eastAsia="Calibri"/>
          <w:i/>
          <w:sz w:val="28"/>
          <w:szCs w:val="28"/>
          <w:lang w:val="en-GB"/>
        </w:rPr>
        <w:t xml:space="preserve">продуктивності праці і рівня життя; поглиблення розподілу </w:t>
      </w:r>
      <w:r w:rsidR="005B1AE3">
        <w:rPr>
          <w:rFonts w:eastAsia="Calibri"/>
          <w:i/>
          <w:sz w:val="28"/>
          <w:szCs w:val="28"/>
          <w:lang w:val="en-GB"/>
        </w:rPr>
        <w:t xml:space="preserve">праці </w:t>
      </w:r>
      <w:r>
        <w:rPr>
          <w:rFonts w:eastAsia="Calibri"/>
          <w:i/>
          <w:sz w:val="28"/>
          <w:szCs w:val="28"/>
          <w:lang w:val="en-GB"/>
        </w:rPr>
        <w:t>і економію на масштабі; звідний рух капіталу і ефек</w:t>
      </w:r>
      <w:r w:rsidR="00EC627B">
        <w:rPr>
          <w:rFonts w:eastAsia="Calibri"/>
          <w:i/>
          <w:sz w:val="28"/>
          <w:szCs w:val="28"/>
          <w:lang w:val="en-GB"/>
        </w:rPr>
        <w:t xml:space="preserve">тивні інвестиції </w:t>
      </w:r>
      <w:r>
        <w:rPr>
          <w:rFonts w:eastAsia="Calibri"/>
          <w:i/>
          <w:sz w:val="28"/>
          <w:szCs w:val="28"/>
          <w:lang w:val="en-GB"/>
        </w:rPr>
        <w:t>в розвиток виробництва.</w:t>
      </w:r>
    </w:p>
    <w:p w:rsidR="00B44451" w:rsidRPr="00EC627B" w:rsidRDefault="00B44451" w:rsidP="00A85F6F">
      <w:pPr>
        <w:spacing w:line="312" w:lineRule="auto"/>
        <w:ind w:firstLine="709"/>
        <w:jc w:val="both"/>
        <w:rPr>
          <w:rFonts w:eastAsia="Calibri"/>
          <w:sz w:val="28"/>
          <w:szCs w:val="28"/>
          <w:lang w:val="ru-RU"/>
        </w:rPr>
      </w:pPr>
      <w:r w:rsidRPr="00EC627B">
        <w:rPr>
          <w:rFonts w:eastAsia="Calibri"/>
          <w:sz w:val="28"/>
          <w:szCs w:val="28"/>
          <w:lang w:val="ru-RU"/>
        </w:rPr>
        <w:t xml:space="preserve">Цей абзац характеризується високою інформативністю, тому компресія тут  є мінімальною. Але у ряді випадків основний вміст одного або навіть декількох абзаців у сукупності можна передати одним реченням. </w:t>
      </w:r>
    </w:p>
    <w:p w:rsidR="00B44451" w:rsidRPr="00EC627B" w:rsidRDefault="00B44451">
      <w:pPr>
        <w:rPr>
          <w:i/>
          <w:sz w:val="28"/>
          <w:szCs w:val="28"/>
          <w:lang w:val="ru-RU"/>
        </w:rPr>
      </w:pPr>
    </w:p>
    <w:p w:rsidR="00B44451" w:rsidRPr="00EC627B" w:rsidRDefault="00B44451">
      <w:pPr>
        <w:spacing w:line="312" w:lineRule="auto"/>
        <w:jc w:val="both"/>
        <w:rPr>
          <w:rFonts w:eastAsia="Calibri"/>
          <w:sz w:val="28"/>
          <w:szCs w:val="28"/>
          <w:lang w:val="ru-RU" w:eastAsia="en-US"/>
        </w:rPr>
      </w:pPr>
      <w:r w:rsidRPr="00EC627B">
        <w:rPr>
          <w:b/>
          <w:sz w:val="28"/>
          <w:szCs w:val="28"/>
          <w:lang w:val="ru-RU"/>
        </w:rPr>
        <w:t>Вправа</w:t>
      </w:r>
      <w:r w:rsidRPr="00EC627B">
        <w:rPr>
          <w:rFonts w:eastAsia="Calibri"/>
          <w:b/>
          <w:sz w:val="28"/>
          <w:szCs w:val="28"/>
          <w:lang w:val="ru-RU" w:eastAsia="en-US"/>
        </w:rPr>
        <w:t xml:space="preserve"> 1</w:t>
      </w:r>
      <w:r w:rsidRPr="00EC627B">
        <w:rPr>
          <w:rFonts w:eastAsia="Calibri"/>
          <w:sz w:val="28"/>
          <w:szCs w:val="28"/>
          <w:lang w:val="ru-RU" w:eastAsia="en-US"/>
        </w:rPr>
        <w:t>. Зробіть речення в пасивному стані.</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1. People should send their complaints to the head office.</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Complaints…………… .</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2. They had to postpone the meeting because of illness.</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The meeting ……………. .</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3. Somebody might have stolen your car if you had left the keys in it.</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Your car………………… .</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4. An electrical fault could have caused the fire.</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The fire………………. .</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5.  They are going to hold next year’s congress in San Francisco.</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Next year’s congress……………… .</w:t>
      </w:r>
    </w:p>
    <w:p w:rsidR="00B44451" w:rsidRDefault="00B44451">
      <w:pPr>
        <w:spacing w:line="312" w:lineRule="auto"/>
        <w:jc w:val="both"/>
        <w:rPr>
          <w:rFonts w:eastAsia="Calibri"/>
          <w:sz w:val="28"/>
          <w:szCs w:val="28"/>
          <w:lang w:val="en-GB" w:eastAsia="en-US"/>
        </w:rPr>
      </w:pPr>
      <w:r>
        <w:rPr>
          <w:rFonts w:eastAsia="Calibri"/>
          <w:sz w:val="28"/>
          <w:szCs w:val="28"/>
          <w:lang w:val="en-GB" w:eastAsia="en-US"/>
        </w:rPr>
        <w:t>6. They shouldn’t have played the football match in such bad weather.</w:t>
      </w:r>
    </w:p>
    <w:p w:rsidR="00B44451" w:rsidRPr="00555CEA" w:rsidRDefault="00B44451">
      <w:pPr>
        <w:spacing w:line="312" w:lineRule="auto"/>
        <w:jc w:val="both"/>
        <w:rPr>
          <w:rFonts w:eastAsia="Calibri"/>
          <w:sz w:val="28"/>
          <w:szCs w:val="28"/>
          <w:lang w:val="ru-RU" w:eastAsia="en-US"/>
        </w:rPr>
      </w:pPr>
      <w:r>
        <w:rPr>
          <w:rFonts w:eastAsia="Calibri"/>
          <w:sz w:val="28"/>
          <w:szCs w:val="28"/>
          <w:lang w:val="en-GB" w:eastAsia="en-US"/>
        </w:rPr>
        <w:t>The</w:t>
      </w:r>
      <w:r w:rsidRPr="00555CEA">
        <w:rPr>
          <w:rFonts w:eastAsia="Calibri"/>
          <w:sz w:val="28"/>
          <w:szCs w:val="28"/>
          <w:lang w:val="ru-RU" w:eastAsia="en-US"/>
        </w:rPr>
        <w:t xml:space="preserve"> </w:t>
      </w:r>
      <w:r>
        <w:rPr>
          <w:rFonts w:eastAsia="Calibri"/>
          <w:sz w:val="28"/>
          <w:szCs w:val="28"/>
          <w:lang w:val="en-GB" w:eastAsia="en-US"/>
        </w:rPr>
        <w:t>football</w:t>
      </w:r>
      <w:r w:rsidRPr="00555CEA">
        <w:rPr>
          <w:rFonts w:eastAsia="Calibri"/>
          <w:sz w:val="28"/>
          <w:szCs w:val="28"/>
          <w:lang w:val="ru-RU" w:eastAsia="en-US"/>
        </w:rPr>
        <w:t xml:space="preserve"> </w:t>
      </w:r>
      <w:r>
        <w:rPr>
          <w:rFonts w:eastAsia="Calibri"/>
          <w:sz w:val="28"/>
          <w:szCs w:val="28"/>
          <w:lang w:val="en-GB" w:eastAsia="en-US"/>
        </w:rPr>
        <w:t>match</w:t>
      </w:r>
      <w:r w:rsidRPr="00555CEA">
        <w:rPr>
          <w:rFonts w:eastAsia="Calibri"/>
          <w:sz w:val="28"/>
          <w:szCs w:val="28"/>
          <w:lang w:val="ru-RU" w:eastAsia="en-US"/>
        </w:rPr>
        <w:t xml:space="preserve"> …………………. .</w:t>
      </w:r>
    </w:p>
    <w:p w:rsidR="00B44451" w:rsidRPr="00555CEA" w:rsidRDefault="00B44451">
      <w:pPr>
        <w:spacing w:line="312" w:lineRule="auto"/>
        <w:jc w:val="both"/>
        <w:rPr>
          <w:rFonts w:eastAsia="Calibri"/>
          <w:b/>
          <w:sz w:val="28"/>
          <w:szCs w:val="28"/>
          <w:lang w:val="ru-RU" w:eastAsia="en-US"/>
        </w:rPr>
      </w:pPr>
    </w:p>
    <w:p w:rsidR="00D677F5" w:rsidRPr="00555CEA" w:rsidRDefault="00D677F5">
      <w:pPr>
        <w:rPr>
          <w:b/>
          <w:sz w:val="28"/>
          <w:szCs w:val="28"/>
          <w:lang w:val="ru-RU"/>
        </w:rPr>
      </w:pPr>
      <w:r w:rsidRPr="00555CEA">
        <w:rPr>
          <w:b/>
          <w:sz w:val="28"/>
          <w:szCs w:val="28"/>
          <w:lang w:val="ru-RU"/>
        </w:rPr>
        <w:br w:type="page"/>
      </w:r>
    </w:p>
    <w:p w:rsidR="00B44451" w:rsidRPr="00EC627B" w:rsidRDefault="00B44451">
      <w:pPr>
        <w:spacing w:line="312" w:lineRule="auto"/>
        <w:jc w:val="both"/>
        <w:rPr>
          <w:rFonts w:eastAsia="Calibri"/>
          <w:sz w:val="28"/>
          <w:szCs w:val="28"/>
          <w:lang w:val="ru-RU" w:eastAsia="en-US"/>
        </w:rPr>
      </w:pPr>
      <w:r w:rsidRPr="00EC627B">
        <w:rPr>
          <w:b/>
          <w:sz w:val="28"/>
          <w:szCs w:val="28"/>
          <w:lang w:val="ru-RU"/>
        </w:rPr>
        <w:lastRenderedPageBreak/>
        <w:t>Вправа</w:t>
      </w:r>
      <w:r w:rsidRPr="00EC627B">
        <w:rPr>
          <w:rFonts w:eastAsia="Calibri"/>
          <w:b/>
          <w:sz w:val="28"/>
          <w:szCs w:val="28"/>
          <w:lang w:val="ru-RU" w:eastAsia="en-US"/>
        </w:rPr>
        <w:t xml:space="preserve"> 2</w:t>
      </w:r>
      <w:r w:rsidRPr="00EC627B">
        <w:rPr>
          <w:rFonts w:eastAsia="Calibri"/>
          <w:sz w:val="28"/>
          <w:szCs w:val="28"/>
          <w:lang w:val="ru-RU" w:eastAsia="en-US"/>
        </w:rPr>
        <w:t>. Прочитайте текст.</w:t>
      </w:r>
    </w:p>
    <w:p w:rsidR="00B44451" w:rsidRPr="00555CEA" w:rsidRDefault="00B44451">
      <w:pPr>
        <w:spacing w:line="312" w:lineRule="auto"/>
        <w:ind w:firstLine="709"/>
        <w:jc w:val="center"/>
        <w:rPr>
          <w:rFonts w:eastAsia="Calibri"/>
          <w:sz w:val="28"/>
          <w:szCs w:val="28"/>
          <w:lang w:val="en-US" w:eastAsia="en-US"/>
        </w:rPr>
      </w:pPr>
      <w:r>
        <w:rPr>
          <w:rFonts w:eastAsia="Calibri"/>
          <w:sz w:val="28"/>
          <w:szCs w:val="28"/>
          <w:lang w:val="en-GB" w:eastAsia="en-US"/>
        </w:rPr>
        <w:t>ONE</w:t>
      </w:r>
      <w:r w:rsidRPr="00555CEA">
        <w:rPr>
          <w:rFonts w:eastAsia="Calibri"/>
          <w:sz w:val="28"/>
          <w:szCs w:val="28"/>
          <w:lang w:val="en-US" w:eastAsia="en-US"/>
        </w:rPr>
        <w:t xml:space="preserve"> </w:t>
      </w:r>
      <w:r>
        <w:rPr>
          <w:rFonts w:eastAsia="Calibri"/>
          <w:sz w:val="28"/>
          <w:szCs w:val="28"/>
          <w:lang w:val="en-GB" w:eastAsia="en-US"/>
        </w:rPr>
        <w:t>WORLD</w:t>
      </w:r>
      <w:r w:rsidRPr="00555CEA">
        <w:rPr>
          <w:rFonts w:eastAsia="Calibri"/>
          <w:sz w:val="28"/>
          <w:szCs w:val="28"/>
          <w:lang w:val="en-US" w:eastAsia="en-US"/>
        </w:rPr>
        <w:t>?</w:t>
      </w:r>
    </w:p>
    <w:p w:rsidR="00B44451" w:rsidRPr="00555CEA" w:rsidRDefault="00B44451">
      <w:pPr>
        <w:spacing w:line="312" w:lineRule="auto"/>
        <w:ind w:firstLine="709"/>
        <w:jc w:val="both"/>
        <w:rPr>
          <w:rFonts w:eastAsia="Calibri"/>
          <w:sz w:val="28"/>
          <w:szCs w:val="28"/>
          <w:lang w:val="en-US" w:eastAsia="en-US"/>
        </w:rPr>
      </w:pP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For good or ill, globalisation has become the economic event of the 1990s. National economies are undoubtedly becoming steadily more integrated as cross-border flows of trade, investment and financial capital increase. Consumers are buying more foreign goods, a growing number of firms now operate across national borders, and savers are investing more than ever before in far-flung places.</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Whether all of this is for good or ill is a topic of heated debate. One, positive view is that globalisation is an unmixed blessing, with the potential to boost productivity and living standards everywhere. This is because a globally integrated economy can lead to a better division of labour between countries, allowing low-wage countries to specialise in labour-intensive tasks while high-wage countries use workers in more productive ways. It will allow firms to exploit bigger economies of scale. And with globalisation, capital can be shifted to whatever country offers the most productive investment opportunities, not trapped at home financing projects with poor returns.</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Critics of globalization take a gloomier view. They predict that increased competition from low-wage developing countries will destroy jobs and push down wages in today’s rich economies. There will be a “race to the bottom” as countries reduce wages, taxes, welfare benefits and environmental controls to make themselves more “competitive”. Pressure to compete will erode the ability of governments to set their own economic policies. The critics also worry about the increased power of financial markets to cause economic havoc, as in the European currency crises of 1992 and 1993, Mexico in 1994-1995 and South-East Asia in 1997.</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The aim of this survey is to look in detail at these controversial arguments on each side of the globalization debate. But it is necessary first of all to examine what precisely is meant by globalization, how far it has proceeded, and whether the phenomenon is as new as it is generally held out to be. Some of the answers are surprising.</w:t>
      </w:r>
    </w:p>
    <w:p w:rsidR="00B44451" w:rsidRDefault="00B44451">
      <w:pPr>
        <w:rPr>
          <w:i/>
          <w:sz w:val="28"/>
          <w:szCs w:val="28"/>
          <w:lang w:val="en-GB"/>
        </w:rPr>
      </w:pPr>
    </w:p>
    <w:p w:rsidR="00B44451" w:rsidRDefault="00B44451">
      <w:pPr>
        <w:spacing w:line="312" w:lineRule="auto"/>
        <w:jc w:val="both"/>
        <w:rPr>
          <w:rFonts w:eastAsia="Calibri"/>
          <w:sz w:val="28"/>
          <w:szCs w:val="28"/>
          <w:lang w:val="en-GB" w:eastAsia="en-US"/>
        </w:rPr>
      </w:pPr>
      <w:r>
        <w:rPr>
          <w:b/>
          <w:sz w:val="28"/>
          <w:szCs w:val="28"/>
          <w:lang w:val="en-GB"/>
        </w:rPr>
        <w:t>Вправа</w:t>
      </w:r>
      <w:r>
        <w:rPr>
          <w:rFonts w:eastAsia="Calibri"/>
          <w:b/>
          <w:sz w:val="28"/>
          <w:szCs w:val="28"/>
          <w:lang w:val="en-GB" w:eastAsia="en-US"/>
        </w:rPr>
        <w:t xml:space="preserve"> 3</w:t>
      </w:r>
      <w:r>
        <w:rPr>
          <w:rFonts w:eastAsia="Calibri"/>
          <w:sz w:val="28"/>
          <w:szCs w:val="28"/>
          <w:lang w:val="en-GB" w:eastAsia="en-US"/>
        </w:rPr>
        <w:t>. Знайдіть ключові речення в кожному абзаці:</w:t>
      </w:r>
    </w:p>
    <w:p w:rsidR="00B44451" w:rsidRPr="00EC627B" w:rsidRDefault="00B44451">
      <w:pPr>
        <w:spacing w:after="200" w:line="312" w:lineRule="auto"/>
        <w:jc w:val="both"/>
        <w:rPr>
          <w:rFonts w:eastAsia="Calibri"/>
          <w:sz w:val="28"/>
          <w:szCs w:val="28"/>
          <w:lang w:val="ru-RU" w:eastAsia="en-US"/>
        </w:rPr>
      </w:pPr>
      <w:r w:rsidRPr="00EC627B">
        <w:rPr>
          <w:rFonts w:eastAsia="Calibri"/>
          <w:sz w:val="28"/>
          <w:szCs w:val="28"/>
          <w:lang w:val="ru-RU" w:eastAsia="en-US"/>
        </w:rPr>
        <w:t>1. Виберіть ключове речення першого абзацу із запропонованих варіантів:</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 xml:space="preserve">a) Globalisation has become the economic event of the 1990s. </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lastRenderedPageBreak/>
        <w:t>b) Consumers are buying more foreign goods, a growing number of firms now operate across national borders, and savers are investing more than ever before in far-flung places.</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c) National economies are undoubtedly becoming steadily more integrated as cross-border flows of trade, investment and financial capital increase.</w:t>
      </w:r>
    </w:p>
    <w:p w:rsidR="00B44451" w:rsidRDefault="00B44451">
      <w:pPr>
        <w:spacing w:line="312" w:lineRule="auto"/>
        <w:jc w:val="both"/>
        <w:rPr>
          <w:rFonts w:eastAsia="Calibri"/>
          <w:sz w:val="28"/>
          <w:szCs w:val="28"/>
          <w:lang w:val="en-GB" w:eastAsia="en-US"/>
        </w:rPr>
      </w:pPr>
    </w:p>
    <w:p w:rsidR="00B44451" w:rsidRPr="00EC627B" w:rsidRDefault="00B44451">
      <w:pPr>
        <w:spacing w:line="312" w:lineRule="auto"/>
        <w:jc w:val="both"/>
        <w:rPr>
          <w:rFonts w:eastAsia="Calibri"/>
          <w:sz w:val="28"/>
          <w:szCs w:val="28"/>
          <w:lang w:val="ru-RU" w:eastAsia="en-US"/>
        </w:rPr>
      </w:pPr>
      <w:r w:rsidRPr="00EC627B">
        <w:rPr>
          <w:rFonts w:eastAsia="Calibri"/>
          <w:sz w:val="28"/>
          <w:szCs w:val="28"/>
          <w:lang w:val="ru-RU" w:eastAsia="en-US"/>
        </w:rPr>
        <w:t>2. Виберіть ключове речення третього абзацу із запропонованих варіантів:</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a) Pressure to compete will erode the ability of governments to set their own economic policies.</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b) Critics of globalization predict that increased competition from low-wage developing countries will destroy jobs and push down wages in today’s rich economies.</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c) The critics worry about the increased power of financial markets to cause economic havoc, as in the European currency crises of 1992 and 1993, Mexico in 1994-1995 and South-East Asia in 1997.</w:t>
      </w:r>
    </w:p>
    <w:p w:rsidR="00B44451" w:rsidRDefault="00B44451">
      <w:pPr>
        <w:spacing w:line="312" w:lineRule="auto"/>
        <w:ind w:firstLine="709"/>
        <w:jc w:val="both"/>
        <w:rPr>
          <w:rFonts w:eastAsia="Calibri"/>
          <w:sz w:val="28"/>
          <w:szCs w:val="28"/>
          <w:lang w:val="en-GB" w:eastAsia="en-US"/>
        </w:rPr>
      </w:pPr>
    </w:p>
    <w:p w:rsidR="00B44451" w:rsidRPr="00EC627B" w:rsidRDefault="00B44451">
      <w:pPr>
        <w:spacing w:after="200" w:line="312" w:lineRule="auto"/>
        <w:jc w:val="both"/>
        <w:rPr>
          <w:rFonts w:eastAsia="Calibri"/>
          <w:sz w:val="28"/>
          <w:szCs w:val="28"/>
          <w:lang w:val="ru-RU" w:eastAsia="en-US"/>
        </w:rPr>
      </w:pPr>
      <w:r w:rsidRPr="00EC627B">
        <w:rPr>
          <w:rFonts w:eastAsia="Calibri"/>
          <w:sz w:val="28"/>
          <w:szCs w:val="28"/>
          <w:lang w:val="ru-RU" w:eastAsia="en-US"/>
        </w:rPr>
        <w:t>3. Виберіть ключове речення четвертого абзацу із запропонованих варіантів:</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a) Some of the answers are surprising.</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b) But it is necessary first of all to examine what precisely is meant by globalization, how far it has proceeded, and whether the phenomenon is as new as it is generally held out to be.</w:t>
      </w:r>
    </w:p>
    <w:p w:rsidR="00B44451" w:rsidRDefault="00B44451">
      <w:pPr>
        <w:spacing w:line="312" w:lineRule="auto"/>
        <w:ind w:firstLine="709"/>
        <w:jc w:val="both"/>
        <w:rPr>
          <w:rFonts w:eastAsia="Calibri"/>
          <w:sz w:val="28"/>
          <w:szCs w:val="28"/>
          <w:lang w:val="en-GB" w:eastAsia="en-US"/>
        </w:rPr>
      </w:pPr>
      <w:r>
        <w:rPr>
          <w:rFonts w:eastAsia="Calibri"/>
          <w:sz w:val="28"/>
          <w:szCs w:val="28"/>
          <w:lang w:val="en-GB" w:eastAsia="en-US"/>
        </w:rPr>
        <w:t>c) The aim of this survey is to look in detail at these controversial arguments on each side of the globalization debate.</w:t>
      </w:r>
    </w:p>
    <w:p w:rsidR="00B44451" w:rsidRDefault="00B44451">
      <w:pPr>
        <w:spacing w:line="312" w:lineRule="auto"/>
        <w:jc w:val="both"/>
        <w:rPr>
          <w:rFonts w:eastAsia="Calibri"/>
          <w:sz w:val="28"/>
          <w:szCs w:val="28"/>
          <w:lang w:val="en-GB" w:eastAsia="en-US"/>
        </w:rPr>
      </w:pPr>
    </w:p>
    <w:p w:rsidR="00B44451" w:rsidRPr="00EC627B" w:rsidRDefault="00B44451">
      <w:pPr>
        <w:spacing w:line="312" w:lineRule="auto"/>
        <w:rPr>
          <w:rFonts w:eastAsia="Calibri"/>
          <w:color w:val="0D0D0D"/>
          <w:sz w:val="28"/>
          <w:szCs w:val="28"/>
          <w:lang w:val="ru-RU" w:eastAsia="en-US"/>
        </w:rPr>
      </w:pPr>
      <w:r w:rsidRPr="00EC627B">
        <w:rPr>
          <w:b/>
          <w:sz w:val="28"/>
          <w:szCs w:val="28"/>
          <w:lang w:val="ru-RU"/>
        </w:rPr>
        <w:t>Вправа</w:t>
      </w:r>
      <w:r w:rsidRPr="00EC627B">
        <w:rPr>
          <w:rFonts w:eastAsia="Calibri"/>
          <w:b/>
          <w:color w:val="0D0D0D"/>
          <w:sz w:val="28"/>
          <w:szCs w:val="28"/>
          <w:lang w:val="ru-RU" w:eastAsia="en-US"/>
        </w:rPr>
        <w:t xml:space="preserve"> 4</w:t>
      </w:r>
      <w:r w:rsidRPr="00EC627B">
        <w:rPr>
          <w:rFonts w:eastAsia="Calibri"/>
          <w:color w:val="0D0D0D"/>
          <w:sz w:val="28"/>
          <w:szCs w:val="28"/>
          <w:lang w:val="ru-RU" w:eastAsia="en-US"/>
        </w:rPr>
        <w:t>. Узагальніть 2 – 5 речень (або абзац) в одне..</w:t>
      </w:r>
    </w:p>
    <w:p w:rsidR="00B44451" w:rsidRPr="00EC627B" w:rsidRDefault="00B44451">
      <w:pPr>
        <w:spacing w:after="200" w:line="312" w:lineRule="auto"/>
        <w:jc w:val="both"/>
        <w:rPr>
          <w:rFonts w:eastAsia="Calibri"/>
          <w:color w:val="0D0D0D"/>
          <w:sz w:val="28"/>
          <w:szCs w:val="28"/>
          <w:lang w:val="ru-RU" w:eastAsia="en-US"/>
        </w:rPr>
      </w:pPr>
      <w:r w:rsidRPr="00EC627B">
        <w:rPr>
          <w:rFonts w:eastAsia="Calibri"/>
          <w:color w:val="0D0D0D"/>
          <w:sz w:val="28"/>
          <w:szCs w:val="28"/>
          <w:lang w:val="ru-RU" w:eastAsia="en-US"/>
        </w:rPr>
        <w:t>1. У першому абзаці виберіть правильний варіант узагальнення:</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a) Globalisation has become the economic event of the 1990s and as a result national economies are undoubtedly becoming steadily more integrated as cross-border flows of trade, investment and financial capital increase.</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b) Globalisation has become the economic event of the 1990s and national economies are undoubtedly becoming much less integrated as cross-border flows of trade, investment and financial capital increase.</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lastRenderedPageBreak/>
        <w:t>c) Globalisation has become the economic event of the 1990s and of course national economies are becoming more and more separated as cross-border flows of trade, investment and financial capital increase.</w:t>
      </w:r>
    </w:p>
    <w:p w:rsidR="00B44451" w:rsidRDefault="00B44451">
      <w:pPr>
        <w:spacing w:line="312" w:lineRule="auto"/>
        <w:ind w:left="1069"/>
        <w:jc w:val="both"/>
        <w:rPr>
          <w:rFonts w:eastAsia="Calibri"/>
          <w:color w:val="FF0000"/>
          <w:sz w:val="28"/>
          <w:szCs w:val="28"/>
          <w:lang w:val="en-GB" w:eastAsia="en-US"/>
        </w:rPr>
      </w:pPr>
    </w:p>
    <w:p w:rsidR="00B44451" w:rsidRPr="00EC627B" w:rsidRDefault="00B44451">
      <w:pPr>
        <w:spacing w:after="200" w:line="312" w:lineRule="auto"/>
        <w:jc w:val="both"/>
        <w:rPr>
          <w:rFonts w:eastAsia="Calibri"/>
          <w:color w:val="0D0D0D"/>
          <w:sz w:val="28"/>
          <w:szCs w:val="28"/>
          <w:lang w:val="ru-RU" w:eastAsia="en-US"/>
        </w:rPr>
      </w:pPr>
      <w:r w:rsidRPr="00EC627B">
        <w:rPr>
          <w:rFonts w:eastAsia="Calibri"/>
          <w:color w:val="0D0D0D"/>
          <w:sz w:val="28"/>
          <w:szCs w:val="28"/>
          <w:lang w:val="ru-RU" w:eastAsia="en-US"/>
        </w:rPr>
        <w:t>2. У третьому абзаці виберіть правильний варіант узагальнення:</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 xml:space="preserve">a) Critics of globalization predict that increased competition from high-wage developing countries will destroy jobs and push down wages in today’s rich economies and there will be a “race to the top” as countries reduce wages, taxes, welfare benefits and environmental controls to make themselves more “competitive”. </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b) Critics of globalization predict that increased competition from low-wage developing countries will destroy jobs and push down wages in today’s rich economies and there will be a “race to the bottom” as countries reduce wages, taxes, welfare benefits and environmental controls to make themselves more “competitive”.</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c) Critics of globalization predict that low-wage developing countries will rise jobs and increase wages in today’s rich economies and cause financial and economis havoc.</w:t>
      </w:r>
    </w:p>
    <w:p w:rsidR="00B44451" w:rsidRDefault="00B44451">
      <w:pPr>
        <w:spacing w:line="312" w:lineRule="auto"/>
        <w:ind w:left="1069"/>
        <w:jc w:val="both"/>
        <w:rPr>
          <w:rFonts w:eastAsia="Calibri"/>
          <w:color w:val="0D0D0D"/>
          <w:sz w:val="28"/>
          <w:szCs w:val="28"/>
          <w:lang w:val="en-GB" w:eastAsia="en-US"/>
        </w:rPr>
      </w:pPr>
    </w:p>
    <w:p w:rsidR="00B44451" w:rsidRPr="00EC627B" w:rsidRDefault="00B44451">
      <w:pPr>
        <w:spacing w:after="200" w:line="312" w:lineRule="auto"/>
        <w:jc w:val="both"/>
        <w:rPr>
          <w:rFonts w:eastAsia="Calibri"/>
          <w:color w:val="0D0D0D"/>
          <w:sz w:val="28"/>
          <w:szCs w:val="28"/>
          <w:lang w:val="ru-RU" w:eastAsia="en-US"/>
        </w:rPr>
      </w:pPr>
      <w:r w:rsidRPr="00EC627B">
        <w:rPr>
          <w:rFonts w:eastAsia="Calibri"/>
          <w:color w:val="0D0D0D"/>
          <w:sz w:val="28"/>
          <w:szCs w:val="28"/>
          <w:lang w:val="ru-RU" w:eastAsia="en-US"/>
        </w:rPr>
        <w:t>3. У четвертому абзаці виберіть правильний варіант узагальнення:</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a) The aim of this survey is to look in detail at these controversial arguments on each side of the globalization debate and it is not necessary to examine what precisely is meant by globalization, how far it has proceeded, and whether the phenomenon is as new as it is generally held out to be.</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 xml:space="preserve">b) It is necessary to study all controversial arguments on each side of the globalization debate and examine what is meant by globalization. </w:t>
      </w:r>
    </w:p>
    <w:p w:rsidR="00B44451" w:rsidRDefault="00B44451">
      <w:pPr>
        <w:spacing w:line="312" w:lineRule="auto"/>
        <w:ind w:firstLine="709"/>
        <w:jc w:val="both"/>
        <w:rPr>
          <w:rFonts w:eastAsia="Calibri"/>
          <w:color w:val="0D0D0D"/>
          <w:sz w:val="28"/>
          <w:szCs w:val="28"/>
          <w:lang w:val="en-GB" w:eastAsia="en-US"/>
        </w:rPr>
      </w:pPr>
      <w:r>
        <w:rPr>
          <w:rFonts w:eastAsia="Calibri"/>
          <w:color w:val="0D0D0D"/>
          <w:sz w:val="28"/>
          <w:szCs w:val="28"/>
          <w:lang w:val="en-GB" w:eastAsia="en-US"/>
        </w:rPr>
        <w:t>c) The aim of this survey is to look in general at these arguments on each side of the globalization debate, so it is necessary first of all to examine what precisely is meant by globalization, how far it has proceeded, and whether the phenomenon is as new as it is generally held out to be and some of the answers may be different.</w:t>
      </w:r>
    </w:p>
    <w:p w:rsidR="00B44451" w:rsidRDefault="00B44451">
      <w:pPr>
        <w:rPr>
          <w:i/>
          <w:sz w:val="28"/>
          <w:szCs w:val="28"/>
          <w:lang w:val="en-GB"/>
        </w:rPr>
      </w:pPr>
    </w:p>
    <w:p w:rsidR="00B44451" w:rsidRPr="00EC627B" w:rsidRDefault="00B44451">
      <w:pPr>
        <w:spacing w:line="312" w:lineRule="auto"/>
        <w:rPr>
          <w:rFonts w:eastAsia="Calibri"/>
          <w:sz w:val="28"/>
          <w:szCs w:val="28"/>
          <w:lang w:val="ru-RU" w:eastAsia="en-US"/>
        </w:rPr>
      </w:pPr>
      <w:r w:rsidRPr="00EC627B">
        <w:rPr>
          <w:b/>
          <w:sz w:val="28"/>
          <w:szCs w:val="28"/>
          <w:lang w:val="ru-RU"/>
        </w:rPr>
        <w:t>Вправа</w:t>
      </w:r>
      <w:r w:rsidRPr="00EC627B">
        <w:rPr>
          <w:rFonts w:eastAsia="Calibri"/>
          <w:b/>
          <w:sz w:val="28"/>
          <w:szCs w:val="28"/>
          <w:lang w:val="ru-RU" w:eastAsia="en-US"/>
        </w:rPr>
        <w:t xml:space="preserve"> 5</w:t>
      </w:r>
      <w:r w:rsidRPr="00EC627B">
        <w:rPr>
          <w:rFonts w:eastAsia="Calibri"/>
          <w:sz w:val="28"/>
          <w:szCs w:val="28"/>
          <w:lang w:val="ru-RU" w:eastAsia="en-US"/>
        </w:rPr>
        <w:t>. Виберіть правильний  реферат до наданого тексту.</w:t>
      </w:r>
    </w:p>
    <w:p w:rsidR="00B44451" w:rsidRDefault="00B44451">
      <w:pPr>
        <w:spacing w:line="312" w:lineRule="auto"/>
        <w:ind w:firstLine="708"/>
        <w:jc w:val="both"/>
        <w:rPr>
          <w:rFonts w:eastAsia="Calibri"/>
          <w:sz w:val="28"/>
          <w:szCs w:val="28"/>
          <w:lang w:val="en-GB" w:eastAsia="en-US"/>
        </w:rPr>
      </w:pPr>
      <w:r>
        <w:rPr>
          <w:rFonts w:eastAsia="Calibri"/>
          <w:sz w:val="28"/>
          <w:szCs w:val="28"/>
          <w:lang w:val="en-GB" w:eastAsia="en-US"/>
        </w:rPr>
        <w:t xml:space="preserve">1. National economies are becoming dependent on globalization. There are controversial arguments on each side of the globalization debate. Supporters of globalization speak about its potential: higher productivity and living standards, better division of labor, bigger economies of scale etc. Opponents predict that </w:t>
      </w:r>
      <w:r>
        <w:rPr>
          <w:rFonts w:eastAsia="Calibri"/>
          <w:sz w:val="28"/>
          <w:szCs w:val="28"/>
          <w:lang w:val="en-GB" w:eastAsia="en-US"/>
        </w:rPr>
        <w:lastRenderedPageBreak/>
        <w:t xml:space="preserve">increased competition from low-wage developing countries will destroy jobs and push down wages in today’s rich economies and can cause economic havoc. </w:t>
      </w:r>
    </w:p>
    <w:p w:rsidR="00B44451" w:rsidRDefault="00B44451">
      <w:pPr>
        <w:spacing w:after="200" w:line="312" w:lineRule="auto"/>
        <w:ind w:firstLine="708"/>
        <w:jc w:val="both"/>
        <w:rPr>
          <w:rFonts w:eastAsia="Calibri"/>
          <w:sz w:val="28"/>
          <w:szCs w:val="28"/>
          <w:lang w:val="en-GB" w:eastAsia="en-US"/>
        </w:rPr>
      </w:pPr>
      <w:r>
        <w:rPr>
          <w:rFonts w:eastAsia="Calibri"/>
          <w:sz w:val="28"/>
          <w:szCs w:val="28"/>
          <w:lang w:val="en-GB" w:eastAsia="en-US"/>
        </w:rPr>
        <w:t>2. Globalization has become the economic event of the 1990s. Consumers are buying more foreign goods, a growing number of firms now operate across national borders, and savers are investing more than ever before in far-flung places. And with globalization, capital can be shifted to whatever country offers the most productive investment opportunities, not trapped at home financing projects with poor returns. The critics worry about the increased power of financial markets to cause economic havoc. But it is necessary first of all to examine what precisely is meant by globalization, how far it has proceeded.</w:t>
      </w:r>
    </w:p>
    <w:p w:rsidR="00B44451" w:rsidRDefault="00B44451">
      <w:pPr>
        <w:spacing w:after="200" w:line="312" w:lineRule="auto"/>
        <w:ind w:firstLine="708"/>
        <w:jc w:val="both"/>
        <w:rPr>
          <w:rFonts w:eastAsia="Calibri"/>
          <w:sz w:val="28"/>
          <w:szCs w:val="28"/>
          <w:lang w:val="en-GB" w:eastAsia="en-US"/>
        </w:rPr>
      </w:pPr>
      <w:r>
        <w:rPr>
          <w:rFonts w:eastAsia="Calibri"/>
          <w:sz w:val="28"/>
          <w:szCs w:val="28"/>
          <w:lang w:val="en-GB" w:eastAsia="en-US"/>
        </w:rPr>
        <w:t>3. National economies are undoubtedly becoming steadily more integrated as cross-border flows of trade, investment and financial capital increase. There are controversial arguments on each side of the globalization debate. A globally integrated economy can lead to a better division of labor between countries, allowing low-wage countries to specialize in labor-intensive tasks while high-wage countries use workers in more productive ways. Opponents predict that increased competition from low-wage developing countries will destroy jobs and push down wages in today’s rich economies and can cause economic havoc.</w:t>
      </w:r>
    </w:p>
    <w:p w:rsidR="00B44451" w:rsidRDefault="00B44451">
      <w:pPr>
        <w:spacing w:after="200" w:line="312" w:lineRule="auto"/>
        <w:jc w:val="center"/>
        <w:rPr>
          <w:lang w:val="ru-RU"/>
        </w:rPr>
      </w:pPr>
      <w:r w:rsidRPr="00EC627B">
        <w:rPr>
          <w:rFonts w:eastAsia="Calibri"/>
          <w:lang w:val="en-US" w:eastAsia="en-US"/>
        </w:rPr>
        <w:br w:type="page"/>
      </w:r>
      <w:r>
        <w:rPr>
          <w:lang w:val="ru-RU"/>
        </w:rPr>
        <w:lastRenderedPageBreak/>
        <w:t>ЗМІСТ</w:t>
      </w:r>
    </w:p>
    <w:p w:rsidR="00B44451" w:rsidRDefault="00B44451">
      <w:pPr>
        <w:pStyle w:val="13"/>
        <w:spacing w:line="312" w:lineRule="auto"/>
        <w:ind w:left="516" w:firstLine="900"/>
        <w:jc w:val="center"/>
        <w:rPr>
          <w:b w:val="0"/>
          <w:i w:val="0"/>
          <w:color w:val="auto"/>
          <w:sz w:val="28"/>
          <w:szCs w:val="28"/>
          <w:lang w:val="ru-RU"/>
        </w:rPr>
      </w:pPr>
    </w:p>
    <w:tbl>
      <w:tblPr>
        <w:tblW w:w="0" w:type="auto"/>
        <w:tblInd w:w="516" w:type="dxa"/>
        <w:tblLook w:val="04A0"/>
      </w:tblPr>
      <w:tblGrid>
        <w:gridCol w:w="8097"/>
        <w:gridCol w:w="673"/>
      </w:tblGrid>
      <w:tr w:rsidR="00B44451">
        <w:tc>
          <w:tcPr>
            <w:tcW w:w="8097" w:type="dxa"/>
          </w:tcPr>
          <w:p w:rsidR="00B44451" w:rsidRDefault="00B44451">
            <w:pPr>
              <w:pStyle w:val="13"/>
              <w:spacing w:line="312" w:lineRule="auto"/>
              <w:ind w:left="0" w:firstLine="0"/>
              <w:rPr>
                <w:rFonts w:eastAsia="Calibri"/>
                <w:b w:val="0"/>
                <w:i w:val="0"/>
                <w:color w:val="auto"/>
                <w:sz w:val="32"/>
                <w:szCs w:val="32"/>
                <w:lang w:val="ru-RU" w:eastAsia="en-US"/>
              </w:rPr>
            </w:pPr>
            <w:r>
              <w:rPr>
                <w:rFonts w:eastAsia="Calibri"/>
                <w:b w:val="0"/>
                <w:i w:val="0"/>
                <w:color w:val="auto"/>
                <w:sz w:val="28"/>
                <w:szCs w:val="28"/>
                <w:lang w:val="ru-RU" w:eastAsia="en-US"/>
              </w:rPr>
              <w:t>Вступ ………………………………………………………………….</w:t>
            </w:r>
          </w:p>
        </w:tc>
        <w:tc>
          <w:tcPr>
            <w:tcW w:w="673" w:type="dxa"/>
          </w:tcPr>
          <w:p w:rsidR="00B44451" w:rsidRDefault="00B44451">
            <w:pPr>
              <w:pStyle w:val="13"/>
              <w:spacing w:line="312" w:lineRule="auto"/>
              <w:ind w:left="0" w:firstLine="0"/>
              <w:jc w:val="center"/>
              <w:rPr>
                <w:rFonts w:eastAsia="Calibri"/>
                <w:b w:val="0"/>
                <w:i w:val="0"/>
                <w:color w:val="auto"/>
                <w:sz w:val="28"/>
                <w:szCs w:val="28"/>
                <w:lang w:val="ru-RU" w:eastAsia="en-US"/>
              </w:rPr>
            </w:pPr>
            <w:r>
              <w:rPr>
                <w:rFonts w:eastAsia="Calibri"/>
                <w:b w:val="0"/>
                <w:i w:val="0"/>
                <w:color w:val="auto"/>
                <w:sz w:val="28"/>
                <w:szCs w:val="28"/>
                <w:lang w:val="ru-RU" w:eastAsia="en-US"/>
              </w:rPr>
              <w:t>3</w:t>
            </w:r>
          </w:p>
        </w:tc>
      </w:tr>
      <w:tr w:rsidR="00B44451">
        <w:tc>
          <w:tcPr>
            <w:tcW w:w="8097" w:type="dxa"/>
          </w:tcPr>
          <w:p w:rsidR="00B44451" w:rsidRDefault="00B44451">
            <w:pPr>
              <w:pStyle w:val="13"/>
              <w:spacing w:line="312" w:lineRule="auto"/>
              <w:ind w:left="0" w:firstLine="0"/>
              <w:rPr>
                <w:rFonts w:eastAsia="Calibri"/>
                <w:b w:val="0"/>
                <w:i w:val="0"/>
                <w:color w:val="auto"/>
                <w:sz w:val="32"/>
                <w:szCs w:val="32"/>
                <w:lang w:val="ru-RU" w:eastAsia="en-US"/>
              </w:rPr>
            </w:pPr>
            <w:r>
              <w:rPr>
                <w:rFonts w:eastAsia="Calibri"/>
                <w:b w:val="0"/>
                <w:i w:val="0"/>
                <w:color w:val="auto"/>
                <w:sz w:val="28"/>
                <w:szCs w:val="28"/>
                <w:lang w:val="ru-RU" w:eastAsia="en-US"/>
              </w:rPr>
              <w:t>Неособові форми дієслова…………………………………………...</w:t>
            </w:r>
          </w:p>
        </w:tc>
        <w:tc>
          <w:tcPr>
            <w:tcW w:w="673" w:type="dxa"/>
          </w:tcPr>
          <w:p w:rsidR="00B44451" w:rsidRDefault="00B44451">
            <w:pPr>
              <w:pStyle w:val="13"/>
              <w:spacing w:line="312" w:lineRule="auto"/>
              <w:ind w:left="0" w:firstLine="0"/>
              <w:jc w:val="center"/>
              <w:rPr>
                <w:rFonts w:eastAsia="Calibri"/>
                <w:b w:val="0"/>
                <w:i w:val="0"/>
                <w:color w:val="auto"/>
                <w:sz w:val="28"/>
                <w:szCs w:val="28"/>
                <w:lang w:val="ru-RU" w:eastAsia="en-US"/>
              </w:rPr>
            </w:pPr>
            <w:r>
              <w:rPr>
                <w:rFonts w:eastAsia="Calibri"/>
                <w:b w:val="0"/>
                <w:i w:val="0"/>
                <w:color w:val="auto"/>
                <w:sz w:val="28"/>
                <w:szCs w:val="28"/>
                <w:lang w:val="ru-RU" w:eastAsia="en-US"/>
              </w:rPr>
              <w:t>4</w:t>
            </w:r>
          </w:p>
        </w:tc>
      </w:tr>
      <w:tr w:rsidR="00B44451">
        <w:tc>
          <w:tcPr>
            <w:tcW w:w="8097" w:type="dxa"/>
          </w:tcPr>
          <w:p w:rsidR="00B44451" w:rsidRDefault="00B44451">
            <w:pPr>
              <w:spacing w:line="312" w:lineRule="auto"/>
              <w:rPr>
                <w:rFonts w:eastAsia="Calibri"/>
                <w:i/>
                <w:sz w:val="32"/>
                <w:szCs w:val="32"/>
                <w:lang w:val="ru-RU" w:eastAsia="en-US"/>
              </w:rPr>
            </w:pPr>
            <w:r>
              <w:rPr>
                <w:rFonts w:eastAsia="Calibri"/>
                <w:sz w:val="28"/>
                <w:szCs w:val="28"/>
                <w:lang w:val="ru-RU" w:eastAsia="en-US"/>
              </w:rPr>
              <w:t>Складносурядне речення ……………………………………………</w:t>
            </w:r>
          </w:p>
        </w:tc>
        <w:tc>
          <w:tcPr>
            <w:tcW w:w="673" w:type="dxa"/>
          </w:tcPr>
          <w:p w:rsidR="00B44451" w:rsidRPr="00350CF7" w:rsidRDefault="00350CF7">
            <w:pPr>
              <w:pStyle w:val="13"/>
              <w:spacing w:line="312" w:lineRule="auto"/>
              <w:ind w:left="0" w:firstLine="0"/>
              <w:jc w:val="center"/>
              <w:rPr>
                <w:rFonts w:eastAsia="Calibri"/>
                <w:b w:val="0"/>
                <w:i w:val="0"/>
                <w:color w:val="auto"/>
                <w:sz w:val="28"/>
                <w:szCs w:val="28"/>
                <w:lang w:eastAsia="en-US"/>
              </w:rPr>
            </w:pPr>
            <w:r>
              <w:rPr>
                <w:rFonts w:eastAsia="Calibri"/>
                <w:b w:val="0"/>
                <w:i w:val="0"/>
                <w:color w:val="auto"/>
                <w:sz w:val="28"/>
                <w:szCs w:val="28"/>
                <w:lang w:val="ru-RU" w:eastAsia="en-US"/>
              </w:rPr>
              <w:t>2</w:t>
            </w:r>
            <w:r>
              <w:rPr>
                <w:rFonts w:eastAsia="Calibri"/>
                <w:b w:val="0"/>
                <w:i w:val="0"/>
                <w:color w:val="auto"/>
                <w:sz w:val="28"/>
                <w:szCs w:val="28"/>
                <w:lang w:eastAsia="en-US"/>
              </w:rPr>
              <w:t>2</w:t>
            </w:r>
          </w:p>
        </w:tc>
      </w:tr>
      <w:tr w:rsidR="00B44451">
        <w:tc>
          <w:tcPr>
            <w:tcW w:w="8097" w:type="dxa"/>
          </w:tcPr>
          <w:p w:rsidR="00B44451" w:rsidRDefault="00B44451">
            <w:pPr>
              <w:spacing w:line="312" w:lineRule="auto"/>
              <w:rPr>
                <w:rFonts w:eastAsia="Calibri"/>
                <w:i/>
                <w:sz w:val="32"/>
                <w:szCs w:val="32"/>
                <w:lang w:val="en-GB" w:eastAsia="en-US"/>
              </w:rPr>
            </w:pPr>
            <w:r>
              <w:rPr>
                <w:rFonts w:eastAsia="Calibri"/>
                <w:sz w:val="28"/>
                <w:szCs w:val="28"/>
                <w:lang w:val="en-GB" w:eastAsia="en-US"/>
              </w:rPr>
              <w:t>Складнопідрядне речення …………………………………………...</w:t>
            </w:r>
          </w:p>
        </w:tc>
        <w:tc>
          <w:tcPr>
            <w:tcW w:w="673" w:type="dxa"/>
          </w:tcPr>
          <w:p w:rsidR="00B44451" w:rsidRDefault="00350CF7">
            <w:pPr>
              <w:pStyle w:val="13"/>
              <w:spacing w:line="312" w:lineRule="auto"/>
              <w:ind w:left="0" w:firstLine="0"/>
              <w:jc w:val="center"/>
              <w:rPr>
                <w:rFonts w:eastAsia="Calibri"/>
                <w:b w:val="0"/>
                <w:i w:val="0"/>
                <w:color w:val="auto"/>
                <w:sz w:val="28"/>
                <w:szCs w:val="28"/>
                <w:lang w:val="en-GB" w:eastAsia="en-US"/>
              </w:rPr>
            </w:pPr>
            <w:r>
              <w:rPr>
                <w:rFonts w:eastAsia="Calibri"/>
                <w:b w:val="0"/>
                <w:i w:val="0"/>
                <w:color w:val="auto"/>
                <w:sz w:val="28"/>
                <w:szCs w:val="28"/>
                <w:lang w:val="en-GB" w:eastAsia="en-US"/>
              </w:rPr>
              <w:t>24</w:t>
            </w:r>
          </w:p>
        </w:tc>
      </w:tr>
      <w:tr w:rsidR="00B44451">
        <w:tc>
          <w:tcPr>
            <w:tcW w:w="8097" w:type="dxa"/>
          </w:tcPr>
          <w:p w:rsidR="00B44451" w:rsidRPr="00EC627B" w:rsidRDefault="00B44451">
            <w:pPr>
              <w:rPr>
                <w:rFonts w:eastAsia="Calibri"/>
                <w:i/>
                <w:sz w:val="32"/>
                <w:szCs w:val="32"/>
                <w:lang w:val="ru-RU" w:eastAsia="en-US"/>
              </w:rPr>
            </w:pPr>
            <w:r w:rsidRPr="00EC627B">
              <w:rPr>
                <w:rFonts w:eastAsia="Calibri"/>
                <w:bCs/>
                <w:sz w:val="28"/>
                <w:szCs w:val="28"/>
                <w:lang w:val="ru-RU" w:eastAsia="en-US"/>
              </w:rPr>
              <w:t xml:space="preserve">Науковий стиль мови, загальні правила академічного письма …... </w:t>
            </w:r>
          </w:p>
        </w:tc>
        <w:tc>
          <w:tcPr>
            <w:tcW w:w="673" w:type="dxa"/>
          </w:tcPr>
          <w:p w:rsidR="00B44451" w:rsidRDefault="00350CF7">
            <w:pPr>
              <w:pStyle w:val="13"/>
              <w:spacing w:line="312" w:lineRule="auto"/>
              <w:ind w:left="0" w:firstLine="0"/>
              <w:jc w:val="center"/>
              <w:rPr>
                <w:rFonts w:eastAsia="Calibri"/>
                <w:b w:val="0"/>
                <w:i w:val="0"/>
                <w:color w:val="auto"/>
                <w:sz w:val="28"/>
                <w:szCs w:val="28"/>
                <w:lang w:val="en-GB" w:eastAsia="en-US"/>
              </w:rPr>
            </w:pPr>
            <w:r>
              <w:rPr>
                <w:rFonts w:eastAsia="Calibri"/>
                <w:b w:val="0"/>
                <w:i w:val="0"/>
                <w:color w:val="auto"/>
                <w:sz w:val="28"/>
                <w:szCs w:val="28"/>
                <w:lang w:val="en-GB" w:eastAsia="en-US"/>
              </w:rPr>
              <w:t>29</w:t>
            </w:r>
          </w:p>
        </w:tc>
      </w:tr>
      <w:tr w:rsidR="00B44451">
        <w:tc>
          <w:tcPr>
            <w:tcW w:w="8097" w:type="dxa"/>
          </w:tcPr>
          <w:p w:rsidR="00B44451" w:rsidRDefault="00B44451">
            <w:pPr>
              <w:spacing w:line="312" w:lineRule="auto"/>
              <w:rPr>
                <w:rFonts w:eastAsia="Calibri"/>
                <w:i/>
                <w:sz w:val="32"/>
                <w:szCs w:val="32"/>
                <w:lang w:val="en-GB" w:eastAsia="en-US"/>
              </w:rPr>
            </w:pPr>
            <w:r>
              <w:rPr>
                <w:rFonts w:eastAsia="Calibri"/>
                <w:bCs/>
                <w:sz w:val="28"/>
                <w:szCs w:val="28"/>
                <w:lang w:val="en-GB" w:eastAsia="en-US"/>
              </w:rPr>
              <w:t>Особливості стилю анотації ………………………………………...</w:t>
            </w:r>
          </w:p>
        </w:tc>
        <w:tc>
          <w:tcPr>
            <w:tcW w:w="673" w:type="dxa"/>
          </w:tcPr>
          <w:p w:rsidR="00B44451" w:rsidRDefault="00350CF7">
            <w:pPr>
              <w:pStyle w:val="13"/>
              <w:spacing w:line="312" w:lineRule="auto"/>
              <w:ind w:left="0" w:firstLine="0"/>
              <w:jc w:val="center"/>
              <w:rPr>
                <w:rFonts w:eastAsia="Calibri"/>
                <w:b w:val="0"/>
                <w:i w:val="0"/>
                <w:color w:val="auto"/>
                <w:sz w:val="28"/>
                <w:szCs w:val="28"/>
                <w:lang w:val="en-GB" w:eastAsia="en-US"/>
              </w:rPr>
            </w:pPr>
            <w:r>
              <w:rPr>
                <w:rFonts w:eastAsia="Calibri"/>
                <w:b w:val="0"/>
                <w:i w:val="0"/>
                <w:color w:val="auto"/>
                <w:sz w:val="28"/>
                <w:szCs w:val="28"/>
                <w:lang w:val="en-GB" w:eastAsia="en-US"/>
              </w:rPr>
              <w:t>32</w:t>
            </w:r>
          </w:p>
        </w:tc>
      </w:tr>
      <w:tr w:rsidR="00B44451">
        <w:tc>
          <w:tcPr>
            <w:tcW w:w="8097" w:type="dxa"/>
          </w:tcPr>
          <w:p w:rsidR="00B44451" w:rsidRDefault="00B44451">
            <w:pPr>
              <w:spacing w:line="312" w:lineRule="auto"/>
              <w:rPr>
                <w:rFonts w:eastAsia="Calibri"/>
                <w:i/>
                <w:sz w:val="32"/>
                <w:szCs w:val="32"/>
                <w:lang w:val="en-GB" w:eastAsia="en-US"/>
              </w:rPr>
            </w:pPr>
            <w:r>
              <w:rPr>
                <w:rFonts w:eastAsia="Calibri"/>
                <w:bCs/>
                <w:sz w:val="28"/>
                <w:szCs w:val="28"/>
                <w:lang w:val="en-GB" w:eastAsia="en-US"/>
              </w:rPr>
              <w:t xml:space="preserve">Особливості стилю рефератів ……………………………………… </w:t>
            </w:r>
          </w:p>
        </w:tc>
        <w:tc>
          <w:tcPr>
            <w:tcW w:w="673" w:type="dxa"/>
          </w:tcPr>
          <w:p w:rsidR="00B44451" w:rsidRDefault="00350CF7">
            <w:pPr>
              <w:pStyle w:val="13"/>
              <w:spacing w:line="312" w:lineRule="auto"/>
              <w:ind w:left="0" w:firstLine="0"/>
              <w:jc w:val="center"/>
              <w:rPr>
                <w:rFonts w:eastAsia="Calibri"/>
                <w:b w:val="0"/>
                <w:i w:val="0"/>
                <w:color w:val="auto"/>
                <w:sz w:val="28"/>
                <w:szCs w:val="28"/>
                <w:lang w:val="en-GB" w:eastAsia="en-US"/>
              </w:rPr>
            </w:pPr>
            <w:r>
              <w:rPr>
                <w:rFonts w:eastAsia="Calibri"/>
                <w:b w:val="0"/>
                <w:i w:val="0"/>
                <w:color w:val="auto"/>
                <w:sz w:val="28"/>
                <w:szCs w:val="28"/>
                <w:lang w:val="en-GB" w:eastAsia="en-US"/>
              </w:rPr>
              <w:t>36</w:t>
            </w:r>
          </w:p>
        </w:tc>
      </w:tr>
    </w:tbl>
    <w:p w:rsidR="00B44451" w:rsidRDefault="00B44451">
      <w:pPr>
        <w:pStyle w:val="13"/>
        <w:spacing w:line="312" w:lineRule="auto"/>
        <w:ind w:left="516" w:firstLine="900"/>
        <w:jc w:val="center"/>
        <w:rPr>
          <w:b w:val="0"/>
          <w:i w:val="0"/>
          <w:color w:val="auto"/>
          <w:sz w:val="32"/>
          <w:szCs w:val="32"/>
          <w:lang w:val="en-GB"/>
        </w:rPr>
      </w:pPr>
    </w:p>
    <w:p w:rsidR="00B44451" w:rsidRDefault="00B44451">
      <w:pPr>
        <w:pStyle w:val="13"/>
        <w:spacing w:line="312" w:lineRule="auto"/>
        <w:rPr>
          <w:b w:val="0"/>
          <w:i w:val="0"/>
          <w:color w:val="auto"/>
          <w:sz w:val="28"/>
          <w:szCs w:val="28"/>
          <w:lang w:val="en-GB"/>
        </w:rPr>
      </w:pPr>
    </w:p>
    <w:p w:rsidR="00B44451" w:rsidRDefault="00B44451">
      <w:pPr>
        <w:ind w:left="181"/>
        <w:rPr>
          <w:sz w:val="28"/>
          <w:lang w:val="en-GB"/>
        </w:rPr>
      </w:pPr>
    </w:p>
    <w:p w:rsidR="00B44451" w:rsidRDefault="00B44451">
      <w:pPr>
        <w:ind w:left="181"/>
        <w:rPr>
          <w:sz w:val="28"/>
          <w:lang w:val="en-GB"/>
        </w:rPr>
      </w:pPr>
    </w:p>
    <w:p w:rsidR="00B44451" w:rsidRDefault="00B44451">
      <w:pPr>
        <w:ind w:left="181"/>
        <w:rPr>
          <w:sz w:val="28"/>
          <w:lang w:val="en-GB"/>
        </w:rPr>
      </w:pPr>
    </w:p>
    <w:p w:rsidR="00B44451" w:rsidRDefault="00B44451">
      <w:pPr>
        <w:ind w:left="181"/>
        <w:rPr>
          <w:sz w:val="28"/>
          <w:lang w:val="en-GB"/>
        </w:rPr>
      </w:pPr>
    </w:p>
    <w:p w:rsidR="00B44451" w:rsidRDefault="00B44451">
      <w:pPr>
        <w:ind w:left="181"/>
        <w:rPr>
          <w:sz w:val="28"/>
          <w:lang w:val="en-GB"/>
        </w:rPr>
      </w:pPr>
    </w:p>
    <w:p w:rsidR="00B44451" w:rsidRDefault="00B44451">
      <w:pPr>
        <w:ind w:left="181"/>
        <w:rPr>
          <w:sz w:val="28"/>
          <w:lang w:val="en-GB"/>
        </w:rPr>
      </w:pPr>
    </w:p>
    <w:p w:rsidR="00B44451" w:rsidRDefault="00B44451">
      <w:pPr>
        <w:rPr>
          <w:sz w:val="28"/>
          <w:lang w:val="en-GB"/>
        </w:rPr>
      </w:pPr>
    </w:p>
    <w:p w:rsidR="00B44451" w:rsidRDefault="00B44451">
      <w:pPr>
        <w:ind w:left="181"/>
        <w:rPr>
          <w:sz w:val="28"/>
          <w:lang w:val="en-GB"/>
        </w:rPr>
      </w:pPr>
    </w:p>
    <w:p w:rsidR="00B44451" w:rsidRDefault="00B44451">
      <w:pPr>
        <w:ind w:left="181"/>
        <w:rPr>
          <w:sz w:val="28"/>
          <w:lang w:val="en-GB"/>
        </w:rPr>
      </w:pPr>
    </w:p>
    <w:p w:rsidR="00B44451" w:rsidRDefault="00B44451">
      <w:pPr>
        <w:rPr>
          <w:sz w:val="28"/>
          <w:lang w:val="en-GB"/>
        </w:rPr>
      </w:pPr>
    </w:p>
    <w:p w:rsidR="00B44451" w:rsidRDefault="00B44451">
      <w:pPr>
        <w:rPr>
          <w:sz w:val="28"/>
          <w:lang w:val="en-GB"/>
        </w:rPr>
      </w:pPr>
    </w:p>
    <w:p w:rsidR="00B44451" w:rsidRDefault="00B44451">
      <w:pPr>
        <w:rPr>
          <w:sz w:val="28"/>
          <w:lang w:val="en-GB"/>
        </w:rPr>
      </w:pPr>
    </w:p>
    <w:p w:rsidR="00B44451" w:rsidRDefault="00B44451">
      <w:pPr>
        <w:rPr>
          <w:sz w:val="28"/>
          <w:lang w:val="en-GB"/>
        </w:rPr>
      </w:pPr>
    </w:p>
    <w:p w:rsidR="00B44451" w:rsidRDefault="00B44451">
      <w:pPr>
        <w:rPr>
          <w:sz w:val="28"/>
          <w:lang w:val="en-GB"/>
        </w:rPr>
      </w:pPr>
    </w:p>
    <w:p w:rsidR="00B44451" w:rsidRDefault="00B44451">
      <w:pPr>
        <w:rPr>
          <w:sz w:val="28"/>
          <w:lang w:val="en-GB"/>
        </w:rPr>
      </w:pPr>
    </w:p>
    <w:p w:rsidR="00B44451" w:rsidRDefault="00B44451">
      <w:pPr>
        <w:rPr>
          <w:sz w:val="28"/>
          <w:lang w:val="en-GB"/>
        </w:rPr>
      </w:pPr>
    </w:p>
    <w:p w:rsidR="00B44451" w:rsidRDefault="00B44451">
      <w:pPr>
        <w:ind w:left="181"/>
        <w:rPr>
          <w:sz w:val="28"/>
          <w:lang w:val="en-GB"/>
        </w:rPr>
      </w:pPr>
    </w:p>
    <w:p w:rsidR="00B44451" w:rsidRPr="00555CEA" w:rsidRDefault="00B44451">
      <w:pPr>
        <w:suppressAutoHyphens/>
        <w:spacing w:line="312" w:lineRule="auto"/>
        <w:ind w:left="-426"/>
        <w:jc w:val="center"/>
        <w:rPr>
          <w:sz w:val="28"/>
          <w:lang w:val="ru-RU"/>
        </w:rPr>
      </w:pPr>
      <w:r w:rsidRPr="00EC627B">
        <w:rPr>
          <w:sz w:val="28"/>
          <w:lang w:val="ru-RU"/>
        </w:rPr>
        <w:t xml:space="preserve">Підписано до друку </w:t>
      </w:r>
      <w:r w:rsidR="00E574CA">
        <w:rPr>
          <w:sz w:val="28"/>
          <w:lang w:val="ru-RU"/>
        </w:rPr>
        <w:t>10</w:t>
      </w:r>
      <w:r w:rsidRPr="00EC627B">
        <w:rPr>
          <w:sz w:val="28"/>
          <w:lang w:val="ru-RU"/>
        </w:rPr>
        <w:t>.0</w:t>
      </w:r>
      <w:r w:rsidR="00E574CA">
        <w:rPr>
          <w:sz w:val="28"/>
          <w:lang w:val="ru-RU"/>
        </w:rPr>
        <w:t>4</w:t>
      </w:r>
      <w:r w:rsidRPr="00EC627B">
        <w:rPr>
          <w:sz w:val="28"/>
          <w:lang w:val="ru-RU"/>
        </w:rPr>
        <w:t xml:space="preserve">.2014.  Формат 60х84 </w:t>
      </w:r>
      <w:r w:rsidRPr="00EC627B">
        <w:rPr>
          <w:sz w:val="22"/>
          <w:szCs w:val="22"/>
          <w:lang w:val="ru-RU"/>
        </w:rPr>
        <w:t>1/16</w:t>
      </w:r>
      <w:r w:rsidRPr="00EC627B">
        <w:rPr>
          <w:sz w:val="28"/>
          <w:lang w:val="ru-RU"/>
        </w:rPr>
        <w:t>. Папір друк. Друк плоский.</w:t>
      </w:r>
      <w:r w:rsidRPr="00EC627B">
        <w:rPr>
          <w:sz w:val="28"/>
          <w:lang w:val="ru-RU"/>
        </w:rPr>
        <w:br/>
        <w:t xml:space="preserve">  Облік.-вид. арк. 2,</w:t>
      </w:r>
      <w:r w:rsidR="00E574CA">
        <w:rPr>
          <w:sz w:val="28"/>
          <w:lang w:val="ru-RU"/>
        </w:rPr>
        <w:t>58.</w:t>
      </w:r>
      <w:r w:rsidRPr="00EC627B">
        <w:rPr>
          <w:sz w:val="28"/>
          <w:lang w:val="ru-RU"/>
        </w:rPr>
        <w:t xml:space="preserve"> </w:t>
      </w:r>
      <w:r w:rsidRPr="00555CEA">
        <w:rPr>
          <w:sz w:val="28"/>
          <w:lang w:val="ru-RU"/>
        </w:rPr>
        <w:t>Умов. друк. арк. 2,</w:t>
      </w:r>
      <w:r w:rsidR="00E574CA">
        <w:rPr>
          <w:sz w:val="28"/>
          <w:lang w:val="ru-RU"/>
        </w:rPr>
        <w:t>56</w:t>
      </w:r>
      <w:r w:rsidRPr="00555CEA">
        <w:rPr>
          <w:sz w:val="28"/>
          <w:lang w:val="ru-RU"/>
        </w:rPr>
        <w:t>. Тираж  100 пр. Замовлення №</w:t>
      </w:r>
    </w:p>
    <w:p w:rsidR="00B44451" w:rsidRPr="00555CEA" w:rsidRDefault="00B44451">
      <w:pPr>
        <w:suppressAutoHyphens/>
        <w:spacing w:line="312" w:lineRule="auto"/>
        <w:jc w:val="both"/>
        <w:rPr>
          <w:sz w:val="28"/>
          <w:lang w:val="ru-RU"/>
        </w:rPr>
      </w:pPr>
    </w:p>
    <w:p w:rsidR="00B44451" w:rsidRPr="00555CEA" w:rsidRDefault="00B44451">
      <w:pPr>
        <w:suppressAutoHyphens/>
        <w:spacing w:line="312" w:lineRule="auto"/>
        <w:jc w:val="both"/>
        <w:rPr>
          <w:sz w:val="28"/>
          <w:lang w:val="ru-RU"/>
        </w:rPr>
      </w:pPr>
    </w:p>
    <w:p w:rsidR="00B44451" w:rsidRPr="00EC627B" w:rsidRDefault="00B44451">
      <w:pPr>
        <w:suppressAutoHyphens/>
        <w:spacing w:line="312" w:lineRule="auto"/>
        <w:jc w:val="center"/>
        <w:rPr>
          <w:sz w:val="28"/>
          <w:lang w:val="ru-RU"/>
        </w:rPr>
      </w:pPr>
      <w:r w:rsidRPr="00EC627B">
        <w:rPr>
          <w:sz w:val="28"/>
          <w:lang w:val="ru-RU"/>
        </w:rPr>
        <w:t>Національна  металургійна академія України</w:t>
      </w:r>
    </w:p>
    <w:p w:rsidR="00B44451" w:rsidRPr="00E574CA" w:rsidRDefault="00B44451">
      <w:pPr>
        <w:suppressAutoHyphens/>
        <w:spacing w:line="312" w:lineRule="auto"/>
        <w:jc w:val="center"/>
        <w:rPr>
          <w:sz w:val="28"/>
          <w:lang w:val="ru-RU"/>
        </w:rPr>
      </w:pPr>
      <w:r w:rsidRPr="00EC627B">
        <w:rPr>
          <w:sz w:val="28"/>
          <w:lang w:val="ru-RU"/>
        </w:rPr>
        <w:t xml:space="preserve">49600, Дніпропетровськ-5, пр. </w:t>
      </w:r>
      <w:r w:rsidRPr="00E574CA">
        <w:rPr>
          <w:sz w:val="28"/>
          <w:lang w:val="ru-RU"/>
        </w:rPr>
        <w:t>Гагаріна, 4</w:t>
      </w:r>
    </w:p>
    <w:p w:rsidR="00B44451" w:rsidRDefault="00B44451">
      <w:pPr>
        <w:suppressAutoHyphens/>
        <w:spacing w:line="312" w:lineRule="auto"/>
        <w:jc w:val="center"/>
        <w:rPr>
          <w:sz w:val="28"/>
          <w:lang w:val="en-GB"/>
        </w:rPr>
      </w:pPr>
      <w:r w:rsidRPr="00E574CA">
        <w:rPr>
          <w:sz w:val="28"/>
          <w:lang w:val="ru-RU"/>
        </w:rPr>
        <w:t>___________</w:t>
      </w:r>
      <w:r>
        <w:rPr>
          <w:sz w:val="28"/>
          <w:lang w:val="en-GB"/>
        </w:rPr>
        <w:t>___________________________</w:t>
      </w:r>
    </w:p>
    <w:p w:rsidR="00B44451" w:rsidRDefault="00B44451">
      <w:pPr>
        <w:suppressAutoHyphens/>
        <w:spacing w:line="312" w:lineRule="auto"/>
        <w:jc w:val="center"/>
        <w:rPr>
          <w:sz w:val="28"/>
          <w:lang w:val="en-GB"/>
        </w:rPr>
      </w:pPr>
      <w:r>
        <w:rPr>
          <w:sz w:val="28"/>
          <w:lang w:val="en-GB"/>
        </w:rPr>
        <w:t>Редакційно-видавничий відділ НМетАУ</w:t>
      </w:r>
    </w:p>
    <w:sectPr w:rsidR="00B44451" w:rsidSect="00AD2398">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C6" w:rsidRDefault="003D63C6">
      <w:r>
        <w:separator/>
      </w:r>
    </w:p>
  </w:endnote>
  <w:endnote w:type="continuationSeparator" w:id="0">
    <w:p w:rsidR="003D63C6" w:rsidRDefault="003D6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BD" w:rsidRDefault="000F75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75BD" w:rsidRDefault="000F75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BD" w:rsidRDefault="000F75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1572">
      <w:rPr>
        <w:rStyle w:val="a5"/>
        <w:noProof/>
      </w:rPr>
      <w:t>44</w:t>
    </w:r>
    <w:r>
      <w:rPr>
        <w:rStyle w:val="a5"/>
      </w:rPr>
      <w:fldChar w:fldCharType="end"/>
    </w:r>
  </w:p>
  <w:p w:rsidR="000F75BD" w:rsidRDefault="000F75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C6" w:rsidRDefault="003D63C6">
      <w:r>
        <w:separator/>
      </w:r>
    </w:p>
  </w:footnote>
  <w:footnote w:type="continuationSeparator" w:id="0">
    <w:p w:rsidR="003D63C6" w:rsidRDefault="003D6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353"/>
    <w:multiLevelType w:val="hybridMultilevel"/>
    <w:tmpl w:val="A9362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5169D"/>
    <w:multiLevelType w:val="hybridMultilevel"/>
    <w:tmpl w:val="9C5AB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CD3926"/>
    <w:multiLevelType w:val="hybridMultilevel"/>
    <w:tmpl w:val="EFE4AF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035E84"/>
    <w:multiLevelType w:val="hybridMultilevel"/>
    <w:tmpl w:val="23A60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DD59C5"/>
    <w:multiLevelType w:val="hybridMultilevel"/>
    <w:tmpl w:val="82C2E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F752C6"/>
    <w:multiLevelType w:val="hybridMultilevel"/>
    <w:tmpl w:val="27E6EBE2"/>
    <w:lvl w:ilvl="0" w:tplc="3B8E13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D5369"/>
    <w:rsid w:val="00042DA7"/>
    <w:rsid w:val="000564BA"/>
    <w:rsid w:val="000567CC"/>
    <w:rsid w:val="00083354"/>
    <w:rsid w:val="00090B83"/>
    <w:rsid w:val="000F75BD"/>
    <w:rsid w:val="001075D0"/>
    <w:rsid w:val="00121A10"/>
    <w:rsid w:val="001D2254"/>
    <w:rsid w:val="002C22F7"/>
    <w:rsid w:val="00330F8F"/>
    <w:rsid w:val="00350CF7"/>
    <w:rsid w:val="003D5369"/>
    <w:rsid w:val="003D63C6"/>
    <w:rsid w:val="004029AB"/>
    <w:rsid w:val="00474617"/>
    <w:rsid w:val="004A59C0"/>
    <w:rsid w:val="004E3FAF"/>
    <w:rsid w:val="00515A2C"/>
    <w:rsid w:val="00555CEA"/>
    <w:rsid w:val="005B1AE3"/>
    <w:rsid w:val="00623F17"/>
    <w:rsid w:val="00635B27"/>
    <w:rsid w:val="0064172B"/>
    <w:rsid w:val="00651F4D"/>
    <w:rsid w:val="006554A0"/>
    <w:rsid w:val="00661E8C"/>
    <w:rsid w:val="006B1572"/>
    <w:rsid w:val="006C6EA2"/>
    <w:rsid w:val="00737507"/>
    <w:rsid w:val="0075076D"/>
    <w:rsid w:val="007828B3"/>
    <w:rsid w:val="0082688D"/>
    <w:rsid w:val="009F6331"/>
    <w:rsid w:val="00A63022"/>
    <w:rsid w:val="00A85F6F"/>
    <w:rsid w:val="00AD2398"/>
    <w:rsid w:val="00AE1E63"/>
    <w:rsid w:val="00B20141"/>
    <w:rsid w:val="00B248F2"/>
    <w:rsid w:val="00B44451"/>
    <w:rsid w:val="00C36D02"/>
    <w:rsid w:val="00C528CF"/>
    <w:rsid w:val="00CC740F"/>
    <w:rsid w:val="00D677F5"/>
    <w:rsid w:val="00D860F7"/>
    <w:rsid w:val="00DD0BD6"/>
    <w:rsid w:val="00E574CA"/>
    <w:rsid w:val="00E958F3"/>
    <w:rsid w:val="00EA4BA5"/>
    <w:rsid w:val="00EC627B"/>
    <w:rsid w:val="00F04CA4"/>
    <w:rsid w:val="00FE1D6D"/>
    <w:rsid w:val="00FF0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10"/>
    <w:rPr>
      <w:sz w:val="24"/>
      <w:szCs w:val="24"/>
      <w:lang w:val="uk-UA"/>
    </w:rPr>
  </w:style>
  <w:style w:type="paragraph" w:styleId="1">
    <w:name w:val="heading 1"/>
    <w:basedOn w:val="a"/>
    <w:next w:val="a"/>
    <w:qFormat/>
    <w:rsid w:val="00121A10"/>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21A10"/>
    <w:pPr>
      <w:spacing w:before="100" w:beforeAutospacing="1" w:after="100" w:afterAutospacing="1"/>
    </w:pPr>
    <w:rPr>
      <w:lang w:val="ru-RU"/>
    </w:rPr>
  </w:style>
  <w:style w:type="paragraph" w:styleId="a4">
    <w:name w:val="footer"/>
    <w:basedOn w:val="a"/>
    <w:semiHidden/>
    <w:rsid w:val="00121A10"/>
    <w:pPr>
      <w:tabs>
        <w:tab w:val="center" w:pos="4677"/>
        <w:tab w:val="right" w:pos="9355"/>
      </w:tabs>
    </w:pPr>
  </w:style>
  <w:style w:type="paragraph" w:customStyle="1" w:styleId="13">
    <w:name w:val="Обычный + 13 пт"/>
    <w:aliases w:val="По ширине,Первая строка:  1,25 см"/>
    <w:basedOn w:val="a"/>
    <w:rsid w:val="00121A10"/>
    <w:pPr>
      <w:ind w:left="454" w:hanging="454"/>
    </w:pPr>
    <w:rPr>
      <w:b/>
      <w:bCs/>
      <w:i/>
      <w:iCs/>
      <w:color w:val="FF0000"/>
      <w:lang w:val="en-US"/>
    </w:rPr>
  </w:style>
  <w:style w:type="character" w:styleId="a5">
    <w:name w:val="page number"/>
    <w:basedOn w:val="a0"/>
    <w:semiHidden/>
    <w:rsid w:val="00121A10"/>
  </w:style>
  <w:style w:type="character" w:customStyle="1" w:styleId="10">
    <w:name w:val="Знак Знак1"/>
    <w:rsid w:val="00121A10"/>
    <w:rPr>
      <w:sz w:val="24"/>
      <w:szCs w:val="24"/>
      <w:lang w:bidi="ar-SA"/>
    </w:rPr>
  </w:style>
  <w:style w:type="paragraph" w:styleId="a6">
    <w:name w:val="header"/>
    <w:basedOn w:val="a"/>
    <w:link w:val="a7"/>
    <w:uiPriority w:val="99"/>
    <w:semiHidden/>
    <w:unhideWhenUsed/>
    <w:rsid w:val="003D5369"/>
    <w:pPr>
      <w:tabs>
        <w:tab w:val="center" w:pos="4677"/>
        <w:tab w:val="right" w:pos="9355"/>
      </w:tabs>
    </w:pPr>
  </w:style>
  <w:style w:type="character" w:customStyle="1" w:styleId="2">
    <w:name w:val="Знак Знак2"/>
    <w:rsid w:val="00121A10"/>
    <w:rPr>
      <w:b/>
      <w:bCs/>
      <w:sz w:val="28"/>
      <w:szCs w:val="24"/>
      <w:lang w:val="uk-UA"/>
    </w:rPr>
  </w:style>
  <w:style w:type="character" w:customStyle="1" w:styleId="a7">
    <w:name w:val="Верхний колонтитул Знак"/>
    <w:basedOn w:val="a0"/>
    <w:link w:val="a6"/>
    <w:uiPriority w:val="99"/>
    <w:semiHidden/>
    <w:rsid w:val="003D5369"/>
    <w:rPr>
      <w:sz w:val="24"/>
      <w:szCs w:val="24"/>
      <w:lang w:val="uk-UA"/>
    </w:rPr>
  </w:style>
  <w:style w:type="paragraph" w:styleId="HTML">
    <w:name w:val="HTML Preformatted"/>
    <w:basedOn w:val="a"/>
    <w:semiHidden/>
    <w:rsid w:val="0012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8">
    <w:name w:val="Знак Знак"/>
    <w:rsid w:val="00121A1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uk-UA"/>
    </w:rPr>
  </w:style>
  <w:style w:type="paragraph" w:styleId="1">
    <w:name w:val="heading 1"/>
    <w:basedOn w:val="a"/>
    <w:next w:val="a"/>
    <w:qFormat/>
    <w:pPr>
      <w:keepNext/>
      <w:jc w:val="center"/>
      <w:outlineLvl w:val="0"/>
    </w:pPr>
    <w:rPr>
      <w:b/>
      <w:bCs/>
      <w:sz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 w:type="paragraph" w:styleId="a4">
    <w:name w:val="footer"/>
    <w:basedOn w:val="a"/>
    <w:semiHidden/>
    <w:pPr>
      <w:tabs>
        <w:tab w:val="center" w:pos="4677"/>
        <w:tab w:val="right" w:pos="9355"/>
      </w:tabs>
    </w:pPr>
    <w:rPr>
      <w:lang w:val="x-none" w:eastAsia="x-none"/>
    </w:rPr>
  </w:style>
  <w:style w:type="paragraph" w:customStyle="1" w:styleId="13">
    <w:name w:val="Обычный + 13 пт"/>
    <w:aliases w:val="По ширине,Первая строка:  1,25 см"/>
    <w:basedOn w:val="a"/>
    <w:pPr>
      <w:ind w:left="454" w:hanging="454"/>
    </w:pPr>
    <w:rPr>
      <w:b/>
      <w:bCs/>
      <w:i/>
      <w:iCs/>
      <w:color w:val="FF0000"/>
      <w:lang w:val="en-US"/>
    </w:rPr>
  </w:style>
  <w:style w:type="character" w:styleId="a5">
    <w:name w:val="page number"/>
    <w:basedOn w:val="a0"/>
    <w:semiHidden/>
  </w:style>
  <w:style w:type="character" w:customStyle="1" w:styleId="10">
    <w:name w:val="Знак Знак1"/>
    <w:rPr>
      <w:sz w:val="24"/>
      <w:szCs w:val="24"/>
      <w:lang w:val="x-none" w:eastAsia="x-none" w:bidi="ar-SA"/>
    </w:rPr>
  </w:style>
  <w:style w:type="paragraph" w:styleId="a6">
    <w:name w:val="header"/>
    <w:basedOn w:val="a"/>
    <w:link w:val="a7"/>
    <w:uiPriority w:val="99"/>
    <w:semiHidden/>
    <w:unhideWhenUsed/>
    <w:rsid w:val="003D5369"/>
    <w:pPr>
      <w:tabs>
        <w:tab w:val="center" w:pos="4677"/>
        <w:tab w:val="right" w:pos="9355"/>
      </w:tabs>
    </w:pPr>
  </w:style>
  <w:style w:type="character" w:customStyle="1" w:styleId="2">
    <w:name w:val="Знак Знак2"/>
    <w:rPr>
      <w:b/>
      <w:bCs/>
      <w:sz w:val="28"/>
      <w:szCs w:val="24"/>
      <w:lang w:val="uk-UA"/>
    </w:rPr>
  </w:style>
  <w:style w:type="character" w:customStyle="1" w:styleId="a7">
    <w:name w:val="Верхний колонтитул Знак"/>
    <w:basedOn w:val="a0"/>
    <w:link w:val="a6"/>
    <w:uiPriority w:val="99"/>
    <w:semiHidden/>
    <w:rsid w:val="003D5369"/>
    <w:rPr>
      <w:sz w:val="24"/>
      <w:szCs w:val="24"/>
      <w:lang w:val="uk-UA"/>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8">
    <w:name w:val="Знак Знак"/>
    <w:rPr>
      <w:rFonts w:ascii="Courier New" w:hAnsi="Courier New"/>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720B-3939-4EAC-AEDC-C50C4291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11848</Words>
  <Characters>67534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СКЛАДНОСУРЯДНЕ РЕЧЕННЯ</vt:lpstr>
    </vt:vector>
  </TitlesOfParts>
  <Company/>
  <LinksUpToDate>false</LinksUpToDate>
  <CharactersWithSpaces>79224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СКЛАДНОСУРЯДНЕ РЕЧЕННЯ</dc:title>
  <dc:subject/>
  <dc:creator>Комп</dc:creator>
  <cp:keywords/>
  <dc:description/>
  <cp:lastModifiedBy>Admin</cp:lastModifiedBy>
  <cp:revision>48</cp:revision>
  <cp:lastPrinted>2014-04-09T09:47:00Z</cp:lastPrinted>
  <dcterms:created xsi:type="dcterms:W3CDTF">2014-04-07T07:49:00Z</dcterms:created>
  <dcterms:modified xsi:type="dcterms:W3CDTF">2014-04-10T03:52:00Z</dcterms:modified>
</cp:coreProperties>
</file>