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EB" w:rsidRPr="00DF181F" w:rsidRDefault="00CC11EB" w:rsidP="00CC11EB">
      <w:pPr>
        <w:jc w:val="center"/>
        <w:rPr>
          <w:sz w:val="28"/>
          <w:szCs w:val="28"/>
        </w:rPr>
      </w:pPr>
      <w:r w:rsidRPr="00DF181F">
        <w:rPr>
          <w:sz w:val="28"/>
          <w:szCs w:val="28"/>
        </w:rPr>
        <w:t>ОБҐРУНТУВАННЯ</w:t>
      </w:r>
    </w:p>
    <w:p w:rsidR="00CC11EB" w:rsidRPr="00DF181F" w:rsidRDefault="00CC11EB" w:rsidP="00CC11EB">
      <w:pPr>
        <w:jc w:val="center"/>
        <w:rPr>
          <w:sz w:val="28"/>
          <w:szCs w:val="28"/>
        </w:rPr>
      </w:pPr>
      <w:proofErr w:type="spellStart"/>
      <w:r w:rsidRPr="00DF181F">
        <w:rPr>
          <w:sz w:val="28"/>
          <w:szCs w:val="28"/>
        </w:rPr>
        <w:t>застосування</w:t>
      </w:r>
      <w:proofErr w:type="spellEnd"/>
      <w:r w:rsidRPr="00DF181F">
        <w:rPr>
          <w:sz w:val="28"/>
          <w:szCs w:val="28"/>
        </w:rPr>
        <w:t xml:space="preserve"> </w:t>
      </w:r>
      <w:proofErr w:type="spellStart"/>
      <w:r w:rsidRPr="00DF181F">
        <w:rPr>
          <w:sz w:val="28"/>
          <w:szCs w:val="28"/>
        </w:rPr>
        <w:t>процедури</w:t>
      </w:r>
      <w:proofErr w:type="spellEnd"/>
      <w:r w:rsidRPr="00DF181F">
        <w:rPr>
          <w:sz w:val="28"/>
          <w:szCs w:val="28"/>
        </w:rPr>
        <w:t xml:space="preserve"> </w:t>
      </w:r>
      <w:proofErr w:type="spellStart"/>
      <w:r w:rsidRPr="00DF181F">
        <w:rPr>
          <w:sz w:val="28"/>
          <w:szCs w:val="28"/>
        </w:rPr>
        <w:t>закупі</w:t>
      </w:r>
      <w:proofErr w:type="gramStart"/>
      <w:r w:rsidRPr="00DF181F">
        <w:rPr>
          <w:sz w:val="28"/>
          <w:szCs w:val="28"/>
        </w:rPr>
        <w:t>вл</w:t>
      </w:r>
      <w:proofErr w:type="gramEnd"/>
      <w:r w:rsidRPr="00DF181F">
        <w:rPr>
          <w:sz w:val="28"/>
          <w:szCs w:val="28"/>
        </w:rPr>
        <w:t>і</w:t>
      </w:r>
      <w:proofErr w:type="spellEnd"/>
      <w:r w:rsidRPr="00DF181F">
        <w:rPr>
          <w:sz w:val="28"/>
          <w:szCs w:val="28"/>
        </w:rPr>
        <w:t xml:space="preserve"> в одного </w:t>
      </w:r>
      <w:proofErr w:type="spellStart"/>
      <w:r w:rsidRPr="00DF181F">
        <w:rPr>
          <w:sz w:val="28"/>
          <w:szCs w:val="28"/>
        </w:rPr>
        <w:t>учасника</w:t>
      </w:r>
      <w:proofErr w:type="spellEnd"/>
    </w:p>
    <w:p w:rsidR="00CC11EB" w:rsidRPr="00DF181F" w:rsidRDefault="00CC11EB" w:rsidP="00CC11EB">
      <w:pPr>
        <w:rPr>
          <w:sz w:val="28"/>
          <w:szCs w:val="28"/>
        </w:rPr>
      </w:pPr>
      <w:r w:rsidRPr="00DF181F">
        <w:rPr>
          <w:sz w:val="28"/>
          <w:szCs w:val="28"/>
        </w:rPr>
        <w:t xml:space="preserve"> </w:t>
      </w:r>
    </w:p>
    <w:p w:rsidR="00CC11EB" w:rsidRPr="00CC11EB" w:rsidRDefault="00CC11EB" w:rsidP="00CC11EB">
      <w:pPr>
        <w:jc w:val="both"/>
      </w:pPr>
      <w:r w:rsidRPr="00CC11EB">
        <w:t xml:space="preserve">1. </w:t>
      </w:r>
      <w:proofErr w:type="spellStart"/>
      <w:r w:rsidRPr="00CC11EB">
        <w:t>Замовник</w:t>
      </w:r>
      <w:proofErr w:type="spellEnd"/>
      <w:r w:rsidRPr="00CC11EB">
        <w:t xml:space="preserve">:  </w:t>
      </w:r>
    </w:p>
    <w:p w:rsidR="00CC11EB" w:rsidRPr="00CC11EB" w:rsidRDefault="00CC11EB" w:rsidP="00CC11EB">
      <w:pPr>
        <w:jc w:val="both"/>
        <w:rPr>
          <w:b/>
        </w:rPr>
      </w:pPr>
      <w:r w:rsidRPr="00CC11EB">
        <w:t xml:space="preserve">1.1. </w:t>
      </w:r>
      <w:proofErr w:type="spellStart"/>
      <w:r w:rsidRPr="00CC11EB">
        <w:t>Найменування</w:t>
      </w:r>
      <w:proofErr w:type="spellEnd"/>
      <w:r w:rsidRPr="00CC11EB">
        <w:t xml:space="preserve">.  </w:t>
      </w:r>
      <w:proofErr w:type="spellStart"/>
      <w:r w:rsidRPr="00CC11EB">
        <w:rPr>
          <w:b/>
        </w:rPr>
        <w:t>Національна</w:t>
      </w:r>
      <w:proofErr w:type="spellEnd"/>
      <w:r w:rsidRPr="00CC11EB">
        <w:rPr>
          <w:b/>
        </w:rPr>
        <w:t xml:space="preserve"> </w:t>
      </w:r>
      <w:proofErr w:type="spellStart"/>
      <w:r w:rsidRPr="00CC11EB">
        <w:rPr>
          <w:b/>
        </w:rPr>
        <w:t>металургійна</w:t>
      </w:r>
      <w:proofErr w:type="spellEnd"/>
      <w:r w:rsidRPr="00CC11EB">
        <w:rPr>
          <w:b/>
        </w:rPr>
        <w:t xml:space="preserve"> </w:t>
      </w:r>
      <w:proofErr w:type="spellStart"/>
      <w:r w:rsidRPr="00CC11EB">
        <w:rPr>
          <w:b/>
        </w:rPr>
        <w:t>академія</w:t>
      </w:r>
      <w:proofErr w:type="spellEnd"/>
      <w:r w:rsidRPr="00CC11EB">
        <w:rPr>
          <w:b/>
        </w:rPr>
        <w:t xml:space="preserve"> </w:t>
      </w:r>
      <w:proofErr w:type="spellStart"/>
      <w:r w:rsidRPr="00CC11EB">
        <w:rPr>
          <w:b/>
        </w:rPr>
        <w:t>України</w:t>
      </w:r>
      <w:proofErr w:type="spellEnd"/>
      <w:r w:rsidRPr="00CC11EB">
        <w:rPr>
          <w:b/>
        </w:rPr>
        <w:t xml:space="preserve"> </w:t>
      </w:r>
      <w:proofErr w:type="spellStart"/>
      <w:r w:rsidRPr="00CC11EB">
        <w:rPr>
          <w:b/>
        </w:rPr>
        <w:t>Міністерства</w:t>
      </w:r>
      <w:proofErr w:type="spellEnd"/>
      <w:r w:rsidRPr="00CC11EB">
        <w:rPr>
          <w:b/>
        </w:rPr>
        <w:t xml:space="preserve"> </w:t>
      </w:r>
      <w:proofErr w:type="spellStart"/>
      <w:r w:rsidRPr="00CC11EB">
        <w:rPr>
          <w:b/>
        </w:rPr>
        <w:t>освіти</w:t>
      </w:r>
      <w:proofErr w:type="spellEnd"/>
      <w:r w:rsidRPr="00CC11EB">
        <w:rPr>
          <w:b/>
        </w:rPr>
        <w:t xml:space="preserve"> </w:t>
      </w:r>
      <w:proofErr w:type="spellStart"/>
      <w:r w:rsidRPr="00CC11EB">
        <w:rPr>
          <w:b/>
        </w:rPr>
        <w:t>і</w:t>
      </w:r>
      <w:proofErr w:type="spellEnd"/>
      <w:r w:rsidRPr="00CC11EB">
        <w:rPr>
          <w:b/>
        </w:rPr>
        <w:t xml:space="preserve"> науки, </w:t>
      </w:r>
      <w:proofErr w:type="spellStart"/>
      <w:r w:rsidRPr="00CC11EB">
        <w:rPr>
          <w:b/>
        </w:rPr>
        <w:t>молоді</w:t>
      </w:r>
      <w:proofErr w:type="spellEnd"/>
      <w:r w:rsidRPr="00CC11EB">
        <w:rPr>
          <w:b/>
        </w:rPr>
        <w:t xml:space="preserve"> та спорту </w:t>
      </w:r>
      <w:proofErr w:type="spellStart"/>
      <w:r w:rsidRPr="00CC11EB">
        <w:rPr>
          <w:b/>
        </w:rPr>
        <w:t>України</w:t>
      </w:r>
      <w:proofErr w:type="spellEnd"/>
    </w:p>
    <w:p w:rsidR="00CC11EB" w:rsidRPr="00CC11EB" w:rsidRDefault="00CC11EB" w:rsidP="00CC11EB">
      <w:pPr>
        <w:jc w:val="both"/>
      </w:pPr>
      <w:r w:rsidRPr="00CC11EB">
        <w:t xml:space="preserve">1.2. </w:t>
      </w:r>
      <w:proofErr w:type="spellStart"/>
      <w:r w:rsidRPr="00CC11EB">
        <w:t>Ідентифікаційний</w:t>
      </w:r>
      <w:proofErr w:type="spellEnd"/>
      <w:r w:rsidRPr="00CC11EB">
        <w:t xml:space="preserve"> код за ЄДРПОУ.  </w:t>
      </w:r>
      <w:r w:rsidRPr="00CC11EB">
        <w:rPr>
          <w:b/>
          <w:lang w:val="uk-UA"/>
        </w:rPr>
        <w:t xml:space="preserve">02070766 </w:t>
      </w:r>
    </w:p>
    <w:p w:rsidR="00CC11EB" w:rsidRPr="00CC11EB" w:rsidRDefault="00CC11EB" w:rsidP="00CC11EB">
      <w:pPr>
        <w:jc w:val="both"/>
      </w:pPr>
      <w:r w:rsidRPr="00CC11EB">
        <w:t xml:space="preserve">1.3. </w:t>
      </w:r>
      <w:proofErr w:type="spellStart"/>
      <w:r w:rsidRPr="00CC11EB">
        <w:t>Місцезнаходження</w:t>
      </w:r>
      <w:proofErr w:type="spellEnd"/>
      <w:r w:rsidRPr="00CC11EB">
        <w:t xml:space="preserve">.  </w:t>
      </w:r>
      <w:smartTag w:uri="urn:schemas-microsoft-com:office:smarttags" w:element="metricconverter">
        <w:smartTagPr>
          <w:attr w:name="ProductID" w:val="49600, м"/>
        </w:smartTagPr>
        <w:r w:rsidRPr="00CC11EB">
          <w:rPr>
            <w:b/>
            <w:lang w:val="uk-UA"/>
          </w:rPr>
          <w:t>49600, м</w:t>
        </w:r>
      </w:smartTag>
      <w:r w:rsidRPr="00CC11EB">
        <w:rPr>
          <w:b/>
          <w:lang w:val="uk-UA"/>
        </w:rPr>
        <w:t>. Дніпропетровськ, пр. Гагаріна,4</w:t>
      </w:r>
    </w:p>
    <w:p w:rsidR="00CC11EB" w:rsidRPr="00CC11EB" w:rsidRDefault="00CC11EB" w:rsidP="00CC11EB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CC11EB">
        <w:t xml:space="preserve">1.4.  </w:t>
      </w:r>
      <w:proofErr w:type="spellStart"/>
      <w:r w:rsidRPr="00CC11EB">
        <w:t>Посадова</w:t>
      </w:r>
      <w:proofErr w:type="spellEnd"/>
      <w:r w:rsidRPr="00CC11EB">
        <w:t xml:space="preserve">  особа  </w:t>
      </w:r>
      <w:proofErr w:type="spellStart"/>
      <w:r w:rsidRPr="00CC11EB">
        <w:t>замовника</w:t>
      </w:r>
      <w:proofErr w:type="spellEnd"/>
      <w:r w:rsidRPr="00CC11EB">
        <w:t xml:space="preserve">,  </w:t>
      </w:r>
      <w:proofErr w:type="spellStart"/>
      <w:r w:rsidRPr="00CC11EB">
        <w:t>відповідальна</w:t>
      </w:r>
      <w:proofErr w:type="spellEnd"/>
      <w:r w:rsidRPr="00CC11EB">
        <w:t xml:space="preserve">  за  </w:t>
      </w:r>
      <w:proofErr w:type="spellStart"/>
      <w:r w:rsidRPr="00CC11EB">
        <w:t>проведення</w:t>
      </w:r>
      <w:proofErr w:type="spellEnd"/>
      <w:r w:rsidRPr="00CC11EB">
        <w:t xml:space="preserve">  </w:t>
      </w:r>
      <w:proofErr w:type="spellStart"/>
      <w:r w:rsidRPr="00CC11EB">
        <w:t>закупі</w:t>
      </w:r>
      <w:proofErr w:type="gramStart"/>
      <w:r w:rsidRPr="00CC11EB">
        <w:t>вл</w:t>
      </w:r>
      <w:proofErr w:type="gramEnd"/>
      <w:r w:rsidRPr="00CC11EB">
        <w:t>і</w:t>
      </w:r>
      <w:proofErr w:type="spellEnd"/>
      <w:r w:rsidRPr="00CC11EB">
        <w:t xml:space="preserve"> (прізвище,  </w:t>
      </w:r>
      <w:proofErr w:type="spellStart"/>
      <w:r w:rsidRPr="00CC11EB">
        <w:t>ім’я</w:t>
      </w:r>
      <w:proofErr w:type="spellEnd"/>
      <w:r w:rsidRPr="00CC11EB">
        <w:t xml:space="preserve">,  по  </w:t>
      </w:r>
      <w:proofErr w:type="spellStart"/>
      <w:r w:rsidRPr="00CC11EB">
        <w:t>батькові</w:t>
      </w:r>
      <w:proofErr w:type="spellEnd"/>
      <w:r w:rsidRPr="00CC11EB">
        <w:t xml:space="preserve">,  посада  та  адреса,  номер  телефону  та  телефаксу  </w:t>
      </w:r>
      <w:proofErr w:type="spellStart"/>
      <w:r w:rsidRPr="00CC11EB">
        <w:t>із</w:t>
      </w:r>
      <w:proofErr w:type="spellEnd"/>
      <w:r w:rsidRPr="00CC11EB">
        <w:t xml:space="preserve"> </w:t>
      </w:r>
      <w:proofErr w:type="spellStart"/>
      <w:r w:rsidRPr="00CC11EB">
        <w:t>зазначенням</w:t>
      </w:r>
      <w:proofErr w:type="spellEnd"/>
      <w:r w:rsidRPr="00CC11EB">
        <w:t xml:space="preserve"> коду </w:t>
      </w:r>
      <w:proofErr w:type="spellStart"/>
      <w:r w:rsidRPr="00CC11EB">
        <w:t>міжміського</w:t>
      </w:r>
      <w:proofErr w:type="spellEnd"/>
      <w:r w:rsidRPr="00CC11EB">
        <w:t xml:space="preserve"> телефонного </w:t>
      </w:r>
      <w:proofErr w:type="spellStart"/>
      <w:r w:rsidRPr="00CC11EB">
        <w:t>зв’язку</w:t>
      </w:r>
      <w:proofErr w:type="spellEnd"/>
      <w:r w:rsidRPr="00CC11EB">
        <w:t xml:space="preserve">, </w:t>
      </w:r>
      <w:proofErr w:type="spellStart"/>
      <w:r w:rsidRPr="00CC11EB">
        <w:t>e-mail</w:t>
      </w:r>
      <w:proofErr w:type="spellEnd"/>
      <w:r w:rsidRPr="00CC11EB">
        <w:t xml:space="preserve">).  </w:t>
      </w:r>
      <w:proofErr w:type="spellStart"/>
      <w:r w:rsidRPr="00CC11EB">
        <w:rPr>
          <w:b/>
          <w:lang w:val="uk-UA"/>
        </w:rPr>
        <w:t>Рябцев</w:t>
      </w:r>
      <w:proofErr w:type="spellEnd"/>
      <w:r w:rsidRPr="00CC11EB">
        <w:rPr>
          <w:b/>
          <w:lang w:val="uk-UA"/>
        </w:rPr>
        <w:t xml:space="preserve"> Олег Олегович - головний інженер, м. Дніпропетровськ, пр. Гагаріна, 4, кім. 336, тел. 066-320-93-58,факс: (0562)47-42-38;  </w:t>
      </w:r>
      <w:r w:rsidRPr="00CC11EB">
        <w:rPr>
          <w:b/>
          <w:lang w:val="en-US"/>
        </w:rPr>
        <w:t>e</w:t>
      </w:r>
      <w:r w:rsidRPr="00CC11EB">
        <w:rPr>
          <w:b/>
          <w:lang w:val="uk-UA"/>
        </w:rPr>
        <w:t>-</w:t>
      </w:r>
      <w:r w:rsidRPr="00CC11EB">
        <w:rPr>
          <w:b/>
          <w:lang w:val="en-US"/>
        </w:rPr>
        <w:t>mail</w:t>
      </w:r>
      <w:r w:rsidRPr="00CC11EB">
        <w:rPr>
          <w:b/>
          <w:lang w:val="uk-UA"/>
        </w:rPr>
        <w:t xml:space="preserve">: </w:t>
      </w:r>
      <w:proofErr w:type="spellStart"/>
      <w:r w:rsidRPr="00CC11EB">
        <w:rPr>
          <w:b/>
          <w:lang w:val="en-US"/>
        </w:rPr>
        <w:t>sekrt</w:t>
      </w:r>
      <w:proofErr w:type="spellEnd"/>
      <w:r w:rsidRPr="00CC11EB">
        <w:rPr>
          <w:b/>
          <w:lang w:val="uk-UA"/>
        </w:rPr>
        <w:t>@</w:t>
      </w:r>
      <w:r w:rsidRPr="00CC11EB">
        <w:rPr>
          <w:b/>
          <w:lang w:val="en-US"/>
        </w:rPr>
        <w:t>metal</w:t>
      </w:r>
      <w:r w:rsidRPr="00CC11EB">
        <w:rPr>
          <w:b/>
          <w:lang w:val="uk-UA"/>
        </w:rPr>
        <w:t>.</w:t>
      </w:r>
      <w:proofErr w:type="spellStart"/>
      <w:r w:rsidRPr="00CC11EB">
        <w:rPr>
          <w:b/>
          <w:lang w:val="en-US"/>
        </w:rPr>
        <w:t>nmetau</w:t>
      </w:r>
      <w:proofErr w:type="spellEnd"/>
      <w:r w:rsidRPr="00CC11EB">
        <w:rPr>
          <w:b/>
          <w:lang w:val="uk-UA"/>
        </w:rPr>
        <w:t>.</w:t>
      </w:r>
      <w:proofErr w:type="spellStart"/>
      <w:r w:rsidRPr="00CC11EB">
        <w:rPr>
          <w:b/>
          <w:lang w:val="en-US"/>
        </w:rPr>
        <w:t>edu</w:t>
      </w:r>
      <w:proofErr w:type="spellEnd"/>
      <w:r w:rsidRPr="00CC11EB">
        <w:rPr>
          <w:b/>
          <w:lang w:val="uk-UA"/>
        </w:rPr>
        <w:t>.</w:t>
      </w:r>
      <w:proofErr w:type="spellStart"/>
      <w:r w:rsidRPr="00CC11EB">
        <w:rPr>
          <w:b/>
          <w:lang w:val="en-US"/>
        </w:rPr>
        <w:t>ua</w:t>
      </w:r>
      <w:proofErr w:type="spellEnd"/>
      <w:r w:rsidRPr="00CC11EB">
        <w:rPr>
          <w:b/>
          <w:lang w:val="uk-UA"/>
        </w:rPr>
        <w:t xml:space="preserve">   </w:t>
      </w:r>
    </w:p>
    <w:p w:rsidR="00CC11EB" w:rsidRPr="003B20B6" w:rsidRDefault="00CC11EB" w:rsidP="00CC11EB">
      <w:pPr>
        <w:jc w:val="both"/>
        <w:rPr>
          <w:lang w:val="uk-UA"/>
        </w:rPr>
      </w:pPr>
      <w:r w:rsidRPr="003B20B6">
        <w:rPr>
          <w:lang w:val="uk-UA"/>
        </w:rPr>
        <w:t xml:space="preserve">1.5.  Головний  розпорядник  коштів  або  орган,  до  сфери  </w:t>
      </w:r>
      <w:r w:rsidRPr="00CC11EB">
        <w:rPr>
          <w:lang w:val="uk-UA"/>
        </w:rPr>
        <w:t>управління</w:t>
      </w:r>
      <w:r w:rsidRPr="003B20B6">
        <w:rPr>
          <w:lang w:val="uk-UA"/>
        </w:rPr>
        <w:t xml:space="preserve">  </w:t>
      </w:r>
      <w:r w:rsidRPr="00CC11EB">
        <w:rPr>
          <w:lang w:val="uk-UA"/>
        </w:rPr>
        <w:t>якого належить замовник</w:t>
      </w:r>
      <w:r w:rsidRPr="003B20B6">
        <w:rPr>
          <w:lang w:val="uk-UA"/>
        </w:rPr>
        <w:t xml:space="preserve"> (</w:t>
      </w:r>
      <w:r w:rsidRPr="00CC11EB">
        <w:rPr>
          <w:lang w:val="uk-UA"/>
        </w:rPr>
        <w:t>повне</w:t>
      </w:r>
      <w:r w:rsidRPr="003B20B6">
        <w:rPr>
          <w:lang w:val="uk-UA"/>
        </w:rPr>
        <w:t xml:space="preserve"> </w:t>
      </w:r>
      <w:r w:rsidRPr="00CC11EB">
        <w:rPr>
          <w:lang w:val="uk-UA"/>
        </w:rPr>
        <w:t>найменування</w:t>
      </w:r>
      <w:r w:rsidRPr="003B20B6">
        <w:rPr>
          <w:lang w:val="uk-UA"/>
        </w:rPr>
        <w:t xml:space="preserve"> та </w:t>
      </w:r>
      <w:r w:rsidRPr="00CC11EB">
        <w:rPr>
          <w:lang w:val="uk-UA"/>
        </w:rPr>
        <w:t>ідентифікаційний</w:t>
      </w:r>
      <w:r w:rsidRPr="003B20B6">
        <w:rPr>
          <w:lang w:val="uk-UA"/>
        </w:rPr>
        <w:t xml:space="preserve"> код за ЄДРПОУ).  </w:t>
      </w:r>
      <w:r w:rsidRPr="003B20B6">
        <w:rPr>
          <w:b/>
          <w:lang w:val="uk-UA"/>
        </w:rPr>
        <w:t>Міністерство освіти і науки, молоді та спорту України,  37536162.</w:t>
      </w:r>
    </w:p>
    <w:p w:rsidR="00CC11EB" w:rsidRPr="00CC11EB" w:rsidRDefault="00CC11EB" w:rsidP="00CC11EB">
      <w:pPr>
        <w:jc w:val="both"/>
        <w:rPr>
          <w:b/>
          <w:color w:val="FF0000"/>
          <w:lang w:val="uk-UA"/>
        </w:rPr>
      </w:pPr>
      <w:r w:rsidRPr="003B20B6">
        <w:rPr>
          <w:lang w:val="uk-UA"/>
        </w:rPr>
        <w:t xml:space="preserve">1.6. Дата прийняття комітетом з конкурсних торгів замовника </w:t>
      </w:r>
      <w:proofErr w:type="spellStart"/>
      <w:r w:rsidRPr="003B20B6">
        <w:rPr>
          <w:lang w:val="uk-UA"/>
        </w:rPr>
        <w:t>рі</w:t>
      </w:r>
      <w:r w:rsidRPr="00CC11EB">
        <w:t>шення</w:t>
      </w:r>
      <w:proofErr w:type="spellEnd"/>
      <w:r w:rsidRPr="00CC11EB">
        <w:t xml:space="preserve"> про </w:t>
      </w:r>
      <w:proofErr w:type="spellStart"/>
      <w:r w:rsidRPr="00CC11EB">
        <w:t>застосування</w:t>
      </w:r>
      <w:proofErr w:type="spellEnd"/>
      <w:r w:rsidRPr="00CC11EB">
        <w:t xml:space="preserve"> </w:t>
      </w:r>
      <w:proofErr w:type="spellStart"/>
      <w:r w:rsidRPr="00CC11EB">
        <w:t>процедури</w:t>
      </w:r>
      <w:proofErr w:type="spellEnd"/>
      <w:r w:rsidRPr="00CC11EB">
        <w:t xml:space="preserve"> </w:t>
      </w:r>
      <w:proofErr w:type="spellStart"/>
      <w:r w:rsidRPr="00CC11EB">
        <w:t>закупівлі</w:t>
      </w:r>
      <w:proofErr w:type="spellEnd"/>
      <w:r w:rsidRPr="00CC11EB">
        <w:t xml:space="preserve"> в одного </w:t>
      </w:r>
      <w:proofErr w:type="spellStart"/>
      <w:r w:rsidRPr="00CC11EB">
        <w:t>учасника</w:t>
      </w:r>
      <w:proofErr w:type="spellEnd"/>
      <w:r w:rsidRPr="00CC11EB">
        <w:rPr>
          <w:b/>
        </w:rPr>
        <w:t xml:space="preserve">. </w:t>
      </w:r>
      <w:r w:rsidR="003B20B6">
        <w:rPr>
          <w:b/>
        </w:rPr>
        <w:t>29.04.</w:t>
      </w:r>
      <w:r w:rsidRPr="00CC11EB">
        <w:rPr>
          <w:b/>
        </w:rPr>
        <w:t>2013 р.</w:t>
      </w:r>
    </w:p>
    <w:p w:rsidR="00CC11EB" w:rsidRPr="00CC11EB" w:rsidRDefault="00CC11EB" w:rsidP="00CC11EB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CC11EB">
        <w:t xml:space="preserve">2. </w:t>
      </w:r>
      <w:proofErr w:type="spellStart"/>
      <w:r w:rsidRPr="00CC11EB">
        <w:t>Джерело</w:t>
      </w:r>
      <w:proofErr w:type="spellEnd"/>
      <w:r w:rsidRPr="00CC11EB">
        <w:t xml:space="preserve"> фінансування </w:t>
      </w:r>
      <w:proofErr w:type="spellStart"/>
      <w:r w:rsidRPr="00CC11EB">
        <w:t>закупівлі</w:t>
      </w:r>
      <w:proofErr w:type="spellEnd"/>
      <w:r w:rsidRPr="00CC11EB">
        <w:t xml:space="preserve">.  </w:t>
      </w:r>
      <w:r w:rsidRPr="00CC11EB">
        <w:rPr>
          <w:b/>
          <w:lang w:val="uk-UA"/>
        </w:rPr>
        <w:t xml:space="preserve">Кошти </w:t>
      </w:r>
      <w:proofErr w:type="gramStart"/>
      <w:r w:rsidRPr="00CC11EB">
        <w:rPr>
          <w:b/>
          <w:lang w:val="uk-UA"/>
        </w:rPr>
        <w:t>державного</w:t>
      </w:r>
      <w:proofErr w:type="gramEnd"/>
      <w:r w:rsidRPr="00CC11EB">
        <w:rPr>
          <w:b/>
          <w:lang w:val="uk-UA"/>
        </w:rPr>
        <w:t xml:space="preserve"> бюджету України</w:t>
      </w:r>
    </w:p>
    <w:p w:rsidR="00CC11EB" w:rsidRPr="00CC11EB" w:rsidRDefault="00CC11EB" w:rsidP="00CC11EB">
      <w:pPr>
        <w:jc w:val="both"/>
      </w:pPr>
      <w:r w:rsidRPr="00CC11EB">
        <w:t xml:space="preserve">3. </w:t>
      </w:r>
      <w:proofErr w:type="spellStart"/>
      <w:r w:rsidRPr="00CC11EB">
        <w:t>Інформація</w:t>
      </w:r>
      <w:proofErr w:type="spellEnd"/>
      <w:r w:rsidRPr="00CC11EB">
        <w:t xml:space="preserve"> про предмет </w:t>
      </w:r>
      <w:proofErr w:type="spellStart"/>
      <w:r w:rsidRPr="00CC11EB">
        <w:t>закупівлі</w:t>
      </w:r>
      <w:proofErr w:type="spellEnd"/>
      <w:r w:rsidRPr="00CC11EB">
        <w:t xml:space="preserve">:  </w:t>
      </w:r>
    </w:p>
    <w:p w:rsidR="00CC11EB" w:rsidRPr="00CC11EB" w:rsidRDefault="00CC11EB" w:rsidP="00CC11EB">
      <w:pPr>
        <w:jc w:val="both"/>
      </w:pPr>
      <w:r w:rsidRPr="00CC11EB">
        <w:t xml:space="preserve">3.1. </w:t>
      </w:r>
      <w:proofErr w:type="spellStart"/>
      <w:r w:rsidRPr="00CC11EB">
        <w:t>Найменування</w:t>
      </w:r>
      <w:proofErr w:type="spellEnd"/>
      <w:r w:rsidRPr="00CC11EB">
        <w:t xml:space="preserve"> предмета </w:t>
      </w:r>
      <w:proofErr w:type="spellStart"/>
      <w:r w:rsidRPr="00CC11EB">
        <w:t>закупівлі</w:t>
      </w:r>
      <w:proofErr w:type="spellEnd"/>
      <w:r w:rsidRPr="00CC11EB">
        <w:t xml:space="preserve">.  </w:t>
      </w:r>
      <w:r w:rsidRPr="00CC11EB">
        <w:rPr>
          <w:b/>
          <w:lang w:val="uk-UA"/>
        </w:rPr>
        <w:t>35.11.1 – енергія електрична</w:t>
      </w:r>
    </w:p>
    <w:p w:rsidR="00CC11EB" w:rsidRDefault="00CC11EB" w:rsidP="00CC11EB">
      <w:pPr>
        <w:jc w:val="both"/>
      </w:pPr>
      <w:r w:rsidRPr="00CC11EB">
        <w:t xml:space="preserve">3.2. </w:t>
      </w:r>
      <w:proofErr w:type="spellStart"/>
      <w:r w:rsidRPr="00CC11EB">
        <w:t>Кількість</w:t>
      </w:r>
      <w:proofErr w:type="spellEnd"/>
      <w:r w:rsidRPr="00CC11EB">
        <w:t xml:space="preserve"> </w:t>
      </w:r>
      <w:proofErr w:type="spellStart"/>
      <w:r w:rsidRPr="00CC11EB">
        <w:t>товарів</w:t>
      </w:r>
      <w:proofErr w:type="spellEnd"/>
      <w:r w:rsidRPr="00CC11EB">
        <w:t xml:space="preserve"> </w:t>
      </w:r>
      <w:proofErr w:type="spellStart"/>
      <w:r w:rsidRPr="00CC11EB">
        <w:t>або</w:t>
      </w:r>
      <w:proofErr w:type="spellEnd"/>
      <w:r w:rsidRPr="00CC11EB">
        <w:t xml:space="preserve"> </w:t>
      </w:r>
      <w:proofErr w:type="spellStart"/>
      <w:r w:rsidRPr="00CC11EB">
        <w:t>обсяг</w:t>
      </w:r>
      <w:proofErr w:type="spellEnd"/>
      <w:r w:rsidRPr="00CC11EB">
        <w:t xml:space="preserve"> </w:t>
      </w:r>
      <w:proofErr w:type="spellStart"/>
      <w:r w:rsidRPr="00CC11EB">
        <w:t>виконання</w:t>
      </w:r>
      <w:proofErr w:type="spellEnd"/>
      <w:r w:rsidRPr="00CC11EB">
        <w:t xml:space="preserve"> </w:t>
      </w:r>
      <w:proofErr w:type="spellStart"/>
      <w:r w:rsidRPr="00CC11EB">
        <w:t>робіт</w:t>
      </w:r>
      <w:proofErr w:type="spellEnd"/>
      <w:r w:rsidRPr="00CC11EB">
        <w:t xml:space="preserve"> </w:t>
      </w:r>
      <w:proofErr w:type="spellStart"/>
      <w:r w:rsidRPr="00CC11EB">
        <w:t>чи</w:t>
      </w:r>
      <w:proofErr w:type="spellEnd"/>
      <w:r w:rsidRPr="00CC11EB">
        <w:t xml:space="preserve"> </w:t>
      </w:r>
      <w:r w:rsidRPr="00CC11EB">
        <w:rPr>
          <w:lang w:val="uk-UA"/>
        </w:rPr>
        <w:t>надання</w:t>
      </w:r>
      <w:r w:rsidRPr="00CC11EB">
        <w:t xml:space="preserve"> </w:t>
      </w:r>
      <w:proofErr w:type="spellStart"/>
      <w:r w:rsidRPr="00CC11EB">
        <w:t>послуг</w:t>
      </w:r>
      <w:proofErr w:type="spellEnd"/>
      <w:r w:rsidRPr="00CC11EB">
        <w:t xml:space="preserve">. </w:t>
      </w:r>
    </w:p>
    <w:p w:rsidR="00CC11EB" w:rsidRPr="00963993" w:rsidRDefault="00CC11EB" w:rsidP="00CC11EB">
      <w:pPr>
        <w:jc w:val="both"/>
        <w:rPr>
          <w:b/>
          <w:lang w:val="uk-UA"/>
        </w:rPr>
      </w:pPr>
      <w:r w:rsidRPr="00963993">
        <w:rPr>
          <w:b/>
          <w:lang w:val="uk-UA"/>
        </w:rPr>
        <w:t xml:space="preserve">- активна енергія (бюджет) </w:t>
      </w:r>
      <w:r w:rsidRPr="002C7F49">
        <w:rPr>
          <w:b/>
          <w:lang w:val="uk-UA"/>
        </w:rPr>
        <w:t>301145 кВт/г.</w:t>
      </w:r>
    </w:p>
    <w:p w:rsidR="00CC11EB" w:rsidRPr="00963993" w:rsidRDefault="00CC11EB" w:rsidP="00CC11EB">
      <w:pPr>
        <w:jc w:val="both"/>
        <w:rPr>
          <w:b/>
          <w:lang w:val="uk-UA"/>
        </w:rPr>
      </w:pPr>
      <w:r w:rsidRPr="00963993">
        <w:rPr>
          <w:b/>
          <w:lang w:val="uk-UA"/>
        </w:rPr>
        <w:t xml:space="preserve"> - активна енергія (населення) </w:t>
      </w:r>
      <w:r w:rsidRPr="002C7F49">
        <w:rPr>
          <w:b/>
          <w:lang w:val="uk-UA"/>
        </w:rPr>
        <w:t>115732 кВт/г.</w:t>
      </w:r>
    </w:p>
    <w:p w:rsidR="00CC11EB" w:rsidRPr="00CC11EB" w:rsidRDefault="00CC11EB" w:rsidP="00CC11EB">
      <w:pPr>
        <w:jc w:val="both"/>
        <w:rPr>
          <w:b/>
          <w:lang w:val="uk-UA"/>
        </w:rPr>
      </w:pPr>
      <w:r w:rsidRPr="00963993">
        <w:rPr>
          <w:b/>
          <w:lang w:val="uk-UA"/>
        </w:rPr>
        <w:t xml:space="preserve"> - реактивна енергія (бюджет) </w:t>
      </w:r>
      <w:r w:rsidRPr="002C7F49">
        <w:rPr>
          <w:b/>
          <w:lang w:val="uk-UA"/>
        </w:rPr>
        <w:t xml:space="preserve">154319 </w:t>
      </w:r>
      <w:proofErr w:type="spellStart"/>
      <w:r w:rsidRPr="002C7F49">
        <w:rPr>
          <w:b/>
          <w:lang w:val="uk-UA"/>
        </w:rPr>
        <w:t>кВАр</w:t>
      </w:r>
      <w:proofErr w:type="spellEnd"/>
      <w:r w:rsidRPr="002C7F49">
        <w:rPr>
          <w:b/>
          <w:lang w:val="uk-UA"/>
        </w:rPr>
        <w:t>/г.</w:t>
      </w:r>
    </w:p>
    <w:p w:rsidR="00CC11EB" w:rsidRPr="00CC11EB" w:rsidRDefault="00CC11EB" w:rsidP="00CC11EB">
      <w:pPr>
        <w:jc w:val="both"/>
      </w:pPr>
      <w:r w:rsidRPr="00CC11EB">
        <w:t xml:space="preserve">3.3. </w:t>
      </w:r>
      <w:proofErr w:type="spellStart"/>
      <w:r w:rsidRPr="00CC11EB">
        <w:t>Місце</w:t>
      </w:r>
      <w:proofErr w:type="spellEnd"/>
      <w:r w:rsidRPr="00CC11EB">
        <w:t xml:space="preserve"> поставки </w:t>
      </w:r>
      <w:proofErr w:type="spellStart"/>
      <w:r w:rsidRPr="00CC11EB">
        <w:t>товарів</w:t>
      </w:r>
      <w:proofErr w:type="spellEnd"/>
      <w:r w:rsidRPr="00CC11EB">
        <w:t xml:space="preserve">, </w:t>
      </w:r>
      <w:proofErr w:type="spellStart"/>
      <w:r w:rsidRPr="00CC11EB">
        <w:t>виконання</w:t>
      </w:r>
      <w:proofErr w:type="spellEnd"/>
      <w:r w:rsidRPr="00CC11EB">
        <w:t xml:space="preserve"> </w:t>
      </w:r>
      <w:proofErr w:type="spellStart"/>
      <w:r w:rsidRPr="00CC11EB">
        <w:t>робіт</w:t>
      </w:r>
      <w:proofErr w:type="spellEnd"/>
      <w:r w:rsidRPr="00CC11EB">
        <w:t xml:space="preserve"> </w:t>
      </w:r>
      <w:proofErr w:type="spellStart"/>
      <w:r w:rsidRPr="00CC11EB">
        <w:t>чи</w:t>
      </w:r>
      <w:proofErr w:type="spellEnd"/>
      <w:r w:rsidRPr="00CC11EB">
        <w:t xml:space="preserve"> </w:t>
      </w:r>
      <w:proofErr w:type="spellStart"/>
      <w:r w:rsidRPr="00CC11EB">
        <w:t>надання</w:t>
      </w:r>
      <w:proofErr w:type="spellEnd"/>
      <w:r w:rsidRPr="00CC11EB">
        <w:t xml:space="preserve"> </w:t>
      </w:r>
      <w:proofErr w:type="spellStart"/>
      <w:r w:rsidRPr="00CC11EB">
        <w:t>послуг</w:t>
      </w:r>
      <w:proofErr w:type="spellEnd"/>
      <w:r w:rsidRPr="00CC11EB">
        <w:t xml:space="preserve">.  </w:t>
      </w:r>
      <w:r w:rsidRPr="00CC11EB">
        <w:rPr>
          <w:b/>
          <w:lang w:val="uk-UA"/>
        </w:rPr>
        <w:t>за адресою замовника</w:t>
      </w:r>
    </w:p>
    <w:p w:rsidR="00CC11EB" w:rsidRPr="00CC11EB" w:rsidRDefault="00CC11EB" w:rsidP="00CC11EB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CC11EB">
        <w:t xml:space="preserve">3.4. Строк поставки </w:t>
      </w:r>
      <w:proofErr w:type="spellStart"/>
      <w:r w:rsidRPr="00CC11EB">
        <w:t>товарів</w:t>
      </w:r>
      <w:proofErr w:type="spellEnd"/>
      <w:r w:rsidRPr="00CC11EB">
        <w:t xml:space="preserve">, </w:t>
      </w:r>
      <w:proofErr w:type="spellStart"/>
      <w:r w:rsidRPr="00CC11EB">
        <w:t>виконання</w:t>
      </w:r>
      <w:proofErr w:type="spellEnd"/>
      <w:r w:rsidRPr="00CC11EB">
        <w:t xml:space="preserve"> </w:t>
      </w:r>
      <w:proofErr w:type="spellStart"/>
      <w:r w:rsidRPr="00CC11EB">
        <w:t>робіт</w:t>
      </w:r>
      <w:proofErr w:type="spellEnd"/>
      <w:r w:rsidRPr="00CC11EB">
        <w:t xml:space="preserve"> </w:t>
      </w:r>
      <w:proofErr w:type="spellStart"/>
      <w:r w:rsidRPr="00CC11EB">
        <w:t>чи</w:t>
      </w:r>
      <w:proofErr w:type="spellEnd"/>
      <w:r w:rsidRPr="00CC11EB">
        <w:t xml:space="preserve"> </w:t>
      </w:r>
      <w:proofErr w:type="spellStart"/>
      <w:r w:rsidRPr="00CC11EB">
        <w:t>надання</w:t>
      </w:r>
      <w:proofErr w:type="spellEnd"/>
      <w:r w:rsidRPr="00CC11EB">
        <w:t xml:space="preserve"> </w:t>
      </w:r>
      <w:proofErr w:type="spellStart"/>
      <w:r w:rsidRPr="00CC11EB">
        <w:t>послуг</w:t>
      </w:r>
      <w:proofErr w:type="spellEnd"/>
      <w:r w:rsidRPr="00CC11EB">
        <w:t xml:space="preserve">.  </w:t>
      </w:r>
      <w:r w:rsidRPr="00CC11EB">
        <w:rPr>
          <w:lang w:val="uk-UA"/>
        </w:rPr>
        <w:t xml:space="preserve">  </w:t>
      </w:r>
      <w:r w:rsidRPr="00CC11EB">
        <w:rPr>
          <w:b/>
          <w:lang w:val="uk-UA"/>
        </w:rPr>
        <w:t>протягом</w:t>
      </w:r>
      <w:r w:rsidRPr="00CC11EB">
        <w:rPr>
          <w:lang w:val="uk-UA"/>
        </w:rPr>
        <w:t xml:space="preserve"> </w:t>
      </w:r>
      <w:r w:rsidRPr="00CC11EB">
        <w:rPr>
          <w:b/>
          <w:lang w:val="uk-UA"/>
        </w:rPr>
        <w:t xml:space="preserve"> 2013 року</w:t>
      </w:r>
    </w:p>
    <w:p w:rsidR="00CC11EB" w:rsidRPr="00CC11EB" w:rsidRDefault="00CC11EB" w:rsidP="00CC11EB">
      <w:pPr>
        <w:jc w:val="both"/>
        <w:rPr>
          <w:lang w:val="uk-UA"/>
        </w:rPr>
      </w:pPr>
      <w:r w:rsidRPr="00CC11EB">
        <w:rPr>
          <w:lang w:val="uk-UA"/>
        </w:rPr>
        <w:t xml:space="preserve">4. Інформація про учасника (учасників) процедури закупівлі: </w:t>
      </w:r>
    </w:p>
    <w:p w:rsidR="00CC11EB" w:rsidRPr="00CC11EB" w:rsidRDefault="00CC11EB" w:rsidP="00CC11EB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CC11EB">
        <w:rPr>
          <w:lang w:val="uk-UA"/>
        </w:rPr>
        <w:t xml:space="preserve">4.1. Повне найменування юридичної особи або прізвище,  ім’я, по батькові фізичної особи.  </w:t>
      </w:r>
      <w:r w:rsidRPr="00CC11EB">
        <w:rPr>
          <w:b/>
          <w:lang w:val="uk-UA"/>
        </w:rPr>
        <w:t xml:space="preserve">Публічне акціонерне товариство «ДТЕК </w:t>
      </w:r>
      <w:proofErr w:type="spellStart"/>
      <w:r w:rsidRPr="00CC11EB">
        <w:rPr>
          <w:b/>
          <w:lang w:val="uk-UA"/>
        </w:rPr>
        <w:t>Дніпрообленерго</w:t>
      </w:r>
      <w:proofErr w:type="spellEnd"/>
      <w:r w:rsidRPr="00CC11EB">
        <w:rPr>
          <w:b/>
          <w:lang w:val="uk-UA"/>
        </w:rPr>
        <w:t>»</w:t>
      </w:r>
    </w:p>
    <w:p w:rsidR="00CC11EB" w:rsidRPr="00CC11EB" w:rsidRDefault="00CC11EB" w:rsidP="00CC11EB">
      <w:pPr>
        <w:jc w:val="both"/>
      </w:pPr>
      <w:r w:rsidRPr="00CC11EB">
        <w:rPr>
          <w:lang w:val="uk-UA"/>
        </w:rPr>
        <w:t xml:space="preserve">4.2.  Ідентифікаційний  код/реєстраційний  номер  облікової  картки  платника податків.  </w:t>
      </w:r>
      <w:r w:rsidRPr="00CC11EB">
        <w:rPr>
          <w:b/>
          <w:lang w:val="uk-UA"/>
        </w:rPr>
        <w:t>00130777</w:t>
      </w:r>
    </w:p>
    <w:p w:rsidR="00CC11EB" w:rsidRPr="00CC11EB" w:rsidRDefault="00CC11EB" w:rsidP="00CC11EB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CC11EB">
        <w:t xml:space="preserve">4.3.  </w:t>
      </w:r>
      <w:proofErr w:type="spellStart"/>
      <w:r w:rsidRPr="00CC11EB">
        <w:t>Місцезнаходження</w:t>
      </w:r>
      <w:proofErr w:type="spellEnd"/>
      <w:r w:rsidRPr="00CC11EB">
        <w:t xml:space="preserve">  </w:t>
      </w:r>
      <w:proofErr w:type="spellStart"/>
      <w:r w:rsidRPr="00CC11EB">
        <w:t>юридичної</w:t>
      </w:r>
      <w:proofErr w:type="spellEnd"/>
      <w:r w:rsidRPr="00CC11EB">
        <w:t xml:space="preserve">  особи  </w:t>
      </w:r>
      <w:proofErr w:type="spellStart"/>
      <w:r w:rsidRPr="00CC11EB">
        <w:t>або</w:t>
      </w:r>
      <w:proofErr w:type="spellEnd"/>
      <w:r w:rsidRPr="00CC11EB">
        <w:t xml:space="preserve">  </w:t>
      </w:r>
      <w:proofErr w:type="spellStart"/>
      <w:r w:rsidRPr="00CC11EB">
        <w:t>місце</w:t>
      </w:r>
      <w:proofErr w:type="spellEnd"/>
      <w:r w:rsidRPr="00CC11EB">
        <w:t xml:space="preserve">  </w:t>
      </w:r>
      <w:proofErr w:type="spellStart"/>
      <w:r w:rsidRPr="00CC11EB">
        <w:t>проживання</w:t>
      </w:r>
      <w:proofErr w:type="spellEnd"/>
      <w:r w:rsidRPr="00CC11EB">
        <w:t xml:space="preserve">  </w:t>
      </w:r>
      <w:proofErr w:type="spellStart"/>
      <w:r w:rsidRPr="00CC11EB">
        <w:t>фізичної</w:t>
      </w:r>
      <w:proofErr w:type="spellEnd"/>
      <w:r w:rsidRPr="00CC11EB">
        <w:t xml:space="preserve"> особи, телефон, телефакс.  </w:t>
      </w:r>
      <w:smartTag w:uri="urn:schemas-microsoft-com:office:smarttags" w:element="metricconverter">
        <w:smartTagPr>
          <w:attr w:name="ProductID" w:val="49000, м"/>
        </w:smartTagPr>
        <w:r w:rsidRPr="00CC11EB">
          <w:rPr>
            <w:b/>
            <w:lang w:val="uk-UA"/>
          </w:rPr>
          <w:t>49000, м</w:t>
        </w:r>
      </w:smartTag>
      <w:r w:rsidRPr="00CC11EB">
        <w:rPr>
          <w:b/>
          <w:lang w:val="uk-UA"/>
        </w:rPr>
        <w:t>. Дніпропетровськ, вул. Ленінградська, 40,  тел. (056) 373-45-59, факс (056) 373-45-46</w:t>
      </w:r>
    </w:p>
    <w:p w:rsidR="00CC11EB" w:rsidRPr="00CC11EB" w:rsidRDefault="00CC11EB" w:rsidP="00CC11EB">
      <w:pPr>
        <w:pStyle w:val="a3"/>
        <w:spacing w:before="0" w:beforeAutospacing="0" w:after="0" w:afterAutospacing="0"/>
        <w:jc w:val="both"/>
        <w:rPr>
          <w:lang w:val="uk-UA"/>
        </w:rPr>
      </w:pPr>
      <w:r w:rsidRPr="00CC11EB">
        <w:t xml:space="preserve">5. </w:t>
      </w:r>
      <w:proofErr w:type="spellStart"/>
      <w:r w:rsidRPr="00CC11EB">
        <w:t>Умови</w:t>
      </w:r>
      <w:proofErr w:type="spellEnd"/>
      <w:r w:rsidRPr="00CC11EB">
        <w:t xml:space="preserve"> </w:t>
      </w:r>
      <w:proofErr w:type="spellStart"/>
      <w:r w:rsidRPr="00CC11EB">
        <w:t>застосування</w:t>
      </w:r>
      <w:proofErr w:type="spellEnd"/>
      <w:r w:rsidRPr="00CC11EB">
        <w:t xml:space="preserve"> </w:t>
      </w:r>
      <w:proofErr w:type="spellStart"/>
      <w:r w:rsidRPr="00CC11EB">
        <w:t>процедури</w:t>
      </w:r>
      <w:proofErr w:type="spellEnd"/>
      <w:r w:rsidRPr="00CC11EB">
        <w:t xml:space="preserve"> </w:t>
      </w:r>
      <w:proofErr w:type="spellStart"/>
      <w:r w:rsidRPr="00CC11EB">
        <w:t>закупівлі</w:t>
      </w:r>
      <w:proofErr w:type="spellEnd"/>
      <w:r w:rsidRPr="00CC11EB">
        <w:t xml:space="preserve"> в одного </w:t>
      </w:r>
      <w:proofErr w:type="spellStart"/>
      <w:r w:rsidRPr="00CC11EB">
        <w:t>учасника</w:t>
      </w:r>
      <w:proofErr w:type="spellEnd"/>
      <w:r w:rsidRPr="00CC11EB">
        <w:t xml:space="preserve">. </w:t>
      </w:r>
    </w:p>
    <w:p w:rsidR="00CC11EB" w:rsidRPr="00CC11EB" w:rsidRDefault="00CC11EB" w:rsidP="00CC11EB">
      <w:pPr>
        <w:pStyle w:val="a3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CC11EB">
        <w:t xml:space="preserve"> </w:t>
      </w:r>
      <w:r w:rsidRPr="00CC11EB">
        <w:rPr>
          <w:b/>
          <w:lang w:val="uk-UA"/>
        </w:rPr>
        <w:t>Відповідно до п.2 частини 2 статті 39 Закону України "Про здійснення державних закупівель", а саме : відсутність конкуренції ( у тому числі з технічних причин) на товари, роботи чи послуги, які можуть бути поставлені, виконані чи надані тільки певним постачальником (виконавцем), за відсутності при цьому альтернативи. Відповідно до статті 5 Закону України "Про природні монополії" постачання електричної енергії здійснюється суб’єктом господарювання, що займає монопольне становище на ринку постачання електроенергії за регульованим тарифом в межах своїх мереж, розташованих на території Дніпропетровської області.</w:t>
      </w:r>
    </w:p>
    <w:p w:rsidR="00CC11EB" w:rsidRPr="00CC11EB" w:rsidRDefault="00CC11EB" w:rsidP="00CC11EB">
      <w:pPr>
        <w:pStyle w:val="a3"/>
        <w:spacing w:before="0" w:beforeAutospacing="0" w:after="0" w:afterAutospacing="0"/>
        <w:jc w:val="both"/>
        <w:rPr>
          <w:lang w:val="uk-UA"/>
        </w:rPr>
      </w:pPr>
      <w:r w:rsidRPr="00CC11EB">
        <w:t xml:space="preserve">6.  Причини  та  </w:t>
      </w:r>
      <w:proofErr w:type="spellStart"/>
      <w:r w:rsidRPr="00CC11EB">
        <w:t>обставини</w:t>
      </w:r>
      <w:proofErr w:type="spellEnd"/>
      <w:r w:rsidRPr="00CC11EB">
        <w:t xml:space="preserve">,  </w:t>
      </w:r>
      <w:proofErr w:type="spellStart"/>
      <w:r w:rsidRPr="00CC11EB">
        <w:t>якими</w:t>
      </w:r>
      <w:proofErr w:type="spellEnd"/>
      <w:r w:rsidRPr="00CC11EB">
        <w:t xml:space="preserve">  </w:t>
      </w:r>
      <w:proofErr w:type="spellStart"/>
      <w:r w:rsidRPr="00CC11EB">
        <w:t>керувався</w:t>
      </w:r>
      <w:proofErr w:type="spellEnd"/>
      <w:r w:rsidRPr="00CC11EB">
        <w:t xml:space="preserve">  </w:t>
      </w:r>
      <w:proofErr w:type="spellStart"/>
      <w:r w:rsidRPr="00CC11EB">
        <w:t>замовник</w:t>
      </w:r>
      <w:proofErr w:type="spellEnd"/>
      <w:r w:rsidRPr="00CC11EB">
        <w:t xml:space="preserve">  </w:t>
      </w:r>
      <w:proofErr w:type="spellStart"/>
      <w:r w:rsidRPr="00CC11EB">
        <w:t>під</w:t>
      </w:r>
      <w:proofErr w:type="spellEnd"/>
      <w:r w:rsidRPr="00CC11EB">
        <w:t xml:space="preserve">  час  </w:t>
      </w:r>
      <w:proofErr w:type="spellStart"/>
      <w:r w:rsidRPr="00CC11EB">
        <w:t>обрання</w:t>
      </w:r>
      <w:proofErr w:type="spellEnd"/>
      <w:r w:rsidRPr="00CC11EB">
        <w:t xml:space="preserve"> </w:t>
      </w:r>
      <w:proofErr w:type="spellStart"/>
      <w:r w:rsidRPr="00CC11EB">
        <w:t>процедури</w:t>
      </w:r>
      <w:proofErr w:type="spellEnd"/>
      <w:r w:rsidRPr="00CC11EB">
        <w:t xml:space="preserve"> </w:t>
      </w:r>
      <w:proofErr w:type="spellStart"/>
      <w:r w:rsidRPr="00CC11EB">
        <w:t>закупівлі</w:t>
      </w:r>
      <w:proofErr w:type="spellEnd"/>
      <w:r w:rsidRPr="00CC11EB">
        <w:t xml:space="preserve"> в одного </w:t>
      </w:r>
      <w:proofErr w:type="spellStart"/>
      <w:r w:rsidRPr="00CC11EB">
        <w:t>учасника</w:t>
      </w:r>
      <w:proofErr w:type="spellEnd"/>
      <w:r w:rsidRPr="00CC11EB">
        <w:t xml:space="preserve">. </w:t>
      </w:r>
    </w:p>
    <w:p w:rsidR="00CC11EB" w:rsidRPr="00CC11EB" w:rsidRDefault="00CC11EB" w:rsidP="00CC11EB">
      <w:pPr>
        <w:pStyle w:val="a3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CC11EB">
        <w:rPr>
          <w:b/>
          <w:lang w:val="uk-UA"/>
        </w:rPr>
        <w:t xml:space="preserve">Згідно існуючого стану постачати електроенергію Національній металургійній академії України за регульованим тарифом може тільки суб'єкт природних монополій: Публічне акціонерне товариство «ДТЕК </w:t>
      </w:r>
      <w:proofErr w:type="spellStart"/>
      <w:r w:rsidRPr="00CC11EB">
        <w:rPr>
          <w:b/>
          <w:lang w:val="uk-UA"/>
        </w:rPr>
        <w:t>Дніпрообленерго</w:t>
      </w:r>
      <w:proofErr w:type="spellEnd"/>
      <w:r w:rsidRPr="00CC11EB">
        <w:rPr>
          <w:b/>
          <w:lang w:val="uk-UA"/>
        </w:rPr>
        <w:t xml:space="preserve">». Тому, враховуючи вимоги абзацу 2 частини 6 розділу XI Закону України "Про здійснення державних закупівель", для закупівлі електричної енергії вибрана процедура закупівлі у одного учасника. </w:t>
      </w:r>
    </w:p>
    <w:p w:rsidR="00CC11EB" w:rsidRPr="00CC11EB" w:rsidRDefault="00CC11EB" w:rsidP="00CC11EB">
      <w:pPr>
        <w:jc w:val="both"/>
      </w:pPr>
      <w:r w:rsidRPr="00CC11EB">
        <w:t xml:space="preserve">7.  </w:t>
      </w:r>
      <w:proofErr w:type="spellStart"/>
      <w:r w:rsidRPr="00CC11EB">
        <w:t>Перелік</w:t>
      </w:r>
      <w:proofErr w:type="spellEnd"/>
      <w:r w:rsidRPr="00CC11EB">
        <w:t xml:space="preserve">  </w:t>
      </w:r>
      <w:proofErr w:type="spellStart"/>
      <w:r w:rsidRPr="00CC11EB">
        <w:t>документів</w:t>
      </w:r>
      <w:proofErr w:type="spellEnd"/>
      <w:r w:rsidRPr="00CC11EB">
        <w:t xml:space="preserve">,  </w:t>
      </w:r>
      <w:proofErr w:type="spellStart"/>
      <w:r w:rsidRPr="00CC11EB">
        <w:t>що</w:t>
      </w:r>
      <w:proofErr w:type="spellEnd"/>
      <w:r w:rsidRPr="00CC11EB">
        <w:t xml:space="preserve">  </w:t>
      </w:r>
      <w:proofErr w:type="spellStart"/>
      <w:r w:rsidRPr="00CC11EB">
        <w:t>підтверджують</w:t>
      </w:r>
      <w:proofErr w:type="spellEnd"/>
      <w:r w:rsidRPr="00CC11EB">
        <w:t xml:space="preserve">  </w:t>
      </w:r>
      <w:proofErr w:type="spellStart"/>
      <w:r w:rsidRPr="00CC11EB">
        <w:t>наявність</w:t>
      </w:r>
      <w:proofErr w:type="spellEnd"/>
      <w:r w:rsidRPr="00CC11EB">
        <w:t xml:space="preserve">  умов  </w:t>
      </w:r>
      <w:proofErr w:type="spellStart"/>
      <w:r w:rsidRPr="00CC11EB">
        <w:t>застосування</w:t>
      </w:r>
      <w:proofErr w:type="spellEnd"/>
      <w:r w:rsidRPr="00CC11EB">
        <w:t xml:space="preserve"> </w:t>
      </w:r>
      <w:proofErr w:type="spellStart"/>
      <w:r w:rsidRPr="00CC11EB">
        <w:t>процедури</w:t>
      </w:r>
      <w:proofErr w:type="spellEnd"/>
      <w:r w:rsidRPr="00CC11EB">
        <w:t xml:space="preserve"> </w:t>
      </w:r>
      <w:proofErr w:type="spellStart"/>
      <w:r w:rsidRPr="00CC11EB">
        <w:t>закупівлі</w:t>
      </w:r>
      <w:proofErr w:type="spellEnd"/>
      <w:r w:rsidRPr="00CC11EB">
        <w:t xml:space="preserve">.  </w:t>
      </w:r>
    </w:p>
    <w:p w:rsidR="00CC11EB" w:rsidRPr="00CC11EB" w:rsidRDefault="00CC11EB" w:rsidP="00CC11EB">
      <w:pPr>
        <w:jc w:val="both"/>
        <w:rPr>
          <w:b/>
          <w:lang w:val="uk-UA"/>
        </w:rPr>
      </w:pPr>
      <w:r w:rsidRPr="00CC11EB">
        <w:rPr>
          <w:b/>
          <w:lang w:val="uk-UA"/>
        </w:rPr>
        <w:t xml:space="preserve"> - </w:t>
      </w:r>
      <w:proofErr w:type="spellStart"/>
      <w:r w:rsidR="00355E43">
        <w:rPr>
          <w:b/>
        </w:rPr>
        <w:t>витяг</w:t>
      </w:r>
      <w:proofErr w:type="spellEnd"/>
      <w:r w:rsidR="00355E43">
        <w:rPr>
          <w:b/>
        </w:rPr>
        <w:t xml:space="preserve"> </w:t>
      </w:r>
      <w:proofErr w:type="spellStart"/>
      <w:r w:rsidR="00355E43">
        <w:rPr>
          <w:b/>
        </w:rPr>
        <w:t>зі</w:t>
      </w:r>
      <w:proofErr w:type="spellEnd"/>
      <w:r w:rsidR="00355E43">
        <w:rPr>
          <w:b/>
        </w:rPr>
        <w:t xml:space="preserve"> ст. 5 Закону </w:t>
      </w:r>
      <w:proofErr w:type="spellStart"/>
      <w:r w:rsidR="00355E43">
        <w:rPr>
          <w:b/>
        </w:rPr>
        <w:t>України</w:t>
      </w:r>
      <w:proofErr w:type="spellEnd"/>
      <w:r w:rsidR="00355E43">
        <w:rPr>
          <w:b/>
        </w:rPr>
        <w:t xml:space="preserve"> "Про </w:t>
      </w:r>
      <w:proofErr w:type="spellStart"/>
      <w:r w:rsidR="00355E43">
        <w:rPr>
          <w:b/>
        </w:rPr>
        <w:t>природні</w:t>
      </w:r>
      <w:proofErr w:type="spellEnd"/>
      <w:r w:rsidR="00355E43">
        <w:rPr>
          <w:b/>
        </w:rPr>
        <w:t xml:space="preserve"> монополії"</w:t>
      </w:r>
    </w:p>
    <w:p w:rsidR="00CC11EB" w:rsidRPr="00CC11EB" w:rsidRDefault="00CC11EB" w:rsidP="00CC11EB">
      <w:pPr>
        <w:jc w:val="both"/>
        <w:rPr>
          <w:b/>
          <w:lang w:val="uk-UA"/>
        </w:rPr>
      </w:pPr>
      <w:r w:rsidRPr="00CC11EB">
        <w:rPr>
          <w:b/>
          <w:lang w:val="uk-UA"/>
        </w:rPr>
        <w:t xml:space="preserve"> - Ліцензія Національної комісії, що здійснює державне регулювання у сфері енергетики (НКРЕ). </w:t>
      </w:r>
    </w:p>
    <w:p w:rsidR="00CC11EB" w:rsidRPr="00CC11EB" w:rsidRDefault="00CC11EB" w:rsidP="00CC11EB">
      <w:pPr>
        <w:rPr>
          <w:lang w:val="uk-UA"/>
        </w:rPr>
      </w:pPr>
    </w:p>
    <w:p w:rsidR="00CC11EB" w:rsidRPr="00CC11EB" w:rsidRDefault="00CC11EB" w:rsidP="00CC11EB">
      <w:pPr>
        <w:rPr>
          <w:lang w:val="uk-UA"/>
        </w:rPr>
      </w:pPr>
    </w:p>
    <w:p w:rsidR="00CF1DEC" w:rsidRPr="00CC11EB" w:rsidRDefault="00CC11EB" w:rsidP="00CC11EB">
      <w:pPr>
        <w:pStyle w:val="a3"/>
        <w:spacing w:before="0" w:beforeAutospacing="0" w:after="0" w:afterAutospacing="0"/>
        <w:jc w:val="center"/>
        <w:rPr>
          <w:lang w:val="uk-UA"/>
        </w:rPr>
      </w:pPr>
      <w:r w:rsidRPr="00CC11EB">
        <w:rPr>
          <w:lang w:val="uk-UA"/>
        </w:rPr>
        <w:t xml:space="preserve">Голова комітету з конкурсних торгів                                          В.С. Терещенко </w:t>
      </w:r>
    </w:p>
    <w:sectPr w:rsidR="00CF1DEC" w:rsidRPr="00CC11EB" w:rsidSect="003F0122">
      <w:pgSz w:w="12240" w:h="15840"/>
      <w:pgMar w:top="426" w:right="616" w:bottom="426" w:left="709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1EB"/>
    <w:rsid w:val="00355E43"/>
    <w:rsid w:val="003B20B6"/>
    <w:rsid w:val="004E4ECE"/>
    <w:rsid w:val="0060314C"/>
    <w:rsid w:val="009E13CC"/>
    <w:rsid w:val="00C523D0"/>
    <w:rsid w:val="00CC11EB"/>
    <w:rsid w:val="00CF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11EB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3109</Characters>
  <Application>Microsoft Office Word</Application>
  <DocSecurity>0</DocSecurity>
  <Lines>25</Lines>
  <Paragraphs>7</Paragraphs>
  <ScaleCrop>false</ScaleCrop>
  <Company>WareZ Provider 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2013-04-29T05:33:00Z</cp:lastPrinted>
  <dcterms:created xsi:type="dcterms:W3CDTF">2013-04-29T06:52:00Z</dcterms:created>
  <dcterms:modified xsi:type="dcterms:W3CDTF">2013-04-29T06:52:00Z</dcterms:modified>
</cp:coreProperties>
</file>