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DD0" w:rsidRPr="00F514E9" w:rsidRDefault="00BB6DD0" w:rsidP="00BB6DD0">
      <w:pPr>
        <w:pStyle w:val="10"/>
        <w:shd w:val="clear" w:color="auto" w:fill="auto"/>
        <w:spacing w:after="0" w:line="360" w:lineRule="auto"/>
        <w:ind w:firstLine="567"/>
        <w:jc w:val="both"/>
        <w:rPr>
          <w:sz w:val="20"/>
          <w:szCs w:val="20"/>
        </w:rPr>
      </w:pPr>
      <w:bookmarkStart w:id="0" w:name="bookmark0"/>
      <w:bookmarkStart w:id="1" w:name="bookmark1"/>
      <w:r w:rsidRPr="00F514E9">
        <w:rPr>
          <w:color w:val="000000"/>
          <w:sz w:val="20"/>
          <w:szCs w:val="20"/>
          <w:lang w:eastAsia="ru-RU" w:bidi="ru-RU"/>
        </w:rPr>
        <w:t>Тема 6. Ох</w:t>
      </w:r>
      <w:r w:rsidR="007C6A38">
        <w:rPr>
          <w:color w:val="000000"/>
          <w:sz w:val="20"/>
          <w:szCs w:val="20"/>
          <w:lang w:eastAsia="ru-RU" w:bidi="ru-RU"/>
        </w:rPr>
        <w:t>рана прав на промышленные образц</w:t>
      </w:r>
      <w:r w:rsidRPr="00F514E9">
        <w:rPr>
          <w:color w:val="000000"/>
          <w:sz w:val="20"/>
          <w:szCs w:val="20"/>
          <w:lang w:eastAsia="ru-RU" w:bidi="ru-RU"/>
        </w:rPr>
        <w:t>ы и</w:t>
      </w:r>
      <w:bookmarkEnd w:id="0"/>
      <w:bookmarkEnd w:id="1"/>
    </w:p>
    <w:p w:rsidR="00BB6DD0" w:rsidRPr="00F514E9" w:rsidRDefault="00BB6DD0" w:rsidP="00BB6DD0">
      <w:pPr>
        <w:pStyle w:val="10"/>
        <w:shd w:val="clear" w:color="auto" w:fill="auto"/>
        <w:spacing w:after="240" w:line="360" w:lineRule="auto"/>
        <w:ind w:firstLine="567"/>
        <w:jc w:val="center"/>
        <w:rPr>
          <w:sz w:val="20"/>
          <w:szCs w:val="20"/>
        </w:rPr>
      </w:pPr>
      <w:bookmarkStart w:id="2" w:name="bookmark2"/>
      <w:bookmarkStart w:id="3" w:name="bookmark3"/>
      <w:r w:rsidRPr="00F514E9">
        <w:rPr>
          <w:color w:val="000000"/>
          <w:sz w:val="20"/>
          <w:szCs w:val="20"/>
          <w:lang w:eastAsia="ru-RU" w:bidi="ru-RU"/>
        </w:rPr>
        <w:t>знаки для товаров и услуг</w:t>
      </w:r>
      <w:bookmarkEnd w:id="2"/>
      <w:bookmarkEnd w:id="3"/>
    </w:p>
    <w:p w:rsidR="00BB6DD0" w:rsidRPr="00BB25EC" w:rsidRDefault="00BB6DD0" w:rsidP="00BB6DD0">
      <w:pPr>
        <w:pStyle w:val="20"/>
        <w:numPr>
          <w:ilvl w:val="0"/>
          <w:numId w:val="1"/>
        </w:numPr>
        <w:shd w:val="clear" w:color="auto" w:fill="auto"/>
        <w:tabs>
          <w:tab w:val="left" w:pos="964"/>
        </w:tabs>
        <w:spacing w:line="360" w:lineRule="auto"/>
        <w:ind w:firstLine="567"/>
        <w:jc w:val="both"/>
        <w:rPr>
          <w:sz w:val="20"/>
          <w:szCs w:val="20"/>
        </w:rPr>
      </w:pPr>
      <w:r w:rsidRPr="00BB25EC">
        <w:rPr>
          <w:color w:val="000000"/>
          <w:sz w:val="20"/>
          <w:szCs w:val="20"/>
          <w:lang w:eastAsia="ru-RU" w:bidi="ru-RU"/>
        </w:rPr>
        <w:t>Основные понятия и положения</w:t>
      </w:r>
    </w:p>
    <w:p w:rsidR="00BB6DD0" w:rsidRPr="00F514E9" w:rsidRDefault="00BB6DD0" w:rsidP="00BB6DD0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F514E9">
        <w:rPr>
          <w:b/>
          <w:color w:val="000000"/>
          <w:sz w:val="20"/>
          <w:szCs w:val="20"/>
          <w:lang w:eastAsia="ru-RU" w:bidi="ru-RU"/>
        </w:rPr>
        <w:t>Промышленный образец</w:t>
      </w:r>
      <w:r w:rsidRPr="00F514E9">
        <w:rPr>
          <w:color w:val="000000"/>
          <w:sz w:val="20"/>
          <w:szCs w:val="20"/>
          <w:lang w:eastAsia="ru-RU" w:bidi="ru-RU"/>
        </w:rPr>
        <w:t xml:space="preserve"> – новое художественно-конструкторское решение изделия, определяющее его внешний вид</w:t>
      </w:r>
      <w:proofErr w:type="gramStart"/>
      <w:r w:rsidRPr="00F514E9">
        <w:rPr>
          <w:color w:val="000000"/>
          <w:sz w:val="20"/>
          <w:szCs w:val="20"/>
          <w:lang w:eastAsia="ru-RU" w:bidi="ru-RU"/>
        </w:rPr>
        <w:t>.</w:t>
      </w:r>
      <w:proofErr w:type="gramEnd"/>
      <w:r w:rsidRPr="00F514E9">
        <w:rPr>
          <w:color w:val="000000"/>
          <w:sz w:val="20"/>
          <w:szCs w:val="20"/>
          <w:lang w:eastAsia="ru-RU" w:bidi="ru-RU"/>
        </w:rPr>
        <w:t xml:space="preserve"> </w:t>
      </w:r>
      <w:proofErr w:type="gramStart"/>
      <w:r w:rsidRPr="00F514E9">
        <w:rPr>
          <w:color w:val="000000"/>
          <w:sz w:val="20"/>
          <w:szCs w:val="20"/>
          <w:lang w:eastAsia="ru-RU" w:bidi="ru-RU"/>
        </w:rPr>
        <w:t>с</w:t>
      </w:r>
      <w:proofErr w:type="gramEnd"/>
      <w:r w:rsidRPr="00F514E9">
        <w:rPr>
          <w:color w:val="000000"/>
          <w:sz w:val="20"/>
          <w:szCs w:val="20"/>
          <w:lang w:eastAsia="ru-RU" w:bidi="ru-RU"/>
        </w:rPr>
        <w:t>оответствующее требованиям технической эстетики, пригодное к осуществлению промышленным способом и дающее положительный эффект (результат творческой деятельности человека в области художественного конструирования).</w:t>
      </w:r>
    </w:p>
    <w:p w:rsidR="00BB6DD0" w:rsidRPr="00F514E9" w:rsidRDefault="00BB6DD0" w:rsidP="00BB6DD0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 xml:space="preserve">На </w:t>
      </w:r>
      <w:r w:rsidRPr="00F514E9">
        <w:rPr>
          <w:i/>
          <w:iCs/>
          <w:color w:val="000000"/>
          <w:sz w:val="20"/>
          <w:szCs w:val="20"/>
          <w:lang w:eastAsia="ru-RU" w:bidi="ru-RU"/>
        </w:rPr>
        <w:t>промышленный образец</w:t>
      </w:r>
      <w:r w:rsidRPr="00F514E9">
        <w:rPr>
          <w:color w:val="000000"/>
          <w:sz w:val="20"/>
          <w:szCs w:val="20"/>
          <w:lang w:eastAsia="ru-RU" w:bidi="ru-RU"/>
        </w:rPr>
        <w:t xml:space="preserve"> выдается патент.</w:t>
      </w:r>
    </w:p>
    <w:p w:rsidR="00BB6DD0" w:rsidRPr="00F514E9" w:rsidRDefault="00BB6DD0" w:rsidP="00BB6DD0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>Патент выдается на промышленный образец, если он является:</w:t>
      </w:r>
    </w:p>
    <w:p w:rsidR="00BB6DD0" w:rsidRPr="00F514E9" w:rsidRDefault="00BB6DD0" w:rsidP="00F514E9">
      <w:pPr>
        <w:pStyle w:val="11"/>
        <w:numPr>
          <w:ilvl w:val="0"/>
          <w:numId w:val="12"/>
        </w:numPr>
        <w:shd w:val="clear" w:color="auto" w:fill="auto"/>
        <w:spacing w:line="360" w:lineRule="auto"/>
        <w:ind w:left="567" w:hanging="425"/>
        <w:jc w:val="both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>новым (совокупность его существенных признаков не известна);</w:t>
      </w:r>
    </w:p>
    <w:p w:rsidR="00BB6DD0" w:rsidRPr="00F514E9" w:rsidRDefault="00BB6DD0" w:rsidP="00F514E9">
      <w:pPr>
        <w:pStyle w:val="11"/>
        <w:numPr>
          <w:ilvl w:val="0"/>
          <w:numId w:val="12"/>
        </w:numPr>
        <w:shd w:val="clear" w:color="auto" w:fill="auto"/>
        <w:spacing w:line="360" w:lineRule="auto"/>
        <w:ind w:left="567" w:hanging="425"/>
        <w:jc w:val="both"/>
        <w:rPr>
          <w:sz w:val="20"/>
          <w:szCs w:val="20"/>
        </w:rPr>
      </w:pPr>
      <w:proofErr w:type="gramStart"/>
      <w:r w:rsidRPr="00F514E9">
        <w:rPr>
          <w:color w:val="000000"/>
          <w:sz w:val="20"/>
          <w:szCs w:val="20"/>
          <w:lang w:eastAsia="ru-RU" w:bidi="ru-RU"/>
        </w:rPr>
        <w:t>оригинальным</w:t>
      </w:r>
      <w:proofErr w:type="gramEnd"/>
      <w:r w:rsidRPr="00F514E9">
        <w:rPr>
          <w:color w:val="000000"/>
          <w:sz w:val="20"/>
          <w:szCs w:val="20"/>
          <w:lang w:eastAsia="ru-RU" w:bidi="ru-RU"/>
        </w:rPr>
        <w:t xml:space="preserve"> (форма, рисунок, окраска и комбинация не явны в визуальном восприятии);</w:t>
      </w:r>
    </w:p>
    <w:p w:rsidR="00BB6DD0" w:rsidRPr="00F514E9" w:rsidRDefault="00BB6DD0" w:rsidP="00F514E9">
      <w:pPr>
        <w:pStyle w:val="11"/>
        <w:numPr>
          <w:ilvl w:val="0"/>
          <w:numId w:val="12"/>
        </w:numPr>
        <w:shd w:val="clear" w:color="auto" w:fill="auto"/>
        <w:spacing w:line="360" w:lineRule="auto"/>
        <w:ind w:left="567" w:hanging="425"/>
        <w:jc w:val="both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 xml:space="preserve">промышленно пригодным (может быть </w:t>
      </w:r>
      <w:proofErr w:type="gramStart"/>
      <w:r w:rsidRPr="00F514E9">
        <w:rPr>
          <w:color w:val="000000"/>
          <w:sz w:val="20"/>
          <w:szCs w:val="20"/>
          <w:lang w:eastAsia="ru-RU" w:bidi="ru-RU"/>
        </w:rPr>
        <w:t>создан</w:t>
      </w:r>
      <w:proofErr w:type="gramEnd"/>
      <w:r w:rsidRPr="00F514E9">
        <w:rPr>
          <w:color w:val="000000"/>
          <w:sz w:val="20"/>
          <w:szCs w:val="20"/>
          <w:lang w:eastAsia="ru-RU" w:bidi="ru-RU"/>
        </w:rPr>
        <w:t>).</w:t>
      </w:r>
    </w:p>
    <w:p w:rsidR="00BB6DD0" w:rsidRPr="00F514E9" w:rsidRDefault="00BB6DD0" w:rsidP="00BB6DD0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F514E9">
        <w:rPr>
          <w:i/>
          <w:iCs/>
          <w:color w:val="000000"/>
          <w:sz w:val="20"/>
          <w:szCs w:val="20"/>
          <w:lang w:eastAsia="ru-RU" w:bidi="ru-RU"/>
        </w:rPr>
        <w:t>Объектом промышленного образца</w:t>
      </w:r>
      <w:r w:rsidRPr="00F514E9">
        <w:rPr>
          <w:color w:val="000000"/>
          <w:sz w:val="20"/>
          <w:szCs w:val="20"/>
          <w:lang w:eastAsia="ru-RU" w:bidi="ru-RU"/>
        </w:rPr>
        <w:t xml:space="preserve"> может быть: форма, рисунок, расцветка или их сочетание, определяющее внешний вид промышленного изделия и предназначенные для удовле</w:t>
      </w:r>
      <w:r w:rsidR="00F514E9" w:rsidRPr="00F514E9">
        <w:rPr>
          <w:color w:val="000000"/>
          <w:sz w:val="20"/>
          <w:szCs w:val="20"/>
          <w:lang w:eastAsia="ru-RU" w:bidi="ru-RU"/>
        </w:rPr>
        <w:t>т</w:t>
      </w:r>
      <w:r w:rsidRPr="00F514E9">
        <w:rPr>
          <w:color w:val="000000"/>
          <w:sz w:val="20"/>
          <w:szCs w:val="20"/>
          <w:lang w:eastAsia="ru-RU" w:bidi="ru-RU"/>
        </w:rPr>
        <w:t>ворения эстетических и эргономических нужд.</w:t>
      </w:r>
    </w:p>
    <w:p w:rsidR="00BB6DD0" w:rsidRPr="00F514E9" w:rsidRDefault="00BB6DD0" w:rsidP="00BB6DD0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>Промышленные образцы могут быть:</w:t>
      </w:r>
    </w:p>
    <w:p w:rsidR="00BB6DD0" w:rsidRPr="00F514E9" w:rsidRDefault="00BB6DD0" w:rsidP="00F514E9">
      <w:pPr>
        <w:pStyle w:val="11"/>
        <w:numPr>
          <w:ilvl w:val="0"/>
          <w:numId w:val="13"/>
        </w:numPr>
        <w:shd w:val="clear" w:color="auto" w:fill="auto"/>
        <w:tabs>
          <w:tab w:val="left" w:pos="729"/>
        </w:tabs>
        <w:spacing w:line="360" w:lineRule="auto"/>
        <w:ind w:left="567"/>
        <w:jc w:val="both"/>
        <w:rPr>
          <w:sz w:val="20"/>
          <w:szCs w:val="20"/>
        </w:rPr>
      </w:pPr>
      <w:proofErr w:type="gramStart"/>
      <w:r w:rsidRPr="00F514E9">
        <w:rPr>
          <w:color w:val="000000"/>
          <w:sz w:val="20"/>
          <w:szCs w:val="20"/>
          <w:lang w:eastAsia="ru-RU" w:bidi="ru-RU"/>
        </w:rPr>
        <w:t>объемными</w:t>
      </w:r>
      <w:proofErr w:type="gramEnd"/>
      <w:r w:rsidRPr="00F514E9">
        <w:rPr>
          <w:color w:val="000000"/>
          <w:sz w:val="20"/>
          <w:szCs w:val="20"/>
          <w:lang w:eastAsia="ru-RU" w:bidi="ru-RU"/>
        </w:rPr>
        <w:t xml:space="preserve"> (модели);</w:t>
      </w:r>
    </w:p>
    <w:p w:rsidR="00BB6DD0" w:rsidRPr="00F514E9" w:rsidRDefault="00BB6DD0" w:rsidP="00F514E9">
      <w:pPr>
        <w:pStyle w:val="11"/>
        <w:numPr>
          <w:ilvl w:val="0"/>
          <w:numId w:val="13"/>
        </w:numPr>
        <w:shd w:val="clear" w:color="auto" w:fill="auto"/>
        <w:tabs>
          <w:tab w:val="left" w:pos="729"/>
        </w:tabs>
        <w:spacing w:line="360" w:lineRule="auto"/>
        <w:ind w:left="567"/>
        <w:jc w:val="both"/>
        <w:rPr>
          <w:sz w:val="20"/>
          <w:szCs w:val="20"/>
        </w:rPr>
      </w:pPr>
      <w:proofErr w:type="gramStart"/>
      <w:r w:rsidRPr="00F514E9">
        <w:rPr>
          <w:color w:val="000000"/>
          <w:sz w:val="20"/>
          <w:szCs w:val="20"/>
          <w:lang w:eastAsia="ru-RU" w:bidi="ru-RU"/>
        </w:rPr>
        <w:t>плоскими</w:t>
      </w:r>
      <w:proofErr w:type="gramEnd"/>
      <w:r w:rsidRPr="00F514E9">
        <w:rPr>
          <w:color w:val="000000"/>
          <w:sz w:val="20"/>
          <w:szCs w:val="20"/>
          <w:lang w:eastAsia="ru-RU" w:bidi="ru-RU"/>
        </w:rPr>
        <w:t xml:space="preserve"> (рисунки)</w:t>
      </w:r>
      <w:r w:rsidR="00F514E9" w:rsidRPr="00F514E9">
        <w:rPr>
          <w:color w:val="000000"/>
          <w:sz w:val="20"/>
          <w:szCs w:val="20"/>
          <w:lang w:eastAsia="ru-RU" w:bidi="ru-RU"/>
        </w:rPr>
        <w:t>;</w:t>
      </w:r>
    </w:p>
    <w:p w:rsidR="00BB6DD0" w:rsidRPr="00F514E9" w:rsidRDefault="00BB6DD0" w:rsidP="00F514E9">
      <w:pPr>
        <w:pStyle w:val="11"/>
        <w:numPr>
          <w:ilvl w:val="0"/>
          <w:numId w:val="13"/>
        </w:numPr>
        <w:shd w:val="clear" w:color="auto" w:fill="auto"/>
        <w:tabs>
          <w:tab w:val="left" w:pos="729"/>
        </w:tabs>
        <w:spacing w:line="360" w:lineRule="auto"/>
        <w:ind w:left="567"/>
        <w:jc w:val="both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>комбинированными.</w:t>
      </w:r>
    </w:p>
    <w:p w:rsidR="00BB6DD0" w:rsidRPr="00F514E9" w:rsidRDefault="00BB6DD0" w:rsidP="00BB6DD0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 xml:space="preserve">Заявка на промышленный образец должна </w:t>
      </w:r>
      <w:proofErr w:type="gramStart"/>
      <w:r w:rsidRPr="00F514E9">
        <w:rPr>
          <w:color w:val="000000"/>
          <w:sz w:val="20"/>
          <w:szCs w:val="20"/>
          <w:lang w:eastAsia="ru-RU" w:bidi="ru-RU"/>
        </w:rPr>
        <w:t>относится</w:t>
      </w:r>
      <w:proofErr w:type="gramEnd"/>
      <w:r w:rsidRPr="00F514E9">
        <w:rPr>
          <w:color w:val="000000"/>
          <w:sz w:val="20"/>
          <w:szCs w:val="20"/>
          <w:lang w:eastAsia="ru-RU" w:bidi="ru-RU"/>
        </w:rPr>
        <w:t xml:space="preserve"> к одному образцу и может содержать его варианты (стулья одной формы, отличающиеся разной фактурой, цветом декоративной </w:t>
      </w:r>
      <w:proofErr w:type="spellStart"/>
      <w:r w:rsidRPr="00F514E9">
        <w:rPr>
          <w:color w:val="000000"/>
          <w:sz w:val="20"/>
          <w:szCs w:val="20"/>
          <w:lang w:eastAsia="ru-RU" w:bidi="ru-RU"/>
        </w:rPr>
        <w:t>оббивочной</w:t>
      </w:r>
      <w:proofErr w:type="spellEnd"/>
      <w:r w:rsidRPr="00F514E9">
        <w:rPr>
          <w:color w:val="000000"/>
          <w:sz w:val="20"/>
          <w:szCs w:val="20"/>
          <w:lang w:eastAsia="ru-RU" w:bidi="ru-RU"/>
        </w:rPr>
        <w:t xml:space="preserve"> ткани).</w:t>
      </w:r>
    </w:p>
    <w:p w:rsidR="00BB6DD0" w:rsidRPr="00F514E9" w:rsidRDefault="00BB6DD0" w:rsidP="00BB6DD0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>Не могут получить правовую охрану на промышленные образцы</w:t>
      </w:r>
      <w:r w:rsidR="00F514E9" w:rsidRPr="00F514E9">
        <w:rPr>
          <w:color w:val="000000"/>
          <w:sz w:val="20"/>
          <w:szCs w:val="20"/>
          <w:lang w:eastAsia="ru-RU" w:bidi="ru-RU"/>
        </w:rPr>
        <w:t>:</w:t>
      </w:r>
    </w:p>
    <w:p w:rsidR="00BB6DD0" w:rsidRPr="00F514E9" w:rsidRDefault="00BB6DD0" w:rsidP="00F514E9">
      <w:pPr>
        <w:pStyle w:val="11"/>
        <w:numPr>
          <w:ilvl w:val="0"/>
          <w:numId w:val="14"/>
        </w:numPr>
        <w:shd w:val="clear" w:color="auto" w:fill="auto"/>
        <w:tabs>
          <w:tab w:val="left" w:pos="729"/>
        </w:tabs>
        <w:spacing w:line="360" w:lineRule="auto"/>
        <w:ind w:left="567"/>
        <w:jc w:val="both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>решения, которые обусловлены исключительно технической функцией изделия (изобретения);</w:t>
      </w:r>
    </w:p>
    <w:p w:rsidR="00BB6DD0" w:rsidRPr="00F514E9" w:rsidRDefault="00BB6DD0" w:rsidP="00F514E9">
      <w:pPr>
        <w:pStyle w:val="11"/>
        <w:numPr>
          <w:ilvl w:val="0"/>
          <w:numId w:val="14"/>
        </w:numPr>
        <w:shd w:val="clear" w:color="auto" w:fill="auto"/>
        <w:tabs>
          <w:tab w:val="left" w:pos="729"/>
        </w:tabs>
        <w:spacing w:line="360" w:lineRule="auto"/>
        <w:ind w:left="567"/>
        <w:jc w:val="both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>решения, противоречащие общественным интересам, принципам гуманности и морали</w:t>
      </w:r>
      <w:r w:rsidR="00F514E9" w:rsidRPr="00F514E9">
        <w:rPr>
          <w:color w:val="000000"/>
          <w:sz w:val="20"/>
          <w:szCs w:val="20"/>
          <w:lang w:eastAsia="ru-RU" w:bidi="ru-RU"/>
        </w:rPr>
        <w:t>;</w:t>
      </w:r>
    </w:p>
    <w:p w:rsidR="00BB6DD0" w:rsidRPr="00F514E9" w:rsidRDefault="00BB6DD0" w:rsidP="00F514E9">
      <w:pPr>
        <w:pStyle w:val="11"/>
        <w:numPr>
          <w:ilvl w:val="0"/>
          <w:numId w:val="14"/>
        </w:numPr>
        <w:shd w:val="clear" w:color="auto" w:fill="auto"/>
        <w:tabs>
          <w:tab w:val="left" w:pos="729"/>
        </w:tabs>
        <w:spacing w:line="360" w:lineRule="auto"/>
        <w:ind w:left="567"/>
        <w:jc w:val="both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 xml:space="preserve">объекты архитектуры (кроме малых архитектурных форм), промышленные, </w:t>
      </w:r>
      <w:r w:rsidRPr="00F514E9">
        <w:rPr>
          <w:color w:val="000000"/>
          <w:sz w:val="20"/>
          <w:szCs w:val="20"/>
          <w:lang w:eastAsia="ru-RU" w:bidi="ru-RU"/>
        </w:rPr>
        <w:lastRenderedPageBreak/>
        <w:t>гидротехнические и другие стационарные сооружения</w:t>
      </w:r>
      <w:r w:rsidR="00F514E9" w:rsidRPr="00F514E9">
        <w:rPr>
          <w:color w:val="000000"/>
          <w:sz w:val="20"/>
          <w:szCs w:val="20"/>
          <w:lang w:eastAsia="ru-RU" w:bidi="ru-RU"/>
        </w:rPr>
        <w:t>;</w:t>
      </w:r>
    </w:p>
    <w:p w:rsidR="00BB6DD0" w:rsidRPr="00F514E9" w:rsidRDefault="00BB6DD0" w:rsidP="00F514E9">
      <w:pPr>
        <w:pStyle w:val="11"/>
        <w:numPr>
          <w:ilvl w:val="0"/>
          <w:numId w:val="14"/>
        </w:numPr>
        <w:shd w:val="clear" w:color="auto" w:fill="auto"/>
        <w:tabs>
          <w:tab w:val="left" w:pos="729"/>
        </w:tabs>
        <w:spacing w:line="360" w:lineRule="auto"/>
        <w:ind w:left="567"/>
        <w:jc w:val="both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>печатная продукция как таковая</w:t>
      </w:r>
      <w:r w:rsidR="00F514E9" w:rsidRPr="00F514E9">
        <w:rPr>
          <w:color w:val="000000"/>
          <w:sz w:val="20"/>
          <w:szCs w:val="20"/>
          <w:lang w:eastAsia="ru-RU" w:bidi="ru-RU"/>
        </w:rPr>
        <w:t>;</w:t>
      </w:r>
    </w:p>
    <w:p w:rsidR="00BB6DD0" w:rsidRPr="00F514E9" w:rsidRDefault="00BB6DD0" w:rsidP="00F514E9">
      <w:pPr>
        <w:pStyle w:val="11"/>
        <w:numPr>
          <w:ilvl w:val="0"/>
          <w:numId w:val="14"/>
        </w:numPr>
        <w:shd w:val="clear" w:color="auto" w:fill="auto"/>
        <w:tabs>
          <w:tab w:val="left" w:pos="729"/>
        </w:tabs>
        <w:spacing w:line="360" w:lineRule="auto"/>
        <w:ind w:left="567"/>
        <w:jc w:val="both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 xml:space="preserve">объекты неустойчивой формы из жидких, </w:t>
      </w:r>
      <w:r w:rsidR="00F514E9" w:rsidRPr="00F514E9">
        <w:rPr>
          <w:color w:val="000000"/>
          <w:sz w:val="20"/>
          <w:szCs w:val="20"/>
          <w:lang w:eastAsia="ru-RU" w:bidi="ru-RU"/>
        </w:rPr>
        <w:t>г</w:t>
      </w:r>
      <w:r w:rsidRPr="00F514E9">
        <w:rPr>
          <w:color w:val="000000"/>
          <w:sz w:val="20"/>
          <w:szCs w:val="20"/>
          <w:lang w:eastAsia="uk-UA" w:bidi="uk-UA"/>
        </w:rPr>
        <w:t>азообразн</w:t>
      </w:r>
      <w:r w:rsidR="00F514E9" w:rsidRPr="00F514E9">
        <w:rPr>
          <w:color w:val="000000"/>
          <w:sz w:val="20"/>
          <w:szCs w:val="20"/>
          <w:lang w:eastAsia="uk-UA" w:bidi="uk-UA"/>
        </w:rPr>
        <w:t>ы</w:t>
      </w:r>
      <w:r w:rsidRPr="00F514E9">
        <w:rPr>
          <w:color w:val="000000"/>
          <w:sz w:val="20"/>
          <w:szCs w:val="20"/>
          <w:lang w:eastAsia="uk-UA" w:bidi="uk-UA"/>
        </w:rPr>
        <w:t>х</w:t>
      </w:r>
      <w:r w:rsidRPr="00F514E9">
        <w:rPr>
          <w:color w:val="000000"/>
          <w:sz w:val="20"/>
          <w:szCs w:val="20"/>
          <w:lang w:val="uk-UA" w:eastAsia="uk-UA" w:bidi="uk-UA"/>
        </w:rPr>
        <w:t xml:space="preserve">, </w:t>
      </w:r>
      <w:r w:rsidRPr="00F514E9">
        <w:rPr>
          <w:color w:val="000000"/>
          <w:sz w:val="20"/>
          <w:szCs w:val="20"/>
          <w:lang w:eastAsia="ru-RU" w:bidi="ru-RU"/>
        </w:rPr>
        <w:t>сыпучих или подобных им веществ.</w:t>
      </w:r>
    </w:p>
    <w:p w:rsidR="00BB6DD0" w:rsidRPr="00F514E9" w:rsidRDefault="00BB6DD0" w:rsidP="00BB6DD0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F514E9">
        <w:rPr>
          <w:b/>
          <w:color w:val="000000"/>
          <w:sz w:val="20"/>
          <w:szCs w:val="20"/>
          <w:lang w:eastAsia="ru-RU" w:bidi="ru-RU"/>
        </w:rPr>
        <w:t>Товарный знак и знак обслуживания</w:t>
      </w:r>
      <w:r w:rsidRPr="00F514E9">
        <w:rPr>
          <w:color w:val="000000"/>
          <w:sz w:val="20"/>
          <w:szCs w:val="20"/>
          <w:lang w:eastAsia="ru-RU" w:bidi="ru-RU"/>
        </w:rPr>
        <w:t xml:space="preserve"> </w:t>
      </w:r>
      <w:r w:rsidR="00F514E9" w:rsidRPr="00F514E9">
        <w:rPr>
          <w:color w:val="000000"/>
          <w:sz w:val="20"/>
          <w:szCs w:val="20"/>
          <w:lang w:eastAsia="ru-RU" w:bidi="ru-RU"/>
        </w:rPr>
        <w:t>–</w:t>
      </w:r>
      <w:r w:rsidRPr="00F514E9">
        <w:rPr>
          <w:color w:val="000000"/>
          <w:sz w:val="20"/>
          <w:szCs w:val="20"/>
          <w:lang w:eastAsia="ru-RU" w:bidi="ru-RU"/>
        </w:rPr>
        <w:t xml:space="preserve"> обозначение, служащее для отличия соответственно для товаров и услуг, которые производят или оказывают одни физические или юридические лица, от однородных товаров и услуг, которые производят и оказывают другие физические или юридические лица [2].</w:t>
      </w:r>
    </w:p>
    <w:p w:rsidR="00BB6DD0" w:rsidRPr="00F514E9" w:rsidRDefault="00BB6DD0" w:rsidP="00BB6DD0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 xml:space="preserve">На </w:t>
      </w:r>
      <w:r w:rsidRPr="00F514E9">
        <w:rPr>
          <w:i/>
          <w:iCs/>
          <w:color w:val="000000"/>
          <w:sz w:val="20"/>
          <w:szCs w:val="20"/>
          <w:lang w:eastAsia="ru-RU" w:bidi="ru-RU"/>
        </w:rPr>
        <w:t>товарный знак</w:t>
      </w:r>
      <w:r w:rsidRPr="00F514E9">
        <w:rPr>
          <w:color w:val="000000"/>
          <w:sz w:val="20"/>
          <w:szCs w:val="20"/>
          <w:lang w:eastAsia="ru-RU" w:bidi="ru-RU"/>
        </w:rPr>
        <w:t xml:space="preserve"> выдается </w:t>
      </w:r>
      <w:r w:rsidRPr="00F514E9">
        <w:rPr>
          <w:color w:val="000000"/>
          <w:sz w:val="20"/>
          <w:szCs w:val="20"/>
          <w:u w:val="single"/>
          <w:lang w:eastAsia="ru-RU" w:bidi="ru-RU"/>
        </w:rPr>
        <w:t>свидетельство</w:t>
      </w:r>
      <w:r w:rsidRPr="00F514E9">
        <w:rPr>
          <w:color w:val="000000"/>
          <w:sz w:val="20"/>
          <w:szCs w:val="20"/>
          <w:lang w:eastAsia="ru-RU" w:bidi="ru-RU"/>
        </w:rPr>
        <w:t>.</w:t>
      </w:r>
    </w:p>
    <w:p w:rsidR="00BB6DD0" w:rsidRPr="00F514E9" w:rsidRDefault="00BB6DD0" w:rsidP="00BB6DD0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F514E9">
        <w:rPr>
          <w:i/>
          <w:iCs/>
          <w:color w:val="000000"/>
          <w:sz w:val="20"/>
          <w:szCs w:val="20"/>
          <w:lang w:eastAsia="ru-RU" w:bidi="ru-RU"/>
        </w:rPr>
        <w:t>Правовая охрана</w:t>
      </w:r>
      <w:r w:rsidRPr="00F514E9">
        <w:rPr>
          <w:color w:val="000000"/>
          <w:sz w:val="20"/>
          <w:szCs w:val="20"/>
          <w:lang w:eastAsia="ru-RU" w:bidi="ru-RU"/>
        </w:rPr>
        <w:t xml:space="preserve"> предоставляется знаку, не противоречащему общественным интересам, принципам гуманности и морали и на который не распространяются основания для отказа в представлении правовой охраны, предусмотренной законом</w:t>
      </w:r>
    </w:p>
    <w:p w:rsidR="00BB6DD0" w:rsidRPr="00F514E9" w:rsidRDefault="00BB6DD0" w:rsidP="00BB6DD0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F514E9">
        <w:rPr>
          <w:i/>
          <w:iCs/>
          <w:color w:val="000000"/>
          <w:sz w:val="20"/>
          <w:szCs w:val="20"/>
          <w:lang w:eastAsia="ru-RU" w:bidi="ru-RU"/>
        </w:rPr>
        <w:t>Объектом знака</w:t>
      </w:r>
      <w:r w:rsidRPr="00F514E9">
        <w:rPr>
          <w:color w:val="000000"/>
          <w:sz w:val="20"/>
          <w:szCs w:val="20"/>
          <w:lang w:eastAsia="ru-RU" w:bidi="ru-RU"/>
        </w:rPr>
        <w:t xml:space="preserve"> могут быть словесные, изобразительные, объемные и другие обозначения или их комбинации, выполненные в любом цвете либо цветовом сочетании.</w:t>
      </w:r>
    </w:p>
    <w:p w:rsidR="00F514E9" w:rsidRPr="00F514E9" w:rsidRDefault="00BB6DD0" w:rsidP="00F514E9">
      <w:pPr>
        <w:pStyle w:val="11"/>
        <w:shd w:val="clear" w:color="auto" w:fill="auto"/>
        <w:spacing w:line="360" w:lineRule="auto"/>
        <w:ind w:firstLine="567"/>
        <w:jc w:val="both"/>
        <w:rPr>
          <w:color w:val="000000"/>
          <w:sz w:val="20"/>
          <w:szCs w:val="20"/>
          <w:lang w:eastAsia="ru-RU" w:bidi="ru-RU"/>
        </w:rPr>
      </w:pPr>
      <w:r w:rsidRPr="00F514E9">
        <w:rPr>
          <w:color w:val="000000"/>
          <w:sz w:val="20"/>
          <w:szCs w:val="20"/>
          <w:lang w:eastAsia="ru-RU" w:bidi="ru-RU"/>
        </w:rPr>
        <w:t xml:space="preserve">Обозначения, не подлежащие регистрации, как товарный знак: </w:t>
      </w:r>
    </w:p>
    <w:p w:rsidR="00BB6DD0" w:rsidRPr="00F514E9" w:rsidRDefault="00BB6DD0" w:rsidP="00F514E9">
      <w:pPr>
        <w:pStyle w:val="11"/>
        <w:numPr>
          <w:ilvl w:val="0"/>
          <w:numId w:val="15"/>
        </w:numPr>
        <w:shd w:val="clear" w:color="auto" w:fill="auto"/>
        <w:spacing w:line="360" w:lineRule="auto"/>
        <w:ind w:left="567"/>
        <w:jc w:val="both"/>
        <w:rPr>
          <w:sz w:val="20"/>
          <w:szCs w:val="20"/>
        </w:rPr>
      </w:pPr>
      <w:proofErr w:type="gramStart"/>
      <w:r w:rsidRPr="00F514E9">
        <w:rPr>
          <w:color w:val="000000"/>
          <w:sz w:val="20"/>
          <w:szCs w:val="20"/>
          <w:lang w:eastAsia="ru-RU" w:bidi="ru-RU"/>
        </w:rPr>
        <w:t>обозначения</w:t>
      </w:r>
      <w:proofErr w:type="gramEnd"/>
      <w:r w:rsidRPr="00F514E9">
        <w:rPr>
          <w:color w:val="000000"/>
          <w:sz w:val="20"/>
          <w:szCs w:val="20"/>
          <w:lang w:eastAsia="ru-RU" w:bidi="ru-RU"/>
        </w:rPr>
        <w:t xml:space="preserve"> не имеющие различительной способности;</w:t>
      </w:r>
    </w:p>
    <w:p w:rsidR="00BB6DD0" w:rsidRPr="00F514E9" w:rsidRDefault="00BB6DD0" w:rsidP="00F514E9">
      <w:pPr>
        <w:pStyle w:val="11"/>
        <w:numPr>
          <w:ilvl w:val="0"/>
          <w:numId w:val="15"/>
        </w:numPr>
        <w:shd w:val="clear" w:color="auto" w:fill="auto"/>
        <w:spacing w:line="360" w:lineRule="auto"/>
        <w:ind w:left="567"/>
        <w:jc w:val="both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>государственные гербы, флаги и эмблемы</w:t>
      </w:r>
      <w:r w:rsidR="00F514E9" w:rsidRPr="00F514E9">
        <w:rPr>
          <w:color w:val="000000"/>
          <w:sz w:val="20"/>
          <w:szCs w:val="20"/>
          <w:lang w:eastAsia="ru-RU" w:bidi="ru-RU"/>
        </w:rPr>
        <w:t>;</w:t>
      </w:r>
    </w:p>
    <w:p w:rsidR="00BB6DD0" w:rsidRPr="00F514E9" w:rsidRDefault="00BB6DD0" w:rsidP="00F514E9">
      <w:pPr>
        <w:pStyle w:val="11"/>
        <w:numPr>
          <w:ilvl w:val="0"/>
          <w:numId w:val="15"/>
        </w:numPr>
        <w:shd w:val="clear" w:color="auto" w:fill="auto"/>
        <w:spacing w:line="360" w:lineRule="auto"/>
        <w:ind w:left="567"/>
        <w:jc w:val="both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>официальные названия государств;</w:t>
      </w:r>
    </w:p>
    <w:p w:rsidR="00BB6DD0" w:rsidRPr="00F514E9" w:rsidRDefault="00BB6DD0" w:rsidP="00F514E9">
      <w:pPr>
        <w:pStyle w:val="11"/>
        <w:numPr>
          <w:ilvl w:val="0"/>
          <w:numId w:val="15"/>
        </w:numPr>
        <w:shd w:val="clear" w:color="auto" w:fill="auto"/>
        <w:spacing w:line="360" w:lineRule="auto"/>
        <w:ind w:left="567"/>
        <w:jc w:val="both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>эмблемы, сокращенные или полные наименования международных, межправительственных организаций</w:t>
      </w:r>
      <w:r w:rsidR="00F514E9" w:rsidRPr="00F514E9">
        <w:rPr>
          <w:color w:val="000000"/>
          <w:sz w:val="20"/>
          <w:szCs w:val="20"/>
          <w:lang w:eastAsia="ru-RU" w:bidi="ru-RU"/>
        </w:rPr>
        <w:t>;</w:t>
      </w:r>
    </w:p>
    <w:p w:rsidR="00BB6DD0" w:rsidRPr="00F514E9" w:rsidRDefault="00BB6DD0" w:rsidP="00F514E9">
      <w:pPr>
        <w:pStyle w:val="11"/>
        <w:numPr>
          <w:ilvl w:val="0"/>
          <w:numId w:val="15"/>
        </w:numPr>
        <w:shd w:val="clear" w:color="auto" w:fill="auto"/>
        <w:spacing w:line="360" w:lineRule="auto"/>
        <w:ind w:left="567"/>
        <w:jc w:val="both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>официальные контрольные, гарантийные и пробирные клейма, печати;</w:t>
      </w:r>
    </w:p>
    <w:p w:rsidR="00BB6DD0" w:rsidRPr="00F514E9" w:rsidRDefault="00BB6DD0" w:rsidP="00F514E9">
      <w:pPr>
        <w:pStyle w:val="11"/>
        <w:numPr>
          <w:ilvl w:val="0"/>
          <w:numId w:val="15"/>
        </w:numPr>
        <w:shd w:val="clear" w:color="auto" w:fill="auto"/>
        <w:spacing w:line="360" w:lineRule="auto"/>
        <w:ind w:left="567"/>
        <w:jc w:val="both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>награды и другие знаки отличия</w:t>
      </w:r>
      <w:r w:rsidR="00F514E9" w:rsidRPr="00F514E9">
        <w:rPr>
          <w:color w:val="000000"/>
          <w:sz w:val="20"/>
          <w:szCs w:val="20"/>
          <w:lang w:eastAsia="ru-RU" w:bidi="ru-RU"/>
        </w:rPr>
        <w:t>;</w:t>
      </w:r>
    </w:p>
    <w:p w:rsidR="00BB6DD0" w:rsidRPr="00F514E9" w:rsidRDefault="00BB6DD0" w:rsidP="00F514E9">
      <w:pPr>
        <w:pStyle w:val="11"/>
        <w:numPr>
          <w:ilvl w:val="0"/>
          <w:numId w:val="15"/>
        </w:numPr>
        <w:shd w:val="clear" w:color="auto" w:fill="auto"/>
        <w:spacing w:line="360" w:lineRule="auto"/>
        <w:ind w:left="567"/>
        <w:jc w:val="both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>общеупотребительные символы и термины;</w:t>
      </w:r>
    </w:p>
    <w:p w:rsidR="00BB6DD0" w:rsidRPr="00F514E9" w:rsidRDefault="00BB6DD0" w:rsidP="00F514E9">
      <w:pPr>
        <w:pStyle w:val="11"/>
        <w:numPr>
          <w:ilvl w:val="0"/>
          <w:numId w:val="15"/>
        </w:numPr>
        <w:shd w:val="clear" w:color="auto" w:fill="auto"/>
        <w:spacing w:line="360" w:lineRule="auto"/>
        <w:ind w:left="567"/>
        <w:jc w:val="both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>обозначения, указывающие на вид, качество, количество, свойства, назначение, ценность товаров и услуг, а также на место и время изготовления или сбыта товаров либо оказания услуг;</w:t>
      </w:r>
    </w:p>
    <w:p w:rsidR="00BB6DD0" w:rsidRPr="00F514E9" w:rsidRDefault="00BB6DD0" w:rsidP="00F514E9">
      <w:pPr>
        <w:pStyle w:val="11"/>
        <w:numPr>
          <w:ilvl w:val="0"/>
          <w:numId w:val="15"/>
        </w:numPr>
        <w:shd w:val="clear" w:color="auto" w:fill="auto"/>
        <w:spacing w:line="360" w:lineRule="auto"/>
        <w:ind w:left="567"/>
        <w:jc w:val="both"/>
        <w:rPr>
          <w:sz w:val="20"/>
          <w:szCs w:val="20"/>
        </w:rPr>
      </w:pPr>
      <w:proofErr w:type="gramStart"/>
      <w:r w:rsidRPr="00F514E9">
        <w:rPr>
          <w:color w:val="000000"/>
          <w:sz w:val="20"/>
          <w:szCs w:val="20"/>
          <w:lang w:eastAsia="ru-RU" w:bidi="ru-RU"/>
        </w:rPr>
        <w:t>ложные</w:t>
      </w:r>
      <w:proofErr w:type="gramEnd"/>
      <w:r w:rsidRPr="00F514E9">
        <w:rPr>
          <w:color w:val="000000"/>
          <w:sz w:val="20"/>
          <w:szCs w:val="20"/>
          <w:lang w:eastAsia="ru-RU" w:bidi="ru-RU"/>
        </w:rPr>
        <w:t>, вводящие в заблуждение;</w:t>
      </w:r>
    </w:p>
    <w:p w:rsidR="00BB6DD0" w:rsidRPr="00F514E9" w:rsidRDefault="00BB6DD0" w:rsidP="00F514E9">
      <w:pPr>
        <w:pStyle w:val="11"/>
        <w:numPr>
          <w:ilvl w:val="0"/>
          <w:numId w:val="15"/>
        </w:numPr>
        <w:shd w:val="clear" w:color="auto" w:fill="auto"/>
        <w:spacing w:line="360" w:lineRule="auto"/>
        <w:ind w:left="567"/>
        <w:jc w:val="both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>тождественные обозначения или сходные до степени смешения с другими знаками</w:t>
      </w:r>
      <w:r w:rsidR="00F514E9" w:rsidRPr="00F514E9">
        <w:rPr>
          <w:color w:val="000000"/>
          <w:sz w:val="20"/>
          <w:szCs w:val="20"/>
          <w:lang w:eastAsia="ru-RU" w:bidi="ru-RU"/>
        </w:rPr>
        <w:t>;</w:t>
      </w:r>
    </w:p>
    <w:p w:rsidR="00BB6DD0" w:rsidRPr="00F514E9" w:rsidRDefault="00BB6DD0" w:rsidP="00F514E9">
      <w:pPr>
        <w:pStyle w:val="11"/>
        <w:numPr>
          <w:ilvl w:val="0"/>
          <w:numId w:val="15"/>
        </w:numPr>
        <w:shd w:val="clear" w:color="auto" w:fill="auto"/>
        <w:spacing w:line="360" w:lineRule="auto"/>
        <w:ind w:left="567"/>
        <w:jc w:val="both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 xml:space="preserve">отображающие промышленные образцы, неизвестные в Украине </w:t>
      </w:r>
      <w:r w:rsidRPr="00F514E9">
        <w:rPr>
          <w:color w:val="000000"/>
          <w:sz w:val="20"/>
          <w:szCs w:val="20"/>
          <w:lang w:eastAsia="ru-RU" w:bidi="ru-RU"/>
        </w:rPr>
        <w:lastRenderedPageBreak/>
        <w:t>произведения, фамилии, имена, псевдонимы и т.д.</w:t>
      </w:r>
    </w:p>
    <w:p w:rsidR="00BB6DD0" w:rsidRPr="00F514E9" w:rsidRDefault="00F514E9" w:rsidP="00F514E9">
      <w:pPr>
        <w:pStyle w:val="22"/>
        <w:shd w:val="clear" w:color="auto" w:fill="auto"/>
        <w:tabs>
          <w:tab w:val="left" w:pos="939"/>
        </w:tabs>
        <w:spacing w:line="360" w:lineRule="auto"/>
        <w:ind w:firstLine="567"/>
        <w:jc w:val="center"/>
        <w:rPr>
          <w:b/>
          <w:sz w:val="20"/>
          <w:szCs w:val="20"/>
        </w:rPr>
      </w:pPr>
      <w:bookmarkStart w:id="4" w:name="bookmark4"/>
      <w:bookmarkStart w:id="5" w:name="bookmark5"/>
      <w:r w:rsidRPr="00F514E9">
        <w:rPr>
          <w:b/>
          <w:color w:val="000000"/>
          <w:sz w:val="20"/>
          <w:szCs w:val="20"/>
          <w:lang w:eastAsia="ru-RU" w:bidi="ru-RU"/>
        </w:rPr>
        <w:t>6.2.</w:t>
      </w:r>
      <w:r w:rsidRPr="00F514E9">
        <w:rPr>
          <w:b/>
          <w:color w:val="000000"/>
          <w:sz w:val="20"/>
          <w:szCs w:val="20"/>
          <w:lang w:eastAsia="ru-RU" w:bidi="ru-RU"/>
        </w:rPr>
        <w:tab/>
      </w:r>
      <w:r w:rsidR="00BB6DD0" w:rsidRPr="00F514E9">
        <w:rPr>
          <w:b/>
          <w:color w:val="000000"/>
          <w:sz w:val="20"/>
          <w:szCs w:val="20"/>
          <w:lang w:eastAsia="ru-RU" w:bidi="ru-RU"/>
        </w:rPr>
        <w:t>Оформление промышленного образца</w:t>
      </w:r>
      <w:bookmarkEnd w:id="4"/>
      <w:bookmarkEnd w:id="5"/>
    </w:p>
    <w:p w:rsidR="00BB6DD0" w:rsidRPr="00F514E9" w:rsidRDefault="00BB6DD0" w:rsidP="00BB6DD0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>Объем правовой охраны в виде патента [16] определяется существенными признаками образца, изображенного на фотографиях изделия (макета, рисунка). Описание образца служит только для разъяснения признаков. Срок действия патента 10 лет, а по ходатайству еще 5 лет.</w:t>
      </w:r>
    </w:p>
    <w:p w:rsidR="00BB6DD0" w:rsidRPr="00F514E9" w:rsidRDefault="00BB6DD0" w:rsidP="00BB6DD0">
      <w:pPr>
        <w:pStyle w:val="11"/>
        <w:shd w:val="clear" w:color="auto" w:fill="auto"/>
        <w:spacing w:line="360" w:lineRule="auto"/>
        <w:ind w:firstLine="567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>Заявка составляется на украинском языке и должна содержать</w:t>
      </w:r>
      <w:r w:rsidR="00C52F5C">
        <w:rPr>
          <w:color w:val="000000"/>
          <w:sz w:val="20"/>
          <w:szCs w:val="20"/>
          <w:lang w:eastAsia="ru-RU" w:bidi="ru-RU"/>
        </w:rPr>
        <w:t>:</w:t>
      </w:r>
    </w:p>
    <w:p w:rsidR="00BB6DD0" w:rsidRPr="00F514E9" w:rsidRDefault="00BB6DD0" w:rsidP="00C52F5C">
      <w:pPr>
        <w:pStyle w:val="11"/>
        <w:numPr>
          <w:ilvl w:val="0"/>
          <w:numId w:val="16"/>
        </w:numPr>
        <w:shd w:val="clear" w:color="auto" w:fill="auto"/>
        <w:tabs>
          <w:tab w:val="left" w:pos="545"/>
        </w:tabs>
        <w:spacing w:line="360" w:lineRule="auto"/>
        <w:ind w:left="567"/>
        <w:jc w:val="both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 xml:space="preserve">Заявление о выдаче патента по установленной форме (приложение 19) </w:t>
      </w:r>
      <w:r w:rsidR="00C52F5C">
        <w:rPr>
          <w:color w:val="000000"/>
          <w:sz w:val="20"/>
          <w:szCs w:val="20"/>
          <w:lang w:eastAsia="ru-RU" w:bidi="ru-RU"/>
        </w:rPr>
        <w:t>–</w:t>
      </w:r>
      <w:r w:rsidRPr="00F514E9">
        <w:rPr>
          <w:color w:val="000000"/>
          <w:sz w:val="20"/>
          <w:szCs w:val="20"/>
          <w:lang w:eastAsia="ru-RU" w:bidi="ru-RU"/>
        </w:rPr>
        <w:t xml:space="preserve"> 2 экземпляра</w:t>
      </w:r>
      <w:r w:rsidR="00C52F5C">
        <w:rPr>
          <w:color w:val="000000"/>
          <w:sz w:val="20"/>
          <w:szCs w:val="20"/>
          <w:lang w:eastAsia="ru-RU" w:bidi="ru-RU"/>
        </w:rPr>
        <w:t>;</w:t>
      </w:r>
    </w:p>
    <w:p w:rsidR="00BB6DD0" w:rsidRPr="00F514E9" w:rsidRDefault="00BB6DD0" w:rsidP="00C52F5C">
      <w:pPr>
        <w:pStyle w:val="11"/>
        <w:numPr>
          <w:ilvl w:val="0"/>
          <w:numId w:val="16"/>
        </w:numPr>
        <w:shd w:val="clear" w:color="auto" w:fill="auto"/>
        <w:tabs>
          <w:tab w:val="left" w:pos="545"/>
        </w:tabs>
        <w:spacing w:line="360" w:lineRule="auto"/>
        <w:ind w:left="567"/>
        <w:jc w:val="both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 xml:space="preserve">Комплект фотографий с изображением изделия (его макет, рисунка), которые дают полное представление о внешнем виде изделия (6 экземпляров для внешнего вида, остальных </w:t>
      </w:r>
      <w:r w:rsidR="00C52F5C">
        <w:rPr>
          <w:color w:val="000000"/>
          <w:sz w:val="20"/>
          <w:szCs w:val="20"/>
          <w:lang w:eastAsia="ru-RU" w:bidi="ru-RU"/>
        </w:rPr>
        <w:t>–</w:t>
      </w:r>
      <w:r w:rsidRPr="00F514E9">
        <w:rPr>
          <w:color w:val="000000"/>
          <w:sz w:val="20"/>
          <w:szCs w:val="20"/>
          <w:lang w:eastAsia="ru-RU" w:bidi="ru-RU"/>
        </w:rPr>
        <w:t xml:space="preserve"> по 2 экземпляра)</w:t>
      </w:r>
      <w:r w:rsidR="00C52F5C">
        <w:rPr>
          <w:color w:val="000000"/>
          <w:sz w:val="20"/>
          <w:szCs w:val="20"/>
          <w:lang w:eastAsia="ru-RU" w:bidi="ru-RU"/>
        </w:rPr>
        <w:t>;</w:t>
      </w:r>
    </w:p>
    <w:p w:rsidR="00BB6DD0" w:rsidRPr="00F514E9" w:rsidRDefault="00BB6DD0" w:rsidP="00C52F5C">
      <w:pPr>
        <w:pStyle w:val="11"/>
        <w:numPr>
          <w:ilvl w:val="0"/>
          <w:numId w:val="16"/>
        </w:numPr>
        <w:shd w:val="clear" w:color="auto" w:fill="auto"/>
        <w:tabs>
          <w:tab w:val="left" w:pos="545"/>
        </w:tabs>
        <w:spacing w:line="360" w:lineRule="auto"/>
        <w:ind w:left="567"/>
        <w:jc w:val="both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>Описание промышленного образца, которое содержит характеристику совокупности его существенных признаков (2 экземпляра);</w:t>
      </w:r>
    </w:p>
    <w:p w:rsidR="00BB6DD0" w:rsidRPr="00F514E9" w:rsidRDefault="00BB6DD0" w:rsidP="00C52F5C">
      <w:pPr>
        <w:pStyle w:val="11"/>
        <w:numPr>
          <w:ilvl w:val="0"/>
          <w:numId w:val="16"/>
        </w:numPr>
        <w:shd w:val="clear" w:color="auto" w:fill="auto"/>
        <w:spacing w:line="360" w:lineRule="auto"/>
        <w:ind w:left="567"/>
        <w:jc w:val="both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 xml:space="preserve">Чертежи общего </w:t>
      </w:r>
      <w:r w:rsidR="00C52F5C">
        <w:rPr>
          <w:color w:val="000000"/>
          <w:sz w:val="20"/>
          <w:szCs w:val="20"/>
          <w:lang w:eastAsia="ru-RU" w:bidi="ru-RU"/>
        </w:rPr>
        <w:t>в</w:t>
      </w:r>
      <w:r w:rsidRPr="00F514E9">
        <w:rPr>
          <w:color w:val="000000"/>
          <w:sz w:val="20"/>
          <w:szCs w:val="20"/>
          <w:lang w:eastAsia="ru-RU" w:bidi="ru-RU"/>
        </w:rPr>
        <w:t xml:space="preserve">ида или принципиальную компоновочную схему, эргономическую </w:t>
      </w:r>
      <w:r w:rsidR="00C52F5C">
        <w:rPr>
          <w:color w:val="000000"/>
          <w:sz w:val="20"/>
          <w:szCs w:val="20"/>
          <w:lang w:eastAsia="ru-RU" w:bidi="ru-RU"/>
        </w:rPr>
        <w:t>схему, карту (если необходимо) –</w:t>
      </w:r>
      <w:r w:rsidRPr="00F514E9">
        <w:rPr>
          <w:color w:val="000000"/>
          <w:sz w:val="20"/>
          <w:szCs w:val="20"/>
          <w:lang w:eastAsia="ru-RU" w:bidi="ru-RU"/>
        </w:rPr>
        <w:t xml:space="preserve"> 2 экземпляра;</w:t>
      </w:r>
    </w:p>
    <w:p w:rsidR="00BB6DD0" w:rsidRPr="00F514E9" w:rsidRDefault="00BB6DD0" w:rsidP="00C52F5C">
      <w:pPr>
        <w:pStyle w:val="11"/>
        <w:numPr>
          <w:ilvl w:val="0"/>
          <w:numId w:val="16"/>
        </w:numPr>
        <w:shd w:val="clear" w:color="auto" w:fill="auto"/>
        <w:tabs>
          <w:tab w:val="left" w:pos="545"/>
        </w:tabs>
        <w:spacing w:line="360" w:lineRule="auto"/>
        <w:ind w:left="567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>Другие до</w:t>
      </w:r>
      <w:r w:rsidR="00C52F5C">
        <w:rPr>
          <w:color w:val="000000"/>
          <w:sz w:val="20"/>
          <w:szCs w:val="20"/>
          <w:lang w:eastAsia="ru-RU" w:bidi="ru-RU"/>
        </w:rPr>
        <w:t xml:space="preserve">кументы (о госпошлине и т.д.) – </w:t>
      </w:r>
      <w:r w:rsidRPr="00F514E9">
        <w:rPr>
          <w:color w:val="000000"/>
          <w:sz w:val="20"/>
          <w:szCs w:val="20"/>
          <w:lang w:eastAsia="ru-RU" w:bidi="ru-RU"/>
        </w:rPr>
        <w:t xml:space="preserve"> экземпляр.</w:t>
      </w:r>
    </w:p>
    <w:p w:rsidR="00BB6DD0" w:rsidRPr="00F514E9" w:rsidRDefault="00BB6DD0" w:rsidP="00BB6DD0">
      <w:pPr>
        <w:pStyle w:val="11"/>
        <w:shd w:val="clear" w:color="auto" w:fill="auto"/>
        <w:spacing w:line="360" w:lineRule="auto"/>
        <w:ind w:firstLine="567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>При подаче заявки на изделия легкой промышленности с плоской композицией (например, ковры, ткани) чертежи и схемы не дают, но зато дают образцы в 1 экземпляре</w:t>
      </w:r>
    </w:p>
    <w:p w:rsidR="00BB6DD0" w:rsidRPr="00F514E9" w:rsidRDefault="00BB6DD0" w:rsidP="00BB6DD0">
      <w:pPr>
        <w:pStyle w:val="11"/>
        <w:shd w:val="clear" w:color="auto" w:fill="auto"/>
        <w:spacing w:line="360" w:lineRule="auto"/>
        <w:ind w:firstLine="567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>Оформление текста на листах формата А</w:t>
      </w:r>
      <w:proofErr w:type="gramStart"/>
      <w:r w:rsidRPr="00F514E9">
        <w:rPr>
          <w:color w:val="000000"/>
          <w:sz w:val="20"/>
          <w:szCs w:val="20"/>
          <w:lang w:eastAsia="ru-RU" w:bidi="ru-RU"/>
        </w:rPr>
        <w:t>4</w:t>
      </w:r>
      <w:proofErr w:type="gramEnd"/>
      <w:r w:rsidRPr="00F514E9">
        <w:rPr>
          <w:color w:val="000000"/>
          <w:sz w:val="20"/>
          <w:szCs w:val="20"/>
          <w:lang w:eastAsia="ru-RU" w:bidi="ru-RU"/>
        </w:rPr>
        <w:t xml:space="preserve"> с полями (в мм): верх первого листа </w:t>
      </w:r>
      <w:r w:rsidR="00C52F5C">
        <w:rPr>
          <w:color w:val="000000"/>
          <w:sz w:val="20"/>
          <w:szCs w:val="20"/>
          <w:lang w:eastAsia="ru-RU" w:bidi="ru-RU"/>
        </w:rPr>
        <w:t>–</w:t>
      </w:r>
      <w:r w:rsidRPr="00F514E9">
        <w:rPr>
          <w:color w:val="000000"/>
          <w:sz w:val="20"/>
          <w:szCs w:val="20"/>
          <w:lang w:eastAsia="ru-RU" w:bidi="ru-RU"/>
        </w:rPr>
        <w:t xml:space="preserve"> 60; верх остальных листов </w:t>
      </w:r>
      <w:r w:rsidR="00C52F5C">
        <w:rPr>
          <w:color w:val="000000"/>
          <w:sz w:val="20"/>
          <w:szCs w:val="20"/>
          <w:lang w:eastAsia="ru-RU" w:bidi="ru-RU"/>
        </w:rPr>
        <w:t>– 20; слева – не менее 20, справа –</w:t>
      </w:r>
      <w:r w:rsidRPr="00F514E9">
        <w:rPr>
          <w:color w:val="000000"/>
          <w:sz w:val="20"/>
          <w:szCs w:val="20"/>
          <w:lang w:eastAsia="ru-RU" w:bidi="ru-RU"/>
        </w:rPr>
        <w:t xml:space="preserve"> не менее 20; внизу </w:t>
      </w:r>
      <w:r w:rsidR="00C52F5C">
        <w:rPr>
          <w:color w:val="000000"/>
          <w:sz w:val="20"/>
          <w:szCs w:val="20"/>
          <w:lang w:eastAsia="ru-RU" w:bidi="ru-RU"/>
        </w:rPr>
        <w:t>–</w:t>
      </w:r>
      <w:r w:rsidRPr="00F514E9">
        <w:rPr>
          <w:color w:val="000000"/>
          <w:sz w:val="20"/>
          <w:szCs w:val="20"/>
          <w:lang w:eastAsia="ru-RU" w:bidi="ru-RU"/>
        </w:rPr>
        <w:t xml:space="preserve"> не менее 20</w:t>
      </w:r>
    </w:p>
    <w:p w:rsidR="00BB6DD0" w:rsidRPr="00F514E9" w:rsidRDefault="00BB6DD0" w:rsidP="00BB6DD0">
      <w:pPr>
        <w:pStyle w:val="11"/>
        <w:shd w:val="clear" w:color="auto" w:fill="auto"/>
        <w:spacing w:line="360" w:lineRule="auto"/>
        <w:ind w:firstLine="567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>Каждый документ начинается с отдельной страницы, все листы нумеруются (насквозь) арабскими цифрами.</w:t>
      </w:r>
    </w:p>
    <w:p w:rsidR="00BB6DD0" w:rsidRPr="00F514E9" w:rsidRDefault="00BB6DD0" w:rsidP="00BB6DD0">
      <w:pPr>
        <w:pStyle w:val="11"/>
        <w:shd w:val="clear" w:color="auto" w:fill="auto"/>
        <w:spacing w:line="360" w:lineRule="auto"/>
        <w:ind w:firstLine="567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>Владельцы патента (аналогично изобретению).</w:t>
      </w:r>
    </w:p>
    <w:p w:rsidR="00BB6DD0" w:rsidRPr="00F514E9" w:rsidRDefault="00BB6DD0" w:rsidP="00BB6DD0">
      <w:pPr>
        <w:pStyle w:val="11"/>
        <w:shd w:val="clear" w:color="auto" w:fill="auto"/>
        <w:spacing w:line="360" w:lineRule="auto"/>
        <w:ind w:firstLine="567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>Требования к фотографиям:</w:t>
      </w:r>
    </w:p>
    <w:p w:rsidR="00BB6DD0" w:rsidRPr="00F514E9" w:rsidRDefault="00BB6DD0" w:rsidP="00C52F5C">
      <w:pPr>
        <w:pStyle w:val="11"/>
        <w:numPr>
          <w:ilvl w:val="0"/>
          <w:numId w:val="17"/>
        </w:numPr>
        <w:shd w:val="clear" w:color="auto" w:fill="auto"/>
        <w:spacing w:line="360" w:lineRule="auto"/>
        <w:ind w:left="567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>Четко, во всех ракурсах, на тонкой глянцевой бумаге, без ретуши</w:t>
      </w:r>
      <w:r w:rsidR="00C52F5C">
        <w:rPr>
          <w:color w:val="000000"/>
          <w:sz w:val="20"/>
          <w:szCs w:val="20"/>
          <w:lang w:eastAsia="ru-RU" w:bidi="ru-RU"/>
        </w:rPr>
        <w:t>;</w:t>
      </w:r>
    </w:p>
    <w:p w:rsidR="00BB6DD0" w:rsidRPr="00F514E9" w:rsidRDefault="00BB6DD0" w:rsidP="00C52F5C">
      <w:pPr>
        <w:pStyle w:val="11"/>
        <w:numPr>
          <w:ilvl w:val="0"/>
          <w:numId w:val="17"/>
        </w:numPr>
        <w:shd w:val="clear" w:color="auto" w:fill="auto"/>
        <w:tabs>
          <w:tab w:val="left" w:pos="545"/>
        </w:tabs>
        <w:spacing w:line="360" w:lineRule="auto"/>
        <w:ind w:left="567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>На нейтральном фоне, без посторонних предметов</w:t>
      </w:r>
      <w:r w:rsidR="00C52F5C">
        <w:rPr>
          <w:color w:val="000000"/>
          <w:sz w:val="20"/>
          <w:szCs w:val="20"/>
          <w:lang w:eastAsia="ru-RU" w:bidi="ru-RU"/>
        </w:rPr>
        <w:t>;</w:t>
      </w:r>
    </w:p>
    <w:p w:rsidR="00BB6DD0" w:rsidRPr="00F514E9" w:rsidRDefault="00BB6DD0" w:rsidP="00C52F5C">
      <w:pPr>
        <w:pStyle w:val="11"/>
        <w:numPr>
          <w:ilvl w:val="0"/>
          <w:numId w:val="17"/>
        </w:numPr>
        <w:shd w:val="clear" w:color="auto" w:fill="auto"/>
        <w:tabs>
          <w:tab w:val="left" w:pos="545"/>
        </w:tabs>
        <w:spacing w:line="360" w:lineRule="auto"/>
        <w:ind w:left="567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>Словесные и графические обозначения могут быть, если они зарегистрированы как товарный знак</w:t>
      </w:r>
      <w:r w:rsidR="00C52F5C">
        <w:rPr>
          <w:color w:val="000000"/>
          <w:sz w:val="20"/>
          <w:szCs w:val="20"/>
          <w:lang w:eastAsia="ru-RU" w:bidi="ru-RU"/>
        </w:rPr>
        <w:t>;</w:t>
      </w:r>
    </w:p>
    <w:p w:rsidR="00BB6DD0" w:rsidRPr="00F514E9" w:rsidRDefault="00BB6DD0" w:rsidP="00C52F5C">
      <w:pPr>
        <w:pStyle w:val="11"/>
        <w:numPr>
          <w:ilvl w:val="0"/>
          <w:numId w:val="17"/>
        </w:numPr>
        <w:shd w:val="clear" w:color="auto" w:fill="auto"/>
        <w:tabs>
          <w:tab w:val="left" w:pos="545"/>
        </w:tabs>
        <w:spacing w:line="360" w:lineRule="auto"/>
        <w:ind w:left="567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lastRenderedPageBreak/>
        <w:t>Черно-белые фото общего вида или маке</w:t>
      </w:r>
      <w:r w:rsidR="00C52F5C">
        <w:rPr>
          <w:color w:val="000000"/>
          <w:sz w:val="20"/>
          <w:szCs w:val="20"/>
          <w:lang w:eastAsia="ru-RU" w:bidi="ru-RU"/>
        </w:rPr>
        <w:t>т</w:t>
      </w:r>
      <w:r w:rsidRPr="00F514E9">
        <w:rPr>
          <w:color w:val="000000"/>
          <w:sz w:val="20"/>
          <w:szCs w:val="20"/>
          <w:lang w:eastAsia="ru-RU" w:bidi="ru-RU"/>
        </w:rPr>
        <w:t>а в ракурсе 3/4 спереди, виды слева, справа, сзади, при необходимости спереди и сверху</w:t>
      </w:r>
      <w:r w:rsidR="00C52F5C">
        <w:rPr>
          <w:color w:val="000000"/>
          <w:sz w:val="20"/>
          <w:szCs w:val="20"/>
          <w:lang w:eastAsia="ru-RU" w:bidi="ru-RU"/>
        </w:rPr>
        <w:t>;</w:t>
      </w:r>
    </w:p>
    <w:p w:rsidR="00BB6DD0" w:rsidRPr="00F514E9" w:rsidRDefault="00BB6DD0" w:rsidP="00C52F5C">
      <w:pPr>
        <w:pStyle w:val="11"/>
        <w:numPr>
          <w:ilvl w:val="0"/>
          <w:numId w:val="17"/>
        </w:numPr>
        <w:shd w:val="clear" w:color="auto" w:fill="auto"/>
        <w:spacing w:after="260" w:line="360" w:lineRule="auto"/>
        <w:ind w:left="567"/>
        <w:jc w:val="both"/>
        <w:rPr>
          <w:sz w:val="20"/>
          <w:szCs w:val="20"/>
        </w:rPr>
      </w:pPr>
      <w:proofErr w:type="gramStart"/>
      <w:r w:rsidRPr="00F514E9">
        <w:rPr>
          <w:color w:val="000000"/>
          <w:sz w:val="20"/>
          <w:szCs w:val="20"/>
          <w:lang w:eastAsia="ru-RU" w:bidi="ru-RU"/>
        </w:rPr>
        <w:t xml:space="preserve">Решения изделий одежды фотографируются на манекене (общий вид, спереди, сзади), обуви, головных уборов, кожгалантереи </w:t>
      </w:r>
      <w:r w:rsidR="00C52F5C">
        <w:rPr>
          <w:color w:val="000000"/>
          <w:sz w:val="20"/>
          <w:szCs w:val="20"/>
          <w:lang w:eastAsia="ru-RU" w:bidi="ru-RU"/>
        </w:rPr>
        <w:t>–</w:t>
      </w:r>
      <w:r w:rsidRPr="00F514E9">
        <w:rPr>
          <w:color w:val="000000"/>
          <w:sz w:val="20"/>
          <w:szCs w:val="20"/>
          <w:lang w:eastAsia="ru-RU" w:bidi="ru-RU"/>
        </w:rPr>
        <w:t xml:space="preserve"> в виде отдельных фотографий натуральных образцов (общий вид, спереди, сбоку, сзади, дополнительно, например, для обуви, сверху и снизу).</w:t>
      </w:r>
      <w:proofErr w:type="gramEnd"/>
    </w:p>
    <w:p w:rsidR="00BB6DD0" w:rsidRPr="00F514E9" w:rsidRDefault="00BB6DD0" w:rsidP="00BB6DD0">
      <w:pPr>
        <w:pStyle w:val="11"/>
        <w:shd w:val="clear" w:color="auto" w:fill="auto"/>
        <w:spacing w:after="40" w:line="360" w:lineRule="auto"/>
        <w:ind w:firstLine="567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>Обязательная структура описания</w:t>
      </w:r>
      <w:r w:rsidR="00BB25EC">
        <w:rPr>
          <w:color w:val="000000"/>
          <w:sz w:val="20"/>
          <w:szCs w:val="20"/>
          <w:lang w:eastAsia="ru-RU" w:bidi="ru-RU"/>
        </w:rPr>
        <w:t>:</w:t>
      </w:r>
    </w:p>
    <w:p w:rsidR="00BB6DD0" w:rsidRPr="00F514E9" w:rsidRDefault="00BB6DD0" w:rsidP="00C52F5C">
      <w:pPr>
        <w:pStyle w:val="11"/>
        <w:numPr>
          <w:ilvl w:val="0"/>
          <w:numId w:val="18"/>
        </w:numPr>
        <w:shd w:val="clear" w:color="auto" w:fill="auto"/>
        <w:tabs>
          <w:tab w:val="left" w:pos="567"/>
        </w:tabs>
        <w:spacing w:after="40" w:line="360" w:lineRule="auto"/>
        <w:ind w:left="567"/>
        <w:jc w:val="both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>Название промышленного образца.</w:t>
      </w:r>
    </w:p>
    <w:p w:rsidR="00BB6DD0" w:rsidRPr="00F514E9" w:rsidRDefault="00BB6DD0" w:rsidP="00C52F5C">
      <w:pPr>
        <w:pStyle w:val="11"/>
        <w:numPr>
          <w:ilvl w:val="0"/>
          <w:numId w:val="18"/>
        </w:numPr>
        <w:shd w:val="clear" w:color="auto" w:fill="auto"/>
        <w:tabs>
          <w:tab w:val="left" w:pos="567"/>
        </w:tabs>
        <w:spacing w:after="40" w:line="360" w:lineRule="auto"/>
        <w:ind w:left="567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>Фамилия и инициалы автор</w:t>
      </w:r>
      <w:proofErr w:type="gramStart"/>
      <w:r w:rsidRPr="00F514E9">
        <w:rPr>
          <w:color w:val="000000"/>
          <w:sz w:val="20"/>
          <w:szCs w:val="20"/>
          <w:lang w:eastAsia="ru-RU" w:bidi="ru-RU"/>
        </w:rPr>
        <w:t>а(</w:t>
      </w:r>
      <w:proofErr w:type="spellStart"/>
      <w:proofErr w:type="gramEnd"/>
      <w:r w:rsidRPr="00F514E9">
        <w:rPr>
          <w:color w:val="000000"/>
          <w:sz w:val="20"/>
          <w:szCs w:val="20"/>
          <w:lang w:eastAsia="ru-RU" w:bidi="ru-RU"/>
        </w:rPr>
        <w:t>ов</w:t>
      </w:r>
      <w:proofErr w:type="spellEnd"/>
      <w:r w:rsidRPr="00F514E9">
        <w:rPr>
          <w:color w:val="000000"/>
          <w:sz w:val="20"/>
          <w:szCs w:val="20"/>
          <w:lang w:eastAsia="ru-RU" w:bidi="ru-RU"/>
        </w:rPr>
        <w:t>).</w:t>
      </w:r>
    </w:p>
    <w:p w:rsidR="00BB6DD0" w:rsidRPr="00F514E9" w:rsidRDefault="00BB6DD0" w:rsidP="00C52F5C">
      <w:pPr>
        <w:pStyle w:val="11"/>
        <w:numPr>
          <w:ilvl w:val="0"/>
          <w:numId w:val="18"/>
        </w:numPr>
        <w:shd w:val="clear" w:color="auto" w:fill="auto"/>
        <w:tabs>
          <w:tab w:val="left" w:pos="567"/>
        </w:tabs>
        <w:spacing w:after="40" w:line="360" w:lineRule="auto"/>
        <w:ind w:left="567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 xml:space="preserve">Международная классификация патентных образцов (МКПО) </w:t>
      </w:r>
      <w:r w:rsidR="00C52F5C">
        <w:rPr>
          <w:color w:val="000000"/>
          <w:sz w:val="20"/>
          <w:szCs w:val="20"/>
          <w:lang w:eastAsia="ru-RU" w:bidi="ru-RU"/>
        </w:rPr>
        <w:t>–</w:t>
      </w:r>
      <w:r w:rsidRPr="00F514E9">
        <w:rPr>
          <w:color w:val="000000"/>
          <w:sz w:val="20"/>
          <w:szCs w:val="20"/>
          <w:lang w:eastAsia="ru-RU" w:bidi="ru-RU"/>
        </w:rPr>
        <w:t xml:space="preserve"> класс</w:t>
      </w:r>
    </w:p>
    <w:p w:rsidR="00BB6DD0" w:rsidRPr="00F514E9" w:rsidRDefault="00BB6DD0" w:rsidP="00C52F5C">
      <w:pPr>
        <w:pStyle w:val="11"/>
        <w:numPr>
          <w:ilvl w:val="0"/>
          <w:numId w:val="18"/>
        </w:numPr>
        <w:shd w:val="clear" w:color="auto" w:fill="auto"/>
        <w:tabs>
          <w:tab w:val="left" w:pos="567"/>
        </w:tabs>
        <w:spacing w:after="40" w:line="360" w:lineRule="auto"/>
        <w:ind w:left="567"/>
        <w:jc w:val="both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 xml:space="preserve">Назначение и область применения. Начинается словами ’’Заявляется решение общего вида изделия, предназначенного </w:t>
      </w:r>
      <w:proofErr w:type="gramStart"/>
      <w:r w:rsidRPr="00F514E9">
        <w:rPr>
          <w:color w:val="000000"/>
          <w:sz w:val="20"/>
          <w:szCs w:val="20"/>
          <w:lang w:eastAsia="ru-RU" w:bidi="ru-RU"/>
        </w:rPr>
        <w:t>для</w:t>
      </w:r>
      <w:proofErr w:type="gramEnd"/>
      <w:r w:rsidRPr="00F514E9">
        <w:rPr>
          <w:color w:val="000000"/>
          <w:sz w:val="20"/>
          <w:szCs w:val="20"/>
          <w:lang w:eastAsia="ru-RU" w:bidi="ru-RU"/>
        </w:rPr>
        <w:t>...”</w:t>
      </w:r>
    </w:p>
    <w:p w:rsidR="00BB6DD0" w:rsidRPr="00F514E9" w:rsidRDefault="00BB6DD0" w:rsidP="00C52F5C">
      <w:pPr>
        <w:pStyle w:val="11"/>
        <w:numPr>
          <w:ilvl w:val="0"/>
          <w:numId w:val="18"/>
        </w:numPr>
        <w:shd w:val="clear" w:color="auto" w:fill="auto"/>
        <w:tabs>
          <w:tab w:val="left" w:pos="567"/>
        </w:tabs>
        <w:spacing w:after="40" w:line="360" w:lineRule="auto"/>
        <w:ind w:left="567"/>
        <w:jc w:val="both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>Характеристика аналогов и прототипа (особенности решения, тенденций развития области художественного конструирования, описание признаков, библиографические данные).</w:t>
      </w:r>
    </w:p>
    <w:p w:rsidR="00BB6DD0" w:rsidRPr="00F514E9" w:rsidRDefault="00BB6DD0" w:rsidP="00C52F5C">
      <w:pPr>
        <w:pStyle w:val="11"/>
        <w:numPr>
          <w:ilvl w:val="0"/>
          <w:numId w:val="18"/>
        </w:numPr>
        <w:shd w:val="clear" w:color="auto" w:fill="auto"/>
        <w:tabs>
          <w:tab w:val="left" w:pos="567"/>
        </w:tabs>
        <w:spacing w:after="40" w:line="360" w:lineRule="auto"/>
        <w:ind w:left="567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>Перечень фотографий, чертежей и схем</w:t>
      </w:r>
    </w:p>
    <w:p w:rsidR="00BB6DD0" w:rsidRPr="00F514E9" w:rsidRDefault="00BB6DD0" w:rsidP="00C52F5C">
      <w:pPr>
        <w:pStyle w:val="11"/>
        <w:numPr>
          <w:ilvl w:val="0"/>
          <w:numId w:val="18"/>
        </w:numPr>
        <w:shd w:val="clear" w:color="auto" w:fill="auto"/>
        <w:tabs>
          <w:tab w:val="left" w:pos="567"/>
        </w:tabs>
        <w:spacing w:after="40" w:line="360" w:lineRule="auto"/>
        <w:ind w:left="567"/>
        <w:jc w:val="both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 xml:space="preserve">Сущность и существенные признаки решения изделия, которое </w:t>
      </w:r>
      <w:proofErr w:type="gramStart"/>
      <w:r w:rsidRPr="00F514E9">
        <w:rPr>
          <w:color w:val="000000"/>
          <w:sz w:val="20"/>
          <w:szCs w:val="20"/>
          <w:lang w:eastAsia="ru-RU" w:bidi="ru-RU"/>
        </w:rPr>
        <w:t>заявляется</w:t>
      </w:r>
      <w:proofErr w:type="gramEnd"/>
      <w:r w:rsidRPr="00F514E9">
        <w:rPr>
          <w:color w:val="000000"/>
          <w:sz w:val="20"/>
          <w:szCs w:val="20"/>
          <w:lang w:eastAsia="ru-RU" w:bidi="ru-RU"/>
        </w:rPr>
        <w:t xml:space="preserve"> (описание всех признаков, формирующих наглядный визуальный образ).</w:t>
      </w:r>
    </w:p>
    <w:p w:rsidR="00BB6DD0" w:rsidRPr="00F514E9" w:rsidRDefault="00BB6DD0" w:rsidP="00C52F5C">
      <w:pPr>
        <w:pStyle w:val="11"/>
        <w:numPr>
          <w:ilvl w:val="0"/>
          <w:numId w:val="18"/>
        </w:numPr>
        <w:shd w:val="clear" w:color="auto" w:fill="auto"/>
        <w:tabs>
          <w:tab w:val="left" w:pos="567"/>
        </w:tabs>
        <w:spacing w:after="40" w:line="360" w:lineRule="auto"/>
        <w:ind w:left="567"/>
        <w:jc w:val="both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 xml:space="preserve">Обоснование эстетических и эргономических особенностей решения, которое </w:t>
      </w:r>
      <w:proofErr w:type="gramStart"/>
      <w:r w:rsidRPr="00F514E9">
        <w:rPr>
          <w:color w:val="000000"/>
          <w:sz w:val="20"/>
          <w:szCs w:val="20"/>
          <w:lang w:eastAsia="ru-RU" w:bidi="ru-RU"/>
        </w:rPr>
        <w:t>заявляется</w:t>
      </w:r>
      <w:proofErr w:type="gramEnd"/>
      <w:r w:rsidRPr="00F514E9">
        <w:rPr>
          <w:color w:val="000000"/>
          <w:sz w:val="20"/>
          <w:szCs w:val="20"/>
          <w:lang w:eastAsia="ru-RU" w:bidi="ru-RU"/>
        </w:rPr>
        <w:t>.</w:t>
      </w:r>
    </w:p>
    <w:p w:rsidR="00BB6DD0" w:rsidRPr="00F514E9" w:rsidRDefault="00BB6DD0" w:rsidP="00C52F5C">
      <w:pPr>
        <w:pStyle w:val="11"/>
        <w:numPr>
          <w:ilvl w:val="0"/>
          <w:numId w:val="18"/>
        </w:numPr>
        <w:shd w:val="clear" w:color="auto" w:fill="auto"/>
        <w:tabs>
          <w:tab w:val="left" w:pos="567"/>
        </w:tabs>
        <w:spacing w:after="40" w:line="360" w:lineRule="auto"/>
        <w:ind w:left="567"/>
        <w:jc w:val="both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>Пригодность для воспроизводства промышленным способом (сведения по технологии изготовления в промышленных условиях).</w:t>
      </w:r>
    </w:p>
    <w:p w:rsidR="00BB6DD0" w:rsidRPr="00F514E9" w:rsidRDefault="00BB6DD0" w:rsidP="00C52F5C">
      <w:pPr>
        <w:pStyle w:val="11"/>
        <w:numPr>
          <w:ilvl w:val="0"/>
          <w:numId w:val="18"/>
        </w:numPr>
        <w:shd w:val="clear" w:color="auto" w:fill="auto"/>
        <w:tabs>
          <w:tab w:val="left" w:pos="523"/>
          <w:tab w:val="left" w:pos="567"/>
        </w:tabs>
        <w:spacing w:after="40" w:line="360" w:lineRule="auto"/>
        <w:ind w:left="567"/>
        <w:jc w:val="both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>Подписи</w:t>
      </w:r>
    </w:p>
    <w:p w:rsidR="00BB6DD0" w:rsidRPr="00F514E9" w:rsidRDefault="00BB6DD0" w:rsidP="00BB6DD0">
      <w:pPr>
        <w:pStyle w:val="11"/>
        <w:shd w:val="clear" w:color="auto" w:fill="auto"/>
        <w:spacing w:after="40" w:line="360" w:lineRule="auto"/>
        <w:ind w:firstLine="567"/>
        <w:jc w:val="both"/>
        <w:rPr>
          <w:sz w:val="20"/>
          <w:szCs w:val="20"/>
        </w:rPr>
      </w:pPr>
      <w:proofErr w:type="gramStart"/>
      <w:r w:rsidRPr="00F514E9">
        <w:rPr>
          <w:color w:val="000000"/>
          <w:sz w:val="20"/>
          <w:szCs w:val="20"/>
          <w:lang w:eastAsia="ru-RU" w:bidi="ru-RU"/>
        </w:rPr>
        <w:t xml:space="preserve">Название </w:t>
      </w:r>
      <w:r w:rsidR="00C52F5C">
        <w:rPr>
          <w:color w:val="000000"/>
          <w:sz w:val="20"/>
          <w:szCs w:val="20"/>
          <w:lang w:eastAsia="ru-RU" w:bidi="ru-RU"/>
        </w:rPr>
        <w:t>–</w:t>
      </w:r>
      <w:r w:rsidRPr="00F514E9">
        <w:rPr>
          <w:color w:val="000000"/>
          <w:sz w:val="20"/>
          <w:szCs w:val="20"/>
          <w:lang w:eastAsia="ru-RU" w:bidi="ru-RU"/>
        </w:rPr>
        <w:t xml:space="preserve"> в единственном числе, кроме “очки”, “щипцы”, “ножницы” и т.п.</w:t>
      </w:r>
      <w:proofErr w:type="gramEnd"/>
      <w:r w:rsidRPr="00F514E9">
        <w:rPr>
          <w:color w:val="000000"/>
          <w:sz w:val="20"/>
          <w:szCs w:val="20"/>
          <w:lang w:eastAsia="ru-RU" w:bidi="ru-RU"/>
        </w:rPr>
        <w:t xml:space="preserve"> Если изделие </w:t>
      </w:r>
      <w:proofErr w:type="gramStart"/>
      <w:r w:rsidRPr="00F514E9">
        <w:rPr>
          <w:color w:val="000000"/>
          <w:sz w:val="20"/>
          <w:szCs w:val="20"/>
          <w:lang w:eastAsia="ru-RU" w:bidi="ru-RU"/>
        </w:rPr>
        <w:t>мало известно</w:t>
      </w:r>
      <w:proofErr w:type="gramEnd"/>
      <w:r w:rsidRPr="00F514E9">
        <w:rPr>
          <w:color w:val="000000"/>
          <w:sz w:val="20"/>
          <w:szCs w:val="20"/>
          <w:lang w:eastAsia="ru-RU" w:bidi="ru-RU"/>
        </w:rPr>
        <w:t>, то с областью применения, например, “Эквалайзер для аппаратуры, которая извлекает звук”</w:t>
      </w:r>
      <w:r w:rsidR="00BB25EC">
        <w:rPr>
          <w:color w:val="000000"/>
          <w:sz w:val="20"/>
          <w:szCs w:val="20"/>
          <w:lang w:eastAsia="ru-RU" w:bidi="ru-RU"/>
        </w:rPr>
        <w:t>.</w:t>
      </w:r>
    </w:p>
    <w:p w:rsidR="00BB6DD0" w:rsidRPr="00F514E9" w:rsidRDefault="00BB6DD0" w:rsidP="00BB6DD0">
      <w:pPr>
        <w:pStyle w:val="11"/>
        <w:shd w:val="clear" w:color="auto" w:fill="auto"/>
        <w:spacing w:after="40" w:line="360" w:lineRule="auto"/>
        <w:ind w:firstLine="567"/>
        <w:jc w:val="both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>При сравнении заявленного образца с прототипом должны быть приведены отличия и преимущества относительно улучшения потребительских особенностей, качеств изделий и других преимуществ.</w:t>
      </w:r>
    </w:p>
    <w:p w:rsidR="00C52F5C" w:rsidRPr="00F514E9" w:rsidRDefault="00C52F5C" w:rsidP="00C52F5C">
      <w:pPr>
        <w:pStyle w:val="11"/>
        <w:numPr>
          <w:ilvl w:val="0"/>
          <w:numId w:val="19"/>
        </w:numPr>
        <w:shd w:val="clear" w:color="auto" w:fill="auto"/>
        <w:tabs>
          <w:tab w:val="left" w:pos="768"/>
        </w:tabs>
        <w:spacing w:after="40" w:line="360" w:lineRule="auto"/>
        <w:ind w:left="567"/>
        <w:jc w:val="both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lastRenderedPageBreak/>
        <w:t>художественная и информационная выразительность (оригинальность, соответствие стилю и моде и т.д.)</w:t>
      </w:r>
      <w:r>
        <w:rPr>
          <w:color w:val="000000"/>
          <w:sz w:val="20"/>
          <w:szCs w:val="20"/>
          <w:lang w:eastAsia="ru-RU" w:bidi="ru-RU"/>
        </w:rPr>
        <w:t>;</w:t>
      </w:r>
    </w:p>
    <w:p w:rsidR="00C52F5C" w:rsidRPr="00F514E9" w:rsidRDefault="00C52F5C" w:rsidP="00C52F5C">
      <w:pPr>
        <w:pStyle w:val="11"/>
        <w:numPr>
          <w:ilvl w:val="0"/>
          <w:numId w:val="19"/>
        </w:numPr>
        <w:shd w:val="clear" w:color="auto" w:fill="auto"/>
        <w:tabs>
          <w:tab w:val="left" w:pos="768"/>
        </w:tabs>
        <w:spacing w:after="40" w:line="360" w:lineRule="auto"/>
        <w:ind w:left="567"/>
        <w:jc w:val="both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>рациональность формы (функционально-конструктивная приспособленность, целесообразность)</w:t>
      </w:r>
      <w:r>
        <w:rPr>
          <w:color w:val="000000"/>
          <w:sz w:val="20"/>
          <w:szCs w:val="20"/>
          <w:lang w:eastAsia="ru-RU" w:bidi="ru-RU"/>
        </w:rPr>
        <w:t>;</w:t>
      </w:r>
    </w:p>
    <w:p w:rsidR="00C52F5C" w:rsidRPr="00F514E9" w:rsidRDefault="00C52F5C" w:rsidP="00C52F5C">
      <w:pPr>
        <w:pStyle w:val="11"/>
        <w:numPr>
          <w:ilvl w:val="0"/>
          <w:numId w:val="19"/>
        </w:numPr>
        <w:shd w:val="clear" w:color="auto" w:fill="auto"/>
        <w:tabs>
          <w:tab w:val="left" w:pos="768"/>
        </w:tabs>
        <w:spacing w:after="40" w:line="360" w:lineRule="auto"/>
        <w:ind w:left="567"/>
        <w:jc w:val="both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 xml:space="preserve">цельность композиции (оригинальность объемно-пространственной структуры, </w:t>
      </w:r>
      <w:proofErr w:type="spellStart"/>
      <w:r w:rsidRPr="00F514E9">
        <w:rPr>
          <w:color w:val="000000"/>
          <w:sz w:val="20"/>
          <w:szCs w:val="20"/>
          <w:lang w:eastAsia="ru-RU" w:bidi="ru-RU"/>
        </w:rPr>
        <w:t>тектоничность</w:t>
      </w:r>
      <w:proofErr w:type="spellEnd"/>
      <w:r w:rsidRPr="00F514E9">
        <w:rPr>
          <w:color w:val="000000"/>
          <w:sz w:val="20"/>
          <w:szCs w:val="20"/>
          <w:lang w:eastAsia="ru-RU" w:bidi="ru-RU"/>
        </w:rPr>
        <w:t>, пластичность, графическая прорисовка форм и элементов, цветовое решение)</w:t>
      </w:r>
      <w:r w:rsidR="006379B4">
        <w:rPr>
          <w:color w:val="000000"/>
          <w:sz w:val="20"/>
          <w:szCs w:val="20"/>
          <w:lang w:eastAsia="ru-RU" w:bidi="ru-RU"/>
        </w:rPr>
        <w:t>;</w:t>
      </w:r>
    </w:p>
    <w:p w:rsidR="00C52F5C" w:rsidRPr="00F514E9" w:rsidRDefault="00C52F5C" w:rsidP="00C52F5C">
      <w:pPr>
        <w:pStyle w:val="11"/>
        <w:numPr>
          <w:ilvl w:val="0"/>
          <w:numId w:val="19"/>
        </w:numPr>
        <w:shd w:val="clear" w:color="auto" w:fill="auto"/>
        <w:tabs>
          <w:tab w:val="left" w:pos="768"/>
        </w:tabs>
        <w:spacing w:after="40" w:line="360" w:lineRule="auto"/>
        <w:ind w:left="567"/>
        <w:jc w:val="both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>соответствие требованиям эргономики (учет гигиенических, антропометрических, физических и психологических особенностей человека);</w:t>
      </w:r>
    </w:p>
    <w:p w:rsidR="00C52F5C" w:rsidRPr="00F514E9" w:rsidRDefault="00C52F5C" w:rsidP="00C52F5C">
      <w:pPr>
        <w:pStyle w:val="11"/>
        <w:numPr>
          <w:ilvl w:val="0"/>
          <w:numId w:val="19"/>
        </w:numPr>
        <w:shd w:val="clear" w:color="auto" w:fill="auto"/>
        <w:tabs>
          <w:tab w:val="left" w:pos="768"/>
        </w:tabs>
        <w:spacing w:after="40" w:line="360" w:lineRule="auto"/>
        <w:ind w:left="567"/>
        <w:jc w:val="both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 xml:space="preserve">показатели, которые характеризуют качество конечной обработки наружной поверхности изделий (отсутствие на поверхности дефектов, четкость исполняемых граней, ребер, качественное исполнение декоративного оформления </w:t>
      </w:r>
      <w:r w:rsidR="006379B4" w:rsidRPr="00F514E9">
        <w:rPr>
          <w:color w:val="000000"/>
          <w:sz w:val="20"/>
          <w:szCs w:val="20"/>
          <w:lang w:eastAsia="ru-RU" w:bidi="ru-RU"/>
        </w:rPr>
        <w:t xml:space="preserve">и </w:t>
      </w:r>
      <w:r w:rsidRPr="00F514E9">
        <w:rPr>
          <w:color w:val="000000"/>
          <w:sz w:val="20"/>
          <w:szCs w:val="20"/>
          <w:lang w:eastAsia="ru-RU" w:bidi="ru-RU"/>
        </w:rPr>
        <w:t>т.д.).</w:t>
      </w:r>
    </w:p>
    <w:p w:rsidR="00BB6DD0" w:rsidRPr="00F514E9" w:rsidRDefault="00BB6DD0" w:rsidP="00BB6DD0">
      <w:pPr>
        <w:pStyle w:val="11"/>
        <w:shd w:val="clear" w:color="auto" w:fill="auto"/>
        <w:spacing w:after="40" w:line="360" w:lineRule="auto"/>
        <w:ind w:firstLine="567"/>
        <w:jc w:val="both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>В разделе “Обоснование эстетических и эргономических особенностей” следует раскрыть, какими основными показателями характеризуется решение, в частности:</w:t>
      </w:r>
    </w:p>
    <w:p w:rsidR="00BB6DD0" w:rsidRPr="00F514E9" w:rsidRDefault="00BB6DD0" w:rsidP="00BB6DD0">
      <w:pPr>
        <w:pStyle w:val="11"/>
        <w:shd w:val="clear" w:color="auto" w:fill="auto"/>
        <w:spacing w:after="40" w:line="360" w:lineRule="auto"/>
        <w:ind w:left="560" w:firstLine="567"/>
        <w:jc w:val="both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>Для изделий легкой промышленности с плоской композицией необходимо раскр</w:t>
      </w:r>
      <w:r w:rsidR="006379B4">
        <w:rPr>
          <w:color w:val="000000"/>
          <w:sz w:val="20"/>
          <w:szCs w:val="20"/>
          <w:lang w:eastAsia="ru-RU" w:bidi="ru-RU"/>
        </w:rPr>
        <w:t>ыть</w:t>
      </w:r>
      <w:r w:rsidRPr="00F514E9">
        <w:rPr>
          <w:color w:val="000000"/>
          <w:sz w:val="20"/>
          <w:szCs w:val="20"/>
          <w:lang w:eastAsia="ru-RU" w:bidi="ru-RU"/>
        </w:rPr>
        <w:t xml:space="preserve"> их особенности (структур, строений, фактур и т.д.).</w:t>
      </w:r>
    </w:p>
    <w:p w:rsidR="00BB6DD0" w:rsidRPr="00F514E9" w:rsidRDefault="00BB6DD0" w:rsidP="00BB6DD0">
      <w:pPr>
        <w:pStyle w:val="11"/>
        <w:shd w:val="clear" w:color="auto" w:fill="auto"/>
        <w:tabs>
          <w:tab w:val="left" w:pos="497"/>
        </w:tabs>
        <w:spacing w:after="40" w:line="360" w:lineRule="auto"/>
        <w:ind w:left="240" w:firstLine="567"/>
        <w:jc w:val="both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>Требования к чертежам и схемам</w:t>
      </w:r>
      <w:r w:rsidR="006379B4">
        <w:rPr>
          <w:color w:val="000000"/>
          <w:sz w:val="20"/>
          <w:szCs w:val="20"/>
          <w:lang w:eastAsia="ru-RU" w:bidi="ru-RU"/>
        </w:rPr>
        <w:t>:</w:t>
      </w:r>
    </w:p>
    <w:p w:rsidR="00BB6DD0" w:rsidRPr="00F514E9" w:rsidRDefault="00BB6DD0" w:rsidP="006379B4">
      <w:pPr>
        <w:pStyle w:val="11"/>
        <w:numPr>
          <w:ilvl w:val="0"/>
          <w:numId w:val="20"/>
        </w:numPr>
        <w:shd w:val="clear" w:color="auto" w:fill="auto"/>
        <w:tabs>
          <w:tab w:val="left" w:pos="497"/>
        </w:tabs>
        <w:spacing w:after="40" w:line="360" w:lineRule="auto"/>
        <w:ind w:left="567"/>
        <w:jc w:val="both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>Название (вверху справа)</w:t>
      </w:r>
      <w:proofErr w:type="gramStart"/>
      <w:r w:rsidR="00BB25EC" w:rsidRPr="00BB25EC">
        <w:rPr>
          <w:color w:val="000000"/>
          <w:sz w:val="20"/>
          <w:szCs w:val="20"/>
          <w:lang w:eastAsia="ru-RU" w:bidi="ru-RU"/>
        </w:rPr>
        <w:t xml:space="preserve"> </w:t>
      </w:r>
      <w:r w:rsidR="00BB25EC">
        <w:rPr>
          <w:color w:val="000000"/>
          <w:sz w:val="20"/>
          <w:szCs w:val="20"/>
          <w:lang w:eastAsia="ru-RU" w:bidi="ru-RU"/>
        </w:rPr>
        <w:t>;</w:t>
      </w:r>
      <w:proofErr w:type="gramEnd"/>
    </w:p>
    <w:p w:rsidR="00BB6DD0" w:rsidRPr="00F514E9" w:rsidRDefault="00BB6DD0" w:rsidP="006379B4">
      <w:pPr>
        <w:pStyle w:val="11"/>
        <w:numPr>
          <w:ilvl w:val="0"/>
          <w:numId w:val="20"/>
        </w:numPr>
        <w:shd w:val="clear" w:color="auto" w:fill="auto"/>
        <w:tabs>
          <w:tab w:val="left" w:pos="497"/>
        </w:tabs>
        <w:spacing w:after="40" w:line="360" w:lineRule="auto"/>
        <w:ind w:left="567"/>
        <w:jc w:val="both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>Нумерация (</w:t>
      </w:r>
      <w:proofErr w:type="gramStart"/>
      <w:r w:rsidRPr="00F514E9">
        <w:rPr>
          <w:color w:val="000000"/>
          <w:sz w:val="20"/>
          <w:szCs w:val="20"/>
          <w:lang w:eastAsia="ru-RU" w:bidi="ru-RU"/>
        </w:rPr>
        <w:t>фиг</w:t>
      </w:r>
      <w:proofErr w:type="gramEnd"/>
      <w:r w:rsidRPr="00F514E9">
        <w:rPr>
          <w:color w:val="000000"/>
          <w:sz w:val="20"/>
          <w:szCs w:val="20"/>
          <w:lang w:eastAsia="ru-RU" w:bidi="ru-RU"/>
        </w:rPr>
        <w:t xml:space="preserve">. 1, </w:t>
      </w:r>
      <w:r w:rsidR="00BB25EC">
        <w:rPr>
          <w:color w:val="000000"/>
          <w:sz w:val="20"/>
          <w:szCs w:val="20"/>
          <w:lang w:eastAsia="ru-RU" w:bidi="ru-RU"/>
        </w:rPr>
        <w:t>…</w:t>
      </w:r>
      <w:r w:rsidRPr="00F514E9">
        <w:rPr>
          <w:color w:val="000000"/>
          <w:sz w:val="20"/>
          <w:szCs w:val="20"/>
          <w:lang w:eastAsia="ru-RU" w:bidi="ru-RU"/>
        </w:rPr>
        <w:t>)</w:t>
      </w:r>
      <w:r w:rsidR="007C1E7C">
        <w:rPr>
          <w:color w:val="000000"/>
          <w:sz w:val="20"/>
          <w:szCs w:val="20"/>
          <w:lang w:eastAsia="ru-RU" w:bidi="ru-RU"/>
        </w:rPr>
        <w:t>;</w:t>
      </w:r>
    </w:p>
    <w:p w:rsidR="00BB6DD0" w:rsidRPr="00F514E9" w:rsidRDefault="00BB6DD0" w:rsidP="006379B4">
      <w:pPr>
        <w:pStyle w:val="11"/>
        <w:numPr>
          <w:ilvl w:val="0"/>
          <w:numId w:val="20"/>
        </w:numPr>
        <w:shd w:val="clear" w:color="auto" w:fill="auto"/>
        <w:tabs>
          <w:tab w:val="left" w:pos="497"/>
        </w:tabs>
        <w:spacing w:after="40" w:line="360" w:lineRule="auto"/>
        <w:ind w:left="567"/>
        <w:jc w:val="both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>Формат А</w:t>
      </w:r>
      <w:proofErr w:type="gramStart"/>
      <w:r w:rsidRPr="00F514E9">
        <w:rPr>
          <w:color w:val="000000"/>
          <w:sz w:val="20"/>
          <w:szCs w:val="20"/>
          <w:lang w:eastAsia="ru-RU" w:bidi="ru-RU"/>
        </w:rPr>
        <w:t>4</w:t>
      </w:r>
      <w:proofErr w:type="gramEnd"/>
      <w:r w:rsidRPr="00F514E9">
        <w:rPr>
          <w:color w:val="000000"/>
          <w:sz w:val="20"/>
          <w:szCs w:val="20"/>
          <w:lang w:eastAsia="ru-RU" w:bidi="ru-RU"/>
        </w:rPr>
        <w:t xml:space="preserve"> (210 мм </w:t>
      </w:r>
      <w:proofErr w:type="spellStart"/>
      <w:r w:rsidRPr="00F514E9">
        <w:rPr>
          <w:color w:val="000000"/>
          <w:sz w:val="20"/>
          <w:szCs w:val="20"/>
          <w:lang w:eastAsia="ru-RU" w:bidi="ru-RU"/>
        </w:rPr>
        <w:t>х</w:t>
      </w:r>
      <w:proofErr w:type="spellEnd"/>
      <w:r w:rsidRPr="00F514E9">
        <w:rPr>
          <w:color w:val="000000"/>
          <w:sz w:val="20"/>
          <w:szCs w:val="20"/>
          <w:lang w:eastAsia="ru-RU" w:bidi="ru-RU"/>
        </w:rPr>
        <w:t xml:space="preserve"> 297 мм)</w:t>
      </w:r>
      <w:r w:rsidR="007C1E7C">
        <w:rPr>
          <w:color w:val="000000"/>
          <w:sz w:val="20"/>
          <w:szCs w:val="20"/>
          <w:lang w:eastAsia="ru-RU" w:bidi="ru-RU"/>
        </w:rPr>
        <w:t>;</w:t>
      </w:r>
    </w:p>
    <w:p w:rsidR="00BB6DD0" w:rsidRPr="00F514E9" w:rsidRDefault="00BB6DD0" w:rsidP="006379B4">
      <w:pPr>
        <w:pStyle w:val="11"/>
        <w:numPr>
          <w:ilvl w:val="0"/>
          <w:numId w:val="20"/>
        </w:numPr>
        <w:shd w:val="clear" w:color="auto" w:fill="auto"/>
        <w:tabs>
          <w:tab w:val="left" w:pos="497"/>
        </w:tabs>
        <w:spacing w:after="40" w:line="360" w:lineRule="auto"/>
        <w:ind w:left="567"/>
        <w:jc w:val="both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 xml:space="preserve">Оригинал </w:t>
      </w:r>
      <w:r w:rsidR="007C1E7C">
        <w:rPr>
          <w:color w:val="000000"/>
          <w:sz w:val="20"/>
          <w:szCs w:val="20"/>
          <w:lang w:eastAsia="ru-RU" w:bidi="ru-RU"/>
        </w:rPr>
        <w:t>–</w:t>
      </w:r>
      <w:r w:rsidRPr="00F514E9">
        <w:rPr>
          <w:color w:val="000000"/>
          <w:sz w:val="20"/>
          <w:szCs w:val="20"/>
          <w:lang w:eastAsia="ru-RU" w:bidi="ru-RU"/>
        </w:rPr>
        <w:t xml:space="preserve"> черная тушь на кальке или бумаге</w:t>
      </w:r>
      <w:r w:rsidR="007C1E7C">
        <w:rPr>
          <w:color w:val="000000"/>
          <w:sz w:val="20"/>
          <w:szCs w:val="20"/>
          <w:lang w:eastAsia="ru-RU" w:bidi="ru-RU"/>
        </w:rPr>
        <w:t>;</w:t>
      </w:r>
    </w:p>
    <w:p w:rsidR="00BB6DD0" w:rsidRPr="00F514E9" w:rsidRDefault="00BB6DD0" w:rsidP="006379B4">
      <w:pPr>
        <w:pStyle w:val="11"/>
        <w:numPr>
          <w:ilvl w:val="0"/>
          <w:numId w:val="20"/>
        </w:numPr>
        <w:shd w:val="clear" w:color="auto" w:fill="auto"/>
        <w:tabs>
          <w:tab w:val="left" w:pos="501"/>
        </w:tabs>
        <w:spacing w:after="40" w:line="360" w:lineRule="auto"/>
        <w:ind w:left="567"/>
        <w:jc w:val="both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>Проставляются габаритные размеры изделия, размеры основных композиционных и функциональных элементов, узлов (деталей)</w:t>
      </w:r>
      <w:r w:rsidR="007C1E7C">
        <w:rPr>
          <w:color w:val="000000"/>
          <w:sz w:val="20"/>
          <w:szCs w:val="20"/>
          <w:lang w:eastAsia="ru-RU" w:bidi="ru-RU"/>
        </w:rPr>
        <w:t>;</w:t>
      </w:r>
    </w:p>
    <w:p w:rsidR="00BB6DD0" w:rsidRPr="00F514E9" w:rsidRDefault="00BB6DD0" w:rsidP="006379B4">
      <w:pPr>
        <w:pStyle w:val="11"/>
        <w:numPr>
          <w:ilvl w:val="0"/>
          <w:numId w:val="20"/>
        </w:numPr>
        <w:shd w:val="clear" w:color="auto" w:fill="auto"/>
        <w:tabs>
          <w:tab w:val="left" w:pos="497"/>
        </w:tabs>
        <w:spacing w:after="40" w:line="360" w:lineRule="auto"/>
        <w:ind w:left="567"/>
        <w:jc w:val="both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>М 1:5 (обувь 1:2)</w:t>
      </w:r>
      <w:r w:rsidR="007C1E7C">
        <w:rPr>
          <w:color w:val="000000"/>
          <w:sz w:val="20"/>
          <w:szCs w:val="20"/>
          <w:lang w:eastAsia="ru-RU" w:bidi="ru-RU"/>
        </w:rPr>
        <w:t>;</w:t>
      </w:r>
    </w:p>
    <w:p w:rsidR="00BB6DD0" w:rsidRPr="00F514E9" w:rsidRDefault="00BB6DD0" w:rsidP="006379B4">
      <w:pPr>
        <w:pStyle w:val="11"/>
        <w:numPr>
          <w:ilvl w:val="0"/>
          <w:numId w:val="20"/>
        </w:numPr>
        <w:shd w:val="clear" w:color="auto" w:fill="auto"/>
        <w:spacing w:after="40" w:line="360" w:lineRule="auto"/>
        <w:ind w:left="567"/>
        <w:jc w:val="both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>Без посторонних надписей, типа “открыто”, ’’закрыто” и т.д.</w:t>
      </w:r>
      <w:r w:rsidR="007C1E7C">
        <w:rPr>
          <w:color w:val="000000"/>
          <w:sz w:val="20"/>
          <w:szCs w:val="20"/>
          <w:lang w:eastAsia="ru-RU" w:bidi="ru-RU"/>
        </w:rPr>
        <w:t>;</w:t>
      </w:r>
    </w:p>
    <w:p w:rsidR="00BB6DD0" w:rsidRPr="00F514E9" w:rsidRDefault="00BB6DD0" w:rsidP="006379B4">
      <w:pPr>
        <w:pStyle w:val="11"/>
        <w:numPr>
          <w:ilvl w:val="0"/>
          <w:numId w:val="20"/>
        </w:numPr>
        <w:shd w:val="clear" w:color="auto" w:fill="auto"/>
        <w:spacing w:after="340" w:line="360" w:lineRule="auto"/>
        <w:ind w:left="567"/>
        <w:jc w:val="both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>Подписи (справа внизу).</w:t>
      </w:r>
    </w:p>
    <w:p w:rsidR="00BB6DD0" w:rsidRPr="006379B4" w:rsidRDefault="00BB6DD0" w:rsidP="006379B4">
      <w:pPr>
        <w:pStyle w:val="22"/>
        <w:numPr>
          <w:ilvl w:val="1"/>
          <w:numId w:val="9"/>
        </w:numPr>
        <w:shd w:val="clear" w:color="auto" w:fill="auto"/>
        <w:spacing w:line="360" w:lineRule="auto"/>
        <w:ind w:firstLine="0"/>
        <w:jc w:val="center"/>
        <w:rPr>
          <w:b/>
          <w:sz w:val="20"/>
          <w:szCs w:val="20"/>
        </w:rPr>
      </w:pPr>
      <w:bookmarkStart w:id="6" w:name="bookmark6"/>
      <w:bookmarkStart w:id="7" w:name="bookmark7"/>
      <w:r w:rsidRPr="006379B4">
        <w:rPr>
          <w:b/>
          <w:color w:val="000000"/>
          <w:sz w:val="20"/>
          <w:szCs w:val="20"/>
          <w:lang w:eastAsia="ru-RU" w:bidi="ru-RU"/>
        </w:rPr>
        <w:lastRenderedPageBreak/>
        <w:t>Оформление товарного знака</w:t>
      </w:r>
      <w:bookmarkEnd w:id="6"/>
      <w:bookmarkEnd w:id="7"/>
    </w:p>
    <w:p w:rsidR="00BB6DD0" w:rsidRPr="00F514E9" w:rsidRDefault="00BB6DD0" w:rsidP="00BB6DD0">
      <w:pPr>
        <w:pStyle w:val="11"/>
        <w:shd w:val="clear" w:color="auto" w:fill="auto"/>
        <w:spacing w:after="40" w:line="360" w:lineRule="auto"/>
        <w:ind w:firstLine="567"/>
        <w:jc w:val="both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>Товарный знак может быть зарегистрирован в любом цвете или цветном объединении. На каждый цвет или цветовое объединение подается отдельная заявка.</w:t>
      </w:r>
    </w:p>
    <w:p w:rsidR="00BB6DD0" w:rsidRPr="00F514E9" w:rsidRDefault="00BB6DD0" w:rsidP="00BB6DD0">
      <w:pPr>
        <w:pStyle w:val="11"/>
        <w:shd w:val="clear" w:color="auto" w:fill="auto"/>
        <w:spacing w:after="40" w:line="360" w:lineRule="auto"/>
        <w:ind w:firstLine="567"/>
        <w:jc w:val="both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>Выдача свидетельства</w:t>
      </w:r>
      <w:r w:rsidR="007C6A38">
        <w:rPr>
          <w:color w:val="000000"/>
          <w:sz w:val="20"/>
          <w:szCs w:val="20"/>
          <w:lang w:eastAsia="ru-RU" w:bidi="ru-RU"/>
        </w:rPr>
        <w:t xml:space="preserve"> на товарный знак проводится </w:t>
      </w:r>
      <w:proofErr w:type="spellStart"/>
      <w:r w:rsidR="007C6A38">
        <w:rPr>
          <w:color w:val="000000"/>
          <w:sz w:val="20"/>
          <w:szCs w:val="20"/>
          <w:lang w:eastAsia="ru-RU" w:bidi="ru-RU"/>
        </w:rPr>
        <w:t>Укр</w:t>
      </w:r>
      <w:r w:rsidRPr="00F514E9">
        <w:rPr>
          <w:color w:val="000000"/>
          <w:sz w:val="20"/>
          <w:szCs w:val="20"/>
          <w:lang w:eastAsia="ru-RU" w:bidi="ru-RU"/>
        </w:rPr>
        <w:t>патентом</w:t>
      </w:r>
      <w:proofErr w:type="spellEnd"/>
      <w:r w:rsidRPr="00F514E9">
        <w:rPr>
          <w:color w:val="000000"/>
          <w:sz w:val="20"/>
          <w:szCs w:val="20"/>
          <w:lang w:eastAsia="ru-RU" w:bidi="ru-RU"/>
        </w:rPr>
        <w:t xml:space="preserve">  на основании регистрации товарного знака в </w:t>
      </w:r>
      <w:proofErr w:type="spellStart"/>
      <w:r w:rsidR="006379B4">
        <w:rPr>
          <w:color w:val="000000"/>
          <w:sz w:val="20"/>
          <w:szCs w:val="20"/>
          <w:lang w:eastAsia="ru-RU" w:bidi="ru-RU"/>
        </w:rPr>
        <w:t>Г</w:t>
      </w:r>
      <w:r w:rsidRPr="00F514E9">
        <w:rPr>
          <w:color w:val="000000"/>
          <w:sz w:val="20"/>
          <w:szCs w:val="20"/>
          <w:lang w:eastAsia="ru-RU" w:bidi="ru-RU"/>
        </w:rPr>
        <w:t>осреестре</w:t>
      </w:r>
      <w:proofErr w:type="spellEnd"/>
      <w:r w:rsidRPr="00F514E9">
        <w:rPr>
          <w:color w:val="000000"/>
          <w:sz w:val="20"/>
          <w:szCs w:val="20"/>
          <w:lang w:eastAsia="ru-RU" w:bidi="ru-RU"/>
        </w:rPr>
        <w:t xml:space="preserve"> Украины </w:t>
      </w:r>
      <w:r w:rsidRPr="00F514E9">
        <w:rPr>
          <w:color w:val="000000"/>
          <w:sz w:val="20"/>
          <w:szCs w:val="20"/>
          <w:u w:val="single"/>
          <w:lang w:eastAsia="ru-RU" w:bidi="ru-RU"/>
        </w:rPr>
        <w:t>в 6-й месячный срок</w:t>
      </w:r>
      <w:r w:rsidRPr="00F514E9">
        <w:rPr>
          <w:color w:val="000000"/>
          <w:sz w:val="20"/>
          <w:szCs w:val="20"/>
          <w:lang w:eastAsia="ru-RU" w:bidi="ru-RU"/>
        </w:rPr>
        <w:t xml:space="preserve"> после получения документа о внесении установленной пошлины.</w:t>
      </w:r>
    </w:p>
    <w:p w:rsidR="00BB6DD0" w:rsidRPr="00F514E9" w:rsidRDefault="00BB6DD0" w:rsidP="00BB6DD0">
      <w:pPr>
        <w:pStyle w:val="11"/>
        <w:shd w:val="clear" w:color="auto" w:fill="auto"/>
        <w:spacing w:after="40" w:line="360" w:lineRule="auto"/>
        <w:ind w:firstLine="567"/>
        <w:jc w:val="both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 xml:space="preserve">Владельцем свидетельства на товарный знак может быть физическое или </w:t>
      </w:r>
      <w:proofErr w:type="gramStart"/>
      <w:r w:rsidRPr="00F514E9">
        <w:rPr>
          <w:color w:val="000000"/>
          <w:sz w:val="20"/>
          <w:szCs w:val="20"/>
          <w:lang w:eastAsia="ru-RU" w:bidi="ru-RU"/>
        </w:rPr>
        <w:t>юридическое лицо, занимающееся предпринимательской деятельностью Может</w:t>
      </w:r>
      <w:proofErr w:type="gramEnd"/>
      <w:r w:rsidRPr="00F514E9">
        <w:rPr>
          <w:color w:val="000000"/>
          <w:sz w:val="20"/>
          <w:szCs w:val="20"/>
          <w:lang w:eastAsia="ru-RU" w:bidi="ru-RU"/>
        </w:rPr>
        <w:t xml:space="preserve"> быть коллективный знак для объединения предприятий, занимающихся выпуском товаров, оказанием услуг, имеющих общие характерные признаки.</w:t>
      </w:r>
    </w:p>
    <w:p w:rsidR="00BB6DD0" w:rsidRPr="00F514E9" w:rsidRDefault="00BB6DD0" w:rsidP="00BB6DD0">
      <w:pPr>
        <w:pStyle w:val="11"/>
        <w:shd w:val="clear" w:color="auto" w:fill="auto"/>
        <w:spacing w:after="40" w:line="360" w:lineRule="auto"/>
        <w:ind w:firstLine="567"/>
        <w:jc w:val="both"/>
        <w:rPr>
          <w:sz w:val="20"/>
          <w:szCs w:val="20"/>
        </w:rPr>
      </w:pPr>
      <w:proofErr w:type="gramStart"/>
      <w:r w:rsidRPr="00F514E9">
        <w:rPr>
          <w:color w:val="000000"/>
          <w:sz w:val="20"/>
          <w:szCs w:val="20"/>
          <w:lang w:eastAsia="ru-RU" w:bidi="ru-RU"/>
        </w:rPr>
        <w:t>Срок действия свидетельства 10 лет, с последующим продлением (многократно) на очередные 10 лет по ходатайству.</w:t>
      </w:r>
      <w:proofErr w:type="gramEnd"/>
    </w:p>
    <w:p w:rsidR="00BB6DD0" w:rsidRPr="00F514E9" w:rsidRDefault="00BB6DD0" w:rsidP="00BB6DD0">
      <w:pPr>
        <w:pStyle w:val="11"/>
        <w:shd w:val="clear" w:color="auto" w:fill="auto"/>
        <w:spacing w:after="40" w:line="360" w:lineRule="auto"/>
        <w:ind w:firstLine="567"/>
        <w:jc w:val="both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>Заявка составляется на украинском языке и должна содержать:</w:t>
      </w:r>
    </w:p>
    <w:p w:rsidR="00BB6DD0" w:rsidRPr="00F514E9" w:rsidRDefault="00BB6DD0" w:rsidP="006379B4">
      <w:pPr>
        <w:pStyle w:val="11"/>
        <w:numPr>
          <w:ilvl w:val="0"/>
          <w:numId w:val="21"/>
        </w:numPr>
        <w:shd w:val="clear" w:color="auto" w:fill="auto"/>
        <w:spacing w:after="40" w:line="360" w:lineRule="auto"/>
        <w:ind w:left="567"/>
        <w:jc w:val="both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 xml:space="preserve">Заявление о регистрации знака соответствующей формы </w:t>
      </w:r>
      <w:r w:rsidR="007C1E7C">
        <w:rPr>
          <w:color w:val="000000"/>
          <w:sz w:val="20"/>
          <w:szCs w:val="20"/>
          <w:lang w:eastAsia="ru-RU" w:bidi="ru-RU"/>
        </w:rPr>
        <w:t>–</w:t>
      </w:r>
      <w:r w:rsidRPr="00F514E9">
        <w:rPr>
          <w:color w:val="000000"/>
          <w:sz w:val="20"/>
          <w:szCs w:val="20"/>
          <w:lang w:eastAsia="ru-RU" w:bidi="ru-RU"/>
        </w:rPr>
        <w:t xml:space="preserve"> 1 экземпляр (приложение 20).</w:t>
      </w:r>
    </w:p>
    <w:p w:rsidR="00BB6DD0" w:rsidRPr="00F514E9" w:rsidRDefault="00BB6DD0" w:rsidP="006379B4">
      <w:pPr>
        <w:pStyle w:val="11"/>
        <w:numPr>
          <w:ilvl w:val="0"/>
          <w:numId w:val="21"/>
        </w:numPr>
        <w:shd w:val="clear" w:color="auto" w:fill="auto"/>
        <w:spacing w:after="40" w:line="360" w:lineRule="auto"/>
        <w:ind w:left="567"/>
        <w:jc w:val="both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>Изображение заявляемого обозначения (на обратной стороне бланка заявления).</w:t>
      </w:r>
    </w:p>
    <w:p w:rsidR="00BB6DD0" w:rsidRPr="00F514E9" w:rsidRDefault="00BB6DD0" w:rsidP="006379B4">
      <w:pPr>
        <w:pStyle w:val="11"/>
        <w:numPr>
          <w:ilvl w:val="0"/>
          <w:numId w:val="21"/>
        </w:numPr>
        <w:shd w:val="clear" w:color="auto" w:fill="auto"/>
        <w:spacing w:after="40" w:line="360" w:lineRule="auto"/>
        <w:ind w:left="567"/>
        <w:jc w:val="both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 xml:space="preserve">Перечень товаров и услуг, для которых заявитель испрашивает регистрацию знака, сгруппированных по международной классификации товарных знаков и услуг (МКТЗ) для регистрации знаков, например, класс 20 </w:t>
      </w:r>
      <w:r w:rsidR="007C1E7C">
        <w:rPr>
          <w:color w:val="000000"/>
          <w:sz w:val="20"/>
          <w:szCs w:val="20"/>
          <w:lang w:eastAsia="ru-RU" w:bidi="ru-RU"/>
        </w:rPr>
        <w:t>–</w:t>
      </w:r>
      <w:r w:rsidRPr="00F514E9">
        <w:rPr>
          <w:color w:val="000000"/>
          <w:sz w:val="20"/>
          <w:szCs w:val="20"/>
          <w:lang w:eastAsia="ru-RU" w:bidi="ru-RU"/>
        </w:rPr>
        <w:t xml:space="preserve"> трубки ЕВО135, ЕС0880, ЕС0921 </w:t>
      </w:r>
      <w:r w:rsidR="007C1E7C">
        <w:rPr>
          <w:color w:val="000000"/>
          <w:sz w:val="20"/>
          <w:szCs w:val="20"/>
          <w:lang w:eastAsia="ru-RU" w:bidi="ru-RU"/>
        </w:rPr>
        <w:t>–</w:t>
      </w:r>
      <w:r w:rsidRPr="00F514E9">
        <w:rPr>
          <w:color w:val="000000"/>
          <w:sz w:val="20"/>
          <w:szCs w:val="20"/>
          <w:lang w:eastAsia="ru-RU" w:bidi="ru-RU"/>
        </w:rPr>
        <w:t xml:space="preserve"> 1 экземпляр</w:t>
      </w:r>
      <w:r w:rsidR="007C1E7C">
        <w:rPr>
          <w:color w:val="000000"/>
          <w:sz w:val="20"/>
          <w:szCs w:val="20"/>
          <w:lang w:eastAsia="ru-RU" w:bidi="ru-RU"/>
        </w:rPr>
        <w:t>.</w:t>
      </w:r>
    </w:p>
    <w:p w:rsidR="00BB6DD0" w:rsidRPr="00F514E9" w:rsidRDefault="00BB6DD0" w:rsidP="006379B4">
      <w:pPr>
        <w:pStyle w:val="11"/>
        <w:shd w:val="clear" w:color="auto" w:fill="auto"/>
        <w:spacing w:after="40" w:line="360" w:lineRule="auto"/>
        <w:ind w:firstLine="567"/>
        <w:jc w:val="both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 xml:space="preserve">Обозначение может быть в виде фотокопии или издательского отпечатка размером 5 </w:t>
      </w:r>
      <w:proofErr w:type="spellStart"/>
      <w:r w:rsidRPr="00F514E9">
        <w:rPr>
          <w:color w:val="000000"/>
          <w:sz w:val="20"/>
          <w:szCs w:val="20"/>
          <w:lang w:eastAsia="ru-RU" w:bidi="ru-RU"/>
        </w:rPr>
        <w:t>х</w:t>
      </w:r>
      <w:proofErr w:type="spellEnd"/>
      <w:r w:rsidRPr="00F514E9">
        <w:rPr>
          <w:color w:val="000000"/>
          <w:sz w:val="20"/>
          <w:szCs w:val="20"/>
          <w:lang w:eastAsia="ru-RU" w:bidi="ru-RU"/>
        </w:rPr>
        <w:t xml:space="preserve"> 5 см (по горизонтали до 10 см). Этикетки подаются в натуральном размере.</w:t>
      </w:r>
    </w:p>
    <w:p w:rsidR="00BB6DD0" w:rsidRPr="00F514E9" w:rsidRDefault="00BB6DD0" w:rsidP="006379B4">
      <w:pPr>
        <w:pStyle w:val="11"/>
        <w:shd w:val="clear" w:color="auto" w:fill="auto"/>
        <w:spacing w:after="40" w:line="360" w:lineRule="auto"/>
        <w:ind w:firstLine="567"/>
        <w:jc w:val="both"/>
        <w:rPr>
          <w:sz w:val="20"/>
          <w:szCs w:val="20"/>
        </w:rPr>
      </w:pPr>
      <w:r w:rsidRPr="00F514E9">
        <w:rPr>
          <w:color w:val="000000"/>
          <w:sz w:val="20"/>
          <w:szCs w:val="20"/>
          <w:lang w:eastAsia="ru-RU" w:bidi="ru-RU"/>
        </w:rPr>
        <w:t>Если описание не помещается в отведенном месте, то печатают на отдельном листе и указывают “</w:t>
      </w:r>
      <w:proofErr w:type="gramStart"/>
      <w:r w:rsidRPr="00F514E9">
        <w:rPr>
          <w:color w:val="000000"/>
          <w:sz w:val="20"/>
          <w:szCs w:val="20"/>
          <w:lang w:eastAsia="ru-RU" w:bidi="ru-RU"/>
        </w:rPr>
        <w:t>См</w:t>
      </w:r>
      <w:proofErr w:type="gramEnd"/>
      <w:r w:rsidRPr="00F514E9">
        <w:rPr>
          <w:color w:val="000000"/>
          <w:sz w:val="20"/>
          <w:szCs w:val="20"/>
          <w:lang w:eastAsia="ru-RU" w:bidi="ru-RU"/>
        </w:rPr>
        <w:t xml:space="preserve"> приложение”. Приложение удостоверяется подписью и печатью</w:t>
      </w:r>
    </w:p>
    <w:sectPr w:rsidR="00BB6DD0" w:rsidRPr="00F514E9" w:rsidSect="00BB6DD0">
      <w:pgSz w:w="8392" w:h="11907" w:code="11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14127"/>
    <w:multiLevelType w:val="multilevel"/>
    <w:tmpl w:val="8390B7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674379"/>
    <w:multiLevelType w:val="multilevel"/>
    <w:tmpl w:val="92A2CF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1942EB"/>
    <w:multiLevelType w:val="multilevel"/>
    <w:tmpl w:val="C6F8C20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89547A"/>
    <w:multiLevelType w:val="hybridMultilevel"/>
    <w:tmpl w:val="35C42250"/>
    <w:lvl w:ilvl="0" w:tplc="06D460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B96119D"/>
    <w:multiLevelType w:val="multilevel"/>
    <w:tmpl w:val="92A2CF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340109"/>
    <w:multiLevelType w:val="multilevel"/>
    <w:tmpl w:val="141CF318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F035D48"/>
    <w:multiLevelType w:val="hybridMultilevel"/>
    <w:tmpl w:val="DC22AB52"/>
    <w:lvl w:ilvl="0" w:tplc="0419000F">
      <w:start w:val="1"/>
      <w:numFmt w:val="decimal"/>
      <w:lvlText w:val="%1."/>
      <w:lvlJc w:val="left"/>
      <w:pPr>
        <w:ind w:left="1000" w:hanging="360"/>
      </w:p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7">
    <w:nsid w:val="214E6141"/>
    <w:multiLevelType w:val="hybridMultilevel"/>
    <w:tmpl w:val="7FD80FD2"/>
    <w:lvl w:ilvl="0" w:tplc="06D460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8394F04"/>
    <w:multiLevelType w:val="hybridMultilevel"/>
    <w:tmpl w:val="10003B8A"/>
    <w:lvl w:ilvl="0" w:tplc="0419000F">
      <w:start w:val="1"/>
      <w:numFmt w:val="decimal"/>
      <w:lvlText w:val="%1."/>
      <w:lvlJc w:val="left"/>
      <w:pPr>
        <w:ind w:left="1000" w:hanging="360"/>
      </w:p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9">
    <w:nsid w:val="2A8D2202"/>
    <w:multiLevelType w:val="multilevel"/>
    <w:tmpl w:val="BE5446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2812C11"/>
    <w:multiLevelType w:val="hybridMultilevel"/>
    <w:tmpl w:val="7AFEDA04"/>
    <w:lvl w:ilvl="0" w:tplc="0419000F">
      <w:start w:val="1"/>
      <w:numFmt w:val="decimal"/>
      <w:lvlText w:val="%1."/>
      <w:lvlJc w:val="left"/>
      <w:pPr>
        <w:ind w:left="1000" w:hanging="360"/>
      </w:p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1">
    <w:nsid w:val="3E7E2A94"/>
    <w:multiLevelType w:val="multilevel"/>
    <w:tmpl w:val="45D8BE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3457630"/>
    <w:multiLevelType w:val="multilevel"/>
    <w:tmpl w:val="45D8BE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83C62CF"/>
    <w:multiLevelType w:val="hybridMultilevel"/>
    <w:tmpl w:val="D538526C"/>
    <w:lvl w:ilvl="0" w:tplc="06D4601A">
      <w:start w:val="1"/>
      <w:numFmt w:val="bullet"/>
      <w:lvlText w:val=""/>
      <w:lvlJc w:val="left"/>
      <w:pPr>
        <w:ind w:left="10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14">
    <w:nsid w:val="5B493C58"/>
    <w:multiLevelType w:val="hybridMultilevel"/>
    <w:tmpl w:val="9424D122"/>
    <w:lvl w:ilvl="0" w:tplc="06D4601A">
      <w:start w:val="1"/>
      <w:numFmt w:val="bullet"/>
      <w:lvlText w:val=""/>
      <w:lvlJc w:val="left"/>
      <w:pPr>
        <w:ind w:left="10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15">
    <w:nsid w:val="5F0F7C77"/>
    <w:multiLevelType w:val="hybridMultilevel"/>
    <w:tmpl w:val="5CB029FA"/>
    <w:lvl w:ilvl="0" w:tplc="0419000F">
      <w:start w:val="1"/>
      <w:numFmt w:val="decimal"/>
      <w:lvlText w:val="%1."/>
      <w:lvlJc w:val="left"/>
      <w:pPr>
        <w:ind w:left="1000" w:hanging="360"/>
      </w:p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6">
    <w:nsid w:val="6CE01418"/>
    <w:multiLevelType w:val="multilevel"/>
    <w:tmpl w:val="31B41738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EB2771F"/>
    <w:multiLevelType w:val="hybridMultilevel"/>
    <w:tmpl w:val="7540A78C"/>
    <w:lvl w:ilvl="0" w:tplc="06D460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8496C8D"/>
    <w:multiLevelType w:val="multilevel"/>
    <w:tmpl w:val="4052F9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A5A1061"/>
    <w:multiLevelType w:val="multilevel"/>
    <w:tmpl w:val="21C04DDA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EF37612"/>
    <w:multiLevelType w:val="hybridMultilevel"/>
    <w:tmpl w:val="D7BAA432"/>
    <w:lvl w:ilvl="0" w:tplc="06D4601A">
      <w:start w:val="1"/>
      <w:numFmt w:val="bullet"/>
      <w:lvlText w:val=""/>
      <w:lvlJc w:val="left"/>
      <w:pPr>
        <w:ind w:left="10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16"/>
  </w:num>
  <w:num w:numId="5">
    <w:abstractNumId w:val="2"/>
  </w:num>
  <w:num w:numId="6">
    <w:abstractNumId w:val="19"/>
  </w:num>
  <w:num w:numId="7">
    <w:abstractNumId w:val="1"/>
  </w:num>
  <w:num w:numId="8">
    <w:abstractNumId w:val="4"/>
  </w:num>
  <w:num w:numId="9">
    <w:abstractNumId w:val="18"/>
  </w:num>
  <w:num w:numId="10">
    <w:abstractNumId w:val="11"/>
  </w:num>
  <w:num w:numId="11">
    <w:abstractNumId w:val="12"/>
  </w:num>
  <w:num w:numId="12">
    <w:abstractNumId w:val="3"/>
  </w:num>
  <w:num w:numId="13">
    <w:abstractNumId w:val="7"/>
  </w:num>
  <w:num w:numId="14">
    <w:abstractNumId w:val="14"/>
  </w:num>
  <w:num w:numId="15">
    <w:abstractNumId w:val="17"/>
  </w:num>
  <w:num w:numId="16">
    <w:abstractNumId w:val="8"/>
  </w:num>
  <w:num w:numId="17">
    <w:abstractNumId w:val="15"/>
  </w:num>
  <w:num w:numId="18">
    <w:abstractNumId w:val="6"/>
  </w:num>
  <w:num w:numId="19">
    <w:abstractNumId w:val="20"/>
  </w:num>
  <w:num w:numId="20">
    <w:abstractNumId w:val="13"/>
  </w:num>
  <w:num w:numId="2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BB6DD0"/>
    <w:rsid w:val="003037FB"/>
    <w:rsid w:val="006379B4"/>
    <w:rsid w:val="007C1E7C"/>
    <w:rsid w:val="007C6A38"/>
    <w:rsid w:val="00BB25EC"/>
    <w:rsid w:val="00BB6DD0"/>
    <w:rsid w:val="00C52F5C"/>
    <w:rsid w:val="00EA44D7"/>
    <w:rsid w:val="00F51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4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BB6DD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0">
    <w:name w:val="Заголовок №1"/>
    <w:basedOn w:val="a"/>
    <w:link w:val="1"/>
    <w:rsid w:val="00BB6DD0"/>
    <w:pPr>
      <w:widowControl w:val="0"/>
      <w:shd w:val="clear" w:color="auto" w:fill="FFFFFF"/>
      <w:spacing w:after="120" w:line="235" w:lineRule="auto"/>
      <w:ind w:firstLine="350"/>
      <w:outlineLvl w:val="0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 (2)_"/>
    <w:basedOn w:val="a0"/>
    <w:link w:val="20"/>
    <w:rsid w:val="00BB6DD0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B6DD0"/>
    <w:pPr>
      <w:widowControl w:val="0"/>
      <w:shd w:val="clear" w:color="auto" w:fill="FFFFFF"/>
      <w:spacing w:after="80" w:line="240" w:lineRule="auto"/>
      <w:ind w:firstLine="560"/>
    </w:pPr>
    <w:rPr>
      <w:rFonts w:ascii="Times New Roman" w:eastAsia="Times New Roman" w:hAnsi="Times New Roman" w:cs="Times New Roman"/>
      <w:b/>
      <w:bCs/>
      <w:sz w:val="17"/>
      <w:szCs w:val="17"/>
    </w:rPr>
  </w:style>
  <w:style w:type="character" w:customStyle="1" w:styleId="a3">
    <w:name w:val="Основной текст_"/>
    <w:basedOn w:val="a0"/>
    <w:link w:val="11"/>
    <w:rsid w:val="00BB6DD0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11">
    <w:name w:val="Основной текст1"/>
    <w:basedOn w:val="a"/>
    <w:link w:val="a3"/>
    <w:rsid w:val="00BB6DD0"/>
    <w:pPr>
      <w:widowControl w:val="0"/>
      <w:shd w:val="clear" w:color="auto" w:fill="FFFFFF"/>
      <w:spacing w:after="0" w:line="262" w:lineRule="auto"/>
      <w:ind w:firstLine="280"/>
    </w:pPr>
    <w:rPr>
      <w:rFonts w:ascii="Times New Roman" w:eastAsia="Times New Roman" w:hAnsi="Times New Roman" w:cs="Times New Roman"/>
      <w:sz w:val="15"/>
      <w:szCs w:val="15"/>
    </w:rPr>
  </w:style>
  <w:style w:type="character" w:customStyle="1" w:styleId="21">
    <w:name w:val="Заголовок №2_"/>
    <w:basedOn w:val="a0"/>
    <w:link w:val="22"/>
    <w:rsid w:val="00BB6DD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Заголовок №2"/>
    <w:basedOn w:val="a"/>
    <w:link w:val="21"/>
    <w:rsid w:val="00BB6DD0"/>
    <w:pPr>
      <w:widowControl w:val="0"/>
      <w:shd w:val="clear" w:color="auto" w:fill="FFFFFF"/>
      <w:spacing w:after="80" w:line="240" w:lineRule="auto"/>
      <w:ind w:firstLine="550"/>
      <w:outlineLvl w:val="1"/>
    </w:pPr>
    <w:rPr>
      <w:rFonts w:ascii="Times New Roman" w:eastAsia="Times New Roman" w:hAnsi="Times New Roman" w:cs="Times New Roman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1384</Words>
  <Characters>7891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2020-11-12T09:31:00Z</dcterms:created>
  <dcterms:modified xsi:type="dcterms:W3CDTF">2020-11-23T14:21:00Z</dcterms:modified>
</cp:coreProperties>
</file>